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B997" w14:textId="424883FB" w:rsidR="008747DE" w:rsidRPr="00E0597A" w:rsidRDefault="00D704FA" w:rsidP="00D704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 mph </w:t>
      </w:r>
      <w:r w:rsidR="00F24BC7">
        <w:rPr>
          <w:rFonts w:ascii="Arial" w:hAnsi="Arial" w:cs="Arial"/>
          <w:b/>
          <w:sz w:val="24"/>
          <w:szCs w:val="24"/>
        </w:rPr>
        <w:t>Speed li</w:t>
      </w:r>
      <w:r w:rsidR="00127CED">
        <w:rPr>
          <w:rFonts w:ascii="Arial" w:hAnsi="Arial" w:cs="Arial"/>
          <w:b/>
          <w:sz w:val="24"/>
          <w:szCs w:val="24"/>
        </w:rPr>
        <w:t xml:space="preserve">mit </w:t>
      </w:r>
      <w:r>
        <w:rPr>
          <w:rFonts w:ascii="Arial" w:hAnsi="Arial" w:cs="Arial"/>
          <w:b/>
          <w:sz w:val="24"/>
          <w:szCs w:val="24"/>
        </w:rPr>
        <w:t xml:space="preserve">PILOT </w:t>
      </w:r>
      <w:r w:rsidR="00DA142F">
        <w:rPr>
          <w:rFonts w:ascii="Arial" w:hAnsi="Arial" w:cs="Arial"/>
          <w:b/>
          <w:sz w:val="24"/>
          <w:szCs w:val="24"/>
        </w:rPr>
        <w:t>SCHEMES</w:t>
      </w:r>
    </w:p>
    <w:p w14:paraId="3DF490E6" w14:textId="77777777" w:rsidR="008747DE" w:rsidRPr="00351D37" w:rsidRDefault="008747DE" w:rsidP="00D704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3F4717" w14:textId="77777777" w:rsidR="005F7BDC" w:rsidRPr="005F7BDC" w:rsidRDefault="005F7BDC" w:rsidP="005F7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BDC">
        <w:rPr>
          <w:rFonts w:ascii="Arial" w:hAnsi="Arial" w:cs="Arial"/>
          <w:b/>
          <w:sz w:val="24"/>
          <w:szCs w:val="24"/>
        </w:rPr>
        <w:t>APPLICATION FORM FY2021-22</w:t>
      </w:r>
    </w:p>
    <w:p w14:paraId="399729DA" w14:textId="77777777" w:rsidR="005F7BDC" w:rsidRPr="005F7BDC" w:rsidRDefault="005F7BDC" w:rsidP="005F7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6AFF93" w14:textId="772D6AA1" w:rsidR="00EA041C" w:rsidRPr="00351D37" w:rsidRDefault="005F7BDC" w:rsidP="005F7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BDC">
        <w:rPr>
          <w:rFonts w:ascii="Arial" w:hAnsi="Arial" w:cs="Arial"/>
          <w:b/>
          <w:sz w:val="24"/>
          <w:szCs w:val="24"/>
        </w:rPr>
        <w:t>ONGOING SCHEMES ONLY</w:t>
      </w:r>
    </w:p>
    <w:p w14:paraId="58E0430E" w14:textId="77777777" w:rsidR="005F7BDC" w:rsidRDefault="005F7BDC" w:rsidP="003F225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3F94CB" w14:textId="53A0BF85" w:rsidR="008747DE" w:rsidRPr="001F7AC2" w:rsidRDefault="00EA041C" w:rsidP="003F22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AC2">
        <w:rPr>
          <w:rFonts w:ascii="Arial" w:hAnsi="Arial" w:cs="Arial"/>
          <w:sz w:val="24"/>
          <w:szCs w:val="24"/>
        </w:rPr>
        <w:t>Local Authorities sh</w:t>
      </w:r>
      <w:r w:rsidR="009E288D" w:rsidRPr="001F7AC2">
        <w:rPr>
          <w:rFonts w:ascii="Arial" w:hAnsi="Arial" w:cs="Arial"/>
          <w:sz w:val="24"/>
          <w:szCs w:val="24"/>
        </w:rPr>
        <w:t>ould</w:t>
      </w:r>
      <w:r w:rsidRPr="001F7AC2">
        <w:rPr>
          <w:rFonts w:ascii="Arial" w:hAnsi="Arial" w:cs="Arial"/>
          <w:sz w:val="24"/>
          <w:szCs w:val="24"/>
        </w:rPr>
        <w:t xml:space="preserve"> </w:t>
      </w:r>
      <w:r w:rsidRPr="001F7AC2">
        <w:rPr>
          <w:rFonts w:ascii="Arial" w:hAnsi="Arial" w:cs="Arial"/>
          <w:b/>
          <w:sz w:val="24"/>
          <w:szCs w:val="24"/>
        </w:rPr>
        <w:t xml:space="preserve">complete </w:t>
      </w:r>
      <w:r w:rsidR="00F24BC7" w:rsidRPr="001F7AC2">
        <w:rPr>
          <w:rFonts w:ascii="Arial" w:hAnsi="Arial" w:cs="Arial"/>
          <w:b/>
          <w:sz w:val="24"/>
          <w:szCs w:val="24"/>
        </w:rPr>
        <w:t>a separate</w:t>
      </w:r>
      <w:r w:rsidRPr="001F7AC2">
        <w:rPr>
          <w:rFonts w:ascii="Arial" w:hAnsi="Arial" w:cs="Arial"/>
          <w:b/>
          <w:sz w:val="24"/>
          <w:szCs w:val="24"/>
        </w:rPr>
        <w:t xml:space="preserve"> form per </w:t>
      </w:r>
      <w:r w:rsidR="00F72B0E">
        <w:rPr>
          <w:rFonts w:ascii="Arial" w:hAnsi="Arial" w:cs="Arial"/>
          <w:b/>
          <w:sz w:val="24"/>
          <w:szCs w:val="24"/>
        </w:rPr>
        <w:t>settlement application</w:t>
      </w:r>
      <w:r w:rsidR="001F7AC2" w:rsidRPr="001F7AC2">
        <w:rPr>
          <w:rFonts w:ascii="Arial" w:hAnsi="Arial" w:cs="Arial"/>
          <w:sz w:val="24"/>
          <w:szCs w:val="24"/>
        </w:rPr>
        <w:t>.</w:t>
      </w:r>
      <w:r w:rsidR="00FD2FE4" w:rsidRPr="001F7AC2">
        <w:rPr>
          <w:rFonts w:ascii="Arial" w:hAnsi="Arial" w:cs="Arial"/>
          <w:sz w:val="24"/>
          <w:szCs w:val="24"/>
        </w:rPr>
        <w:t xml:space="preserve"> </w:t>
      </w:r>
    </w:p>
    <w:p w14:paraId="10630A68" w14:textId="77777777" w:rsidR="00F24BC7" w:rsidRDefault="00BB5C60" w:rsidP="00FC59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 the</w:t>
      </w:r>
      <w:r w:rsidR="009A530D">
        <w:rPr>
          <w:rFonts w:ascii="Arial" w:hAnsi="Arial" w:cs="Arial"/>
          <w:sz w:val="24"/>
          <w:szCs w:val="24"/>
        </w:rPr>
        <w:t xml:space="preserve"> attached Guidance to Applicants</w:t>
      </w:r>
      <w:r w:rsidR="000716CE">
        <w:rPr>
          <w:rFonts w:ascii="Arial" w:hAnsi="Arial" w:cs="Arial"/>
          <w:sz w:val="24"/>
          <w:szCs w:val="24"/>
        </w:rPr>
        <w:t xml:space="preserve">. </w:t>
      </w:r>
    </w:p>
    <w:p w14:paraId="2FFBA524" w14:textId="079866F0" w:rsidR="000716CE" w:rsidRPr="00F24BC7" w:rsidRDefault="000716CE" w:rsidP="00FC59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BC7">
        <w:rPr>
          <w:rFonts w:ascii="Arial" w:hAnsi="Arial" w:cs="Arial"/>
          <w:b/>
          <w:sz w:val="24"/>
          <w:szCs w:val="24"/>
        </w:rPr>
        <w:t xml:space="preserve">Complete all sections applicable </w:t>
      </w:r>
      <w:r w:rsidR="00F72B0E">
        <w:rPr>
          <w:rFonts w:ascii="Arial" w:hAnsi="Arial" w:cs="Arial"/>
          <w:b/>
          <w:sz w:val="24"/>
          <w:szCs w:val="24"/>
        </w:rPr>
        <w:t>either for the Monitoring Settlement or Pilot Schemes.</w:t>
      </w:r>
      <w:r w:rsidRPr="00F24BC7">
        <w:rPr>
          <w:rFonts w:ascii="Arial" w:hAnsi="Arial" w:cs="Arial"/>
          <w:b/>
          <w:sz w:val="24"/>
          <w:szCs w:val="24"/>
        </w:rPr>
        <w:t xml:space="preserve"> </w:t>
      </w:r>
    </w:p>
    <w:p w14:paraId="5FCC1551" w14:textId="77777777" w:rsidR="000716CE" w:rsidRDefault="000716CE" w:rsidP="00FC593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5"/>
      </w:tblGrid>
      <w:tr w:rsidR="00974D94" w14:paraId="6ECFD34E" w14:textId="77777777" w:rsidTr="00816C1F">
        <w:tc>
          <w:tcPr>
            <w:tcW w:w="2254" w:type="dxa"/>
          </w:tcPr>
          <w:p w14:paraId="6E591295" w14:textId="42C5E8A1" w:rsidR="00974D94" w:rsidRDefault="00974D94" w:rsidP="00FC5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Applications</w:t>
            </w:r>
          </w:p>
        </w:tc>
        <w:tc>
          <w:tcPr>
            <w:tcW w:w="2254" w:type="dxa"/>
            <w:shd w:val="clear" w:color="auto" w:fill="E36C0A" w:themeFill="accent6" w:themeFillShade="BF"/>
          </w:tcPr>
          <w:p w14:paraId="08A34003" w14:textId="51DDF0CC" w:rsidR="00974D94" w:rsidRDefault="00974D94" w:rsidP="00FC5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Settlements</w:t>
            </w:r>
          </w:p>
        </w:tc>
        <w:tc>
          <w:tcPr>
            <w:tcW w:w="2255" w:type="dxa"/>
            <w:shd w:val="clear" w:color="auto" w:fill="C4BC96" w:themeFill="background2" w:themeFillShade="BF"/>
          </w:tcPr>
          <w:p w14:paraId="79DB581A" w14:textId="4CACBF86" w:rsidR="00974D94" w:rsidRDefault="00974D94" w:rsidP="00FC59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 Schemes</w:t>
            </w:r>
          </w:p>
        </w:tc>
      </w:tr>
    </w:tbl>
    <w:p w14:paraId="3F3C187F" w14:textId="4C74DE27" w:rsidR="00FC5938" w:rsidRPr="00351D37" w:rsidRDefault="00FC5938" w:rsidP="00FC59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7584B" w14:textId="342AEC74" w:rsidR="00CB1F8A" w:rsidRDefault="00CB1F8A" w:rsidP="00CB1F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F94CF" w14:textId="7BC8F80E" w:rsidR="00CB1F8A" w:rsidRPr="00CB1F8A" w:rsidRDefault="00CB1F8A" w:rsidP="00CB1F8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0"/>
        <w:gridCol w:w="5265"/>
      </w:tblGrid>
      <w:tr w:rsidR="00351D37" w:rsidRPr="00351D37" w14:paraId="50D89DEF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508EF65F" w14:textId="77777777" w:rsidR="00EA041C" w:rsidRPr="00351D37" w:rsidRDefault="00EA041C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</w:tc>
        <w:tc>
          <w:tcPr>
            <w:tcW w:w="5265" w:type="dxa"/>
            <w:vAlign w:val="center"/>
          </w:tcPr>
          <w:p w14:paraId="178E8031" w14:textId="77777777" w:rsidR="00EA041C" w:rsidRPr="00351D37" w:rsidRDefault="00EA041C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42F" w:rsidRPr="00351D37" w14:paraId="757193FC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42633162" w14:textId="68AA6450" w:rsidR="00DA142F" w:rsidRDefault="00BB5C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Settlement Name</w:t>
            </w:r>
            <w:r w:rsidR="009673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vAlign w:val="center"/>
          </w:tcPr>
          <w:p w14:paraId="726A5CA8" w14:textId="77777777" w:rsidR="00DA142F" w:rsidRPr="00351D37" w:rsidRDefault="00DA142F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3ED" w:rsidRPr="00351D37" w14:paraId="033ACBC2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3E08B8A7" w14:textId="6D33AD5D" w:rsidR="009673ED" w:rsidRDefault="009673ED" w:rsidP="00D704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5265" w:type="dxa"/>
            <w:vAlign w:val="center"/>
          </w:tcPr>
          <w:p w14:paraId="6FA0B489" w14:textId="77777777" w:rsidR="009673ED" w:rsidRPr="00351D37" w:rsidRDefault="009673ED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C60" w:rsidRPr="00351D37" w14:paraId="540EC5E7" w14:textId="77777777" w:rsidTr="00816C1F">
        <w:trPr>
          <w:trHeight w:val="142"/>
        </w:trPr>
        <w:tc>
          <w:tcPr>
            <w:tcW w:w="4470" w:type="dxa"/>
            <w:tcBorders>
              <w:bottom w:val="single" w:sz="4" w:space="0" w:color="auto"/>
            </w:tcBorders>
            <w:vAlign w:val="center"/>
          </w:tcPr>
          <w:p w14:paraId="2ADB6091" w14:textId="2C2C767F" w:rsidR="00BB5C60" w:rsidDel="00BB5C60" w:rsidRDefault="00BB5C60" w:rsidP="00D704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Settlement Type</w:t>
            </w:r>
          </w:p>
        </w:tc>
        <w:tc>
          <w:tcPr>
            <w:tcW w:w="5265" w:type="dxa"/>
            <w:tcBorders>
              <w:bottom w:val="single" w:sz="4" w:space="0" w:color="auto"/>
            </w:tcBorders>
            <w:vAlign w:val="center"/>
          </w:tcPr>
          <w:p w14:paraId="3D146FB8" w14:textId="77777777" w:rsidR="00BB5C60" w:rsidRPr="00351D37" w:rsidRDefault="00BB5C60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C60" w:rsidRPr="00351D37" w14:paraId="3269221B" w14:textId="77777777" w:rsidTr="00816C1F">
        <w:trPr>
          <w:trHeight w:val="142"/>
        </w:trPr>
        <w:tc>
          <w:tcPr>
            <w:tcW w:w="4470" w:type="dxa"/>
            <w:shd w:val="clear" w:color="auto" w:fill="E36C0A" w:themeFill="accent6" w:themeFillShade="BF"/>
            <w:vAlign w:val="center"/>
          </w:tcPr>
          <w:p w14:paraId="41B74CD3" w14:textId="64C92D0E" w:rsidR="00BB5C60" w:rsidDel="00BB5C60" w:rsidRDefault="00BB5C60" w:rsidP="00D704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Application for Monitoring Settlement </w:t>
            </w:r>
          </w:p>
        </w:tc>
        <w:tc>
          <w:tcPr>
            <w:tcW w:w="5265" w:type="dxa"/>
            <w:vAlign w:val="center"/>
          </w:tcPr>
          <w:p w14:paraId="300B091B" w14:textId="2F239936" w:rsidR="00BB5C60" w:rsidRPr="00351D37" w:rsidRDefault="00BB5C60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7D7446">
              <w:rPr>
                <w:rFonts w:ascii="Arial" w:hAnsi="Arial" w:cs="Arial"/>
                <w:i/>
                <w:sz w:val="24"/>
                <w:szCs w:val="24"/>
              </w:rPr>
              <w:t>Yes/No</w:t>
            </w:r>
          </w:p>
        </w:tc>
      </w:tr>
      <w:tr w:rsidR="00BB5C60" w:rsidRPr="00351D37" w14:paraId="49064BEF" w14:textId="77777777" w:rsidTr="00816C1F">
        <w:trPr>
          <w:trHeight w:val="741"/>
        </w:trPr>
        <w:tc>
          <w:tcPr>
            <w:tcW w:w="4470" w:type="dxa"/>
            <w:shd w:val="clear" w:color="auto" w:fill="E36C0A" w:themeFill="accent6" w:themeFillShade="BF"/>
            <w:vAlign w:val="center"/>
          </w:tcPr>
          <w:p w14:paraId="111C77E9" w14:textId="42E0B51F" w:rsidR="00BB5C60" w:rsidRDefault="009355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 Costs (TfW will assist)</w:t>
            </w:r>
          </w:p>
        </w:tc>
        <w:tc>
          <w:tcPr>
            <w:tcW w:w="5265" w:type="dxa"/>
            <w:vAlign w:val="center"/>
          </w:tcPr>
          <w:p w14:paraId="0C30D920" w14:textId="3897A97A" w:rsidR="00BB5C60" w:rsidRPr="00351D37" w:rsidRDefault="00BB5C60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5AE" w:rsidRPr="00351D37" w14:paraId="7BCACABA" w14:textId="77777777" w:rsidTr="00816C1F">
        <w:trPr>
          <w:trHeight w:val="142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2513930" w14:textId="74C029CD" w:rsidR="009355AE" w:rsidRDefault="009355AE" w:rsidP="00BB5C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of Data Provision to TfW</w:t>
            </w:r>
          </w:p>
        </w:tc>
        <w:tc>
          <w:tcPr>
            <w:tcW w:w="5265" w:type="dxa"/>
            <w:vAlign w:val="center"/>
          </w:tcPr>
          <w:p w14:paraId="410BC67F" w14:textId="04EAB95E" w:rsidR="009355AE" w:rsidRPr="007D7446" w:rsidRDefault="009355AE" w:rsidP="0062531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5C60" w:rsidRPr="00351D37" w14:paraId="36FE6CAF" w14:textId="77777777" w:rsidTr="00816C1F">
        <w:trPr>
          <w:trHeight w:val="142"/>
        </w:trPr>
        <w:tc>
          <w:tcPr>
            <w:tcW w:w="4470" w:type="dxa"/>
            <w:shd w:val="clear" w:color="auto" w:fill="C4BC96" w:themeFill="background2" w:themeFillShade="BF"/>
            <w:vAlign w:val="center"/>
          </w:tcPr>
          <w:p w14:paraId="14E9EA78" w14:textId="0429D92D" w:rsidR="00BB5C60" w:rsidRDefault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for Pilot Scheme</w:t>
            </w:r>
          </w:p>
        </w:tc>
        <w:tc>
          <w:tcPr>
            <w:tcW w:w="5265" w:type="dxa"/>
            <w:vAlign w:val="center"/>
          </w:tcPr>
          <w:p w14:paraId="6CD4B3B1" w14:textId="5BA9009B" w:rsidR="00BB5C60" w:rsidRPr="00351D37" w:rsidRDefault="00211560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7D7446">
              <w:rPr>
                <w:rFonts w:ascii="Arial" w:hAnsi="Arial" w:cs="Arial"/>
                <w:i/>
                <w:sz w:val="24"/>
                <w:szCs w:val="24"/>
              </w:rPr>
              <w:t>Yes/No</w:t>
            </w:r>
          </w:p>
        </w:tc>
      </w:tr>
      <w:tr w:rsidR="00211560" w:rsidRPr="00351D37" w14:paraId="54660BC6" w14:textId="77777777" w:rsidTr="00816C1F">
        <w:trPr>
          <w:trHeight w:val="142"/>
        </w:trPr>
        <w:tc>
          <w:tcPr>
            <w:tcW w:w="4470" w:type="dxa"/>
            <w:shd w:val="clear" w:color="auto" w:fill="C4BC96" w:themeFill="background2" w:themeFillShade="BF"/>
            <w:vAlign w:val="center"/>
          </w:tcPr>
          <w:p w14:paraId="520EB855" w14:textId="0FC0643C" w:rsidR="00211560" w:rsidRDefault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Pilot Scheme Name</w:t>
            </w:r>
          </w:p>
        </w:tc>
        <w:tc>
          <w:tcPr>
            <w:tcW w:w="5265" w:type="dxa"/>
            <w:vAlign w:val="center"/>
          </w:tcPr>
          <w:p w14:paraId="19C27743" w14:textId="75AD2DBB" w:rsidR="00211560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2B5ABED1" w14:textId="77777777" w:rsidTr="00816C1F">
        <w:trPr>
          <w:trHeight w:val="142"/>
        </w:trPr>
        <w:tc>
          <w:tcPr>
            <w:tcW w:w="4470" w:type="dxa"/>
            <w:shd w:val="clear" w:color="auto" w:fill="C4BC96" w:themeFill="background2" w:themeFillShade="BF"/>
            <w:vAlign w:val="center"/>
          </w:tcPr>
          <w:p w14:paraId="628DBE44" w14:textId="3647F5AD" w:rsidR="00211560" w:rsidRDefault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sz w:val="24"/>
                <w:szCs w:val="24"/>
              </w:rPr>
              <w:t xml:space="preserve">Funding required </w:t>
            </w:r>
            <w:r w:rsidRPr="00723069">
              <w:rPr>
                <w:rFonts w:ascii="Arial" w:hAnsi="Arial" w:cs="Arial"/>
                <w:b/>
                <w:sz w:val="24"/>
                <w:szCs w:val="24"/>
                <w:u w:val="single"/>
              </w:rPr>
              <w:t>this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financial year for setting up the Pilot Scheme (from financial case)</w:t>
            </w:r>
          </w:p>
        </w:tc>
        <w:tc>
          <w:tcPr>
            <w:tcW w:w="5265" w:type="dxa"/>
            <w:vAlign w:val="center"/>
          </w:tcPr>
          <w:p w14:paraId="72C9309C" w14:textId="7BB134CB" w:rsidR="00211560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515F45DA" w14:textId="77777777" w:rsidTr="00816C1F">
        <w:trPr>
          <w:trHeight w:val="142"/>
        </w:trPr>
        <w:tc>
          <w:tcPr>
            <w:tcW w:w="4470" w:type="dxa"/>
            <w:shd w:val="clear" w:color="auto" w:fill="C4BC96" w:themeFill="background2" w:themeFillShade="BF"/>
            <w:vAlign w:val="center"/>
          </w:tcPr>
          <w:p w14:paraId="2B17C227" w14:textId="4F99CFA0" w:rsidR="00211560" w:rsidRDefault="00211560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Consultation costs</w:t>
            </w:r>
            <w:r w:rsidRPr="009673ED">
              <w:rPr>
                <w:rFonts w:ascii="Arial" w:hAnsi="Arial" w:cs="Arial"/>
                <w:b/>
                <w:sz w:val="24"/>
                <w:szCs w:val="24"/>
              </w:rPr>
              <w:t xml:space="preserve"> for lifetime of the scheme allow 5 years</w:t>
            </w:r>
          </w:p>
        </w:tc>
        <w:tc>
          <w:tcPr>
            <w:tcW w:w="5265" w:type="dxa"/>
            <w:vAlign w:val="center"/>
          </w:tcPr>
          <w:p w14:paraId="498012D5" w14:textId="55AFAD57" w:rsidR="00211560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5A3DFC52" w14:textId="77777777" w:rsidTr="00816C1F">
        <w:trPr>
          <w:trHeight w:val="145"/>
        </w:trPr>
        <w:tc>
          <w:tcPr>
            <w:tcW w:w="4470" w:type="dxa"/>
            <w:shd w:val="clear" w:color="auto" w:fill="C4BC96" w:themeFill="background2" w:themeFillShade="BF"/>
            <w:vAlign w:val="center"/>
          </w:tcPr>
          <w:p w14:paraId="03D07DC2" w14:textId="279FB3D6" w:rsidR="00211560" w:rsidRDefault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costs for the lifetime of the scheme allow 5 years</w:t>
            </w:r>
          </w:p>
        </w:tc>
        <w:tc>
          <w:tcPr>
            <w:tcW w:w="5265" w:type="dxa"/>
            <w:vAlign w:val="center"/>
          </w:tcPr>
          <w:p w14:paraId="70752CA0" w14:textId="01492F3D" w:rsidR="00211560" w:rsidRPr="00351D37" w:rsidRDefault="00211560" w:rsidP="0021156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11560" w:rsidRPr="00351D37" w14:paraId="699B5375" w14:textId="77777777" w:rsidTr="00816C1F">
        <w:trPr>
          <w:trHeight w:val="232"/>
        </w:trPr>
        <w:tc>
          <w:tcPr>
            <w:tcW w:w="4470" w:type="dxa"/>
            <w:shd w:val="clear" w:color="auto" w:fill="C4BC96" w:themeFill="background2" w:themeFillShade="BF"/>
          </w:tcPr>
          <w:p w14:paraId="25C2627D" w14:textId="3975FBA4" w:rsidR="00211560" w:rsidRPr="00351D37" w:rsidRDefault="00D81778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Total </w:t>
            </w:r>
            <w:r w:rsidR="00211560" w:rsidRPr="00351D37">
              <w:rPr>
                <w:rFonts w:ascii="Arial" w:hAnsi="Arial" w:cs="Arial"/>
                <w:b/>
                <w:sz w:val="24"/>
                <w:szCs w:val="24"/>
              </w:rPr>
              <w:t>Funding required for lifetime of the scheme</w:t>
            </w:r>
            <w:r w:rsidR="00211560">
              <w:rPr>
                <w:rFonts w:ascii="Arial" w:hAnsi="Arial" w:cs="Arial"/>
                <w:b/>
                <w:sz w:val="24"/>
                <w:szCs w:val="24"/>
              </w:rPr>
              <w:t xml:space="preserve"> allow 5 years (from Financial case)</w:t>
            </w:r>
          </w:p>
        </w:tc>
        <w:tc>
          <w:tcPr>
            <w:tcW w:w="5265" w:type="dxa"/>
          </w:tcPr>
          <w:p w14:paraId="2D49219D" w14:textId="77777777" w:rsidR="00211560" w:rsidRPr="00351D37" w:rsidRDefault="00211560" w:rsidP="002115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i/>
                <w:sz w:val="24"/>
                <w:szCs w:val="24"/>
              </w:rPr>
              <w:t>£’000s</w:t>
            </w:r>
          </w:p>
        </w:tc>
      </w:tr>
      <w:tr w:rsidR="00211560" w:rsidRPr="00351D37" w14:paraId="5CBD84CA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06DD9E07" w14:textId="1DE57EDF" w:rsidR="00211560" w:rsidRPr="00351D37" w:rsidRDefault="00211560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5265" w:type="dxa"/>
            <w:vAlign w:val="center"/>
          </w:tcPr>
          <w:p w14:paraId="7F0422F1" w14:textId="77777777" w:rsidR="00211560" w:rsidRPr="00351D37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17A7478B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6D9C225B" w14:textId="77777777" w:rsidR="00211560" w:rsidRPr="00351D37" w:rsidRDefault="00211560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sz w:val="24"/>
                <w:szCs w:val="24"/>
              </w:rPr>
              <w:t>Contact Telephone</w:t>
            </w:r>
          </w:p>
        </w:tc>
        <w:tc>
          <w:tcPr>
            <w:tcW w:w="5265" w:type="dxa"/>
            <w:vAlign w:val="center"/>
          </w:tcPr>
          <w:p w14:paraId="19DEE942" w14:textId="77777777" w:rsidR="00211560" w:rsidRPr="00351D37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1F6667E1" w14:textId="77777777" w:rsidTr="00CB1F8A">
        <w:trPr>
          <w:trHeight w:val="142"/>
        </w:trPr>
        <w:tc>
          <w:tcPr>
            <w:tcW w:w="4470" w:type="dxa"/>
            <w:vAlign w:val="center"/>
          </w:tcPr>
          <w:p w14:paraId="07706CAD" w14:textId="77777777" w:rsidR="00211560" w:rsidRPr="00351D37" w:rsidRDefault="00211560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sz w:val="24"/>
                <w:szCs w:val="24"/>
              </w:rPr>
              <w:t>Contact email</w:t>
            </w:r>
          </w:p>
        </w:tc>
        <w:tc>
          <w:tcPr>
            <w:tcW w:w="5265" w:type="dxa"/>
            <w:vAlign w:val="center"/>
          </w:tcPr>
          <w:p w14:paraId="7F05DFC4" w14:textId="77777777" w:rsidR="00211560" w:rsidRPr="00351D37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60" w:rsidRPr="00351D37" w14:paraId="74005991" w14:textId="77777777" w:rsidTr="00CB1F8A">
        <w:trPr>
          <w:trHeight w:val="819"/>
        </w:trPr>
        <w:tc>
          <w:tcPr>
            <w:tcW w:w="4470" w:type="dxa"/>
            <w:vAlign w:val="center"/>
          </w:tcPr>
          <w:p w14:paraId="36ABD803" w14:textId="77777777" w:rsidR="00211560" w:rsidRPr="00351D37" w:rsidRDefault="00211560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sz w:val="24"/>
                <w:szCs w:val="24"/>
              </w:rPr>
              <w:t>Bid authorised by (e.g. Head of Finance or Transport Services)</w:t>
            </w:r>
          </w:p>
          <w:p w14:paraId="798ACA8C" w14:textId="77777777" w:rsidR="00211560" w:rsidRPr="00351D37" w:rsidRDefault="00211560" w:rsidP="002115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351D37">
              <w:rPr>
                <w:rFonts w:ascii="Arial" w:hAnsi="Arial" w:cs="Arial"/>
                <w:b/>
                <w:i/>
                <w:sz w:val="24"/>
                <w:szCs w:val="24"/>
              </w:rPr>
              <w:t>In authorising this application you are confirming that the information given is correct to the best of your knowledge. You are also confirming that any match funding identified is in place</w:t>
            </w:r>
          </w:p>
        </w:tc>
        <w:tc>
          <w:tcPr>
            <w:tcW w:w="5265" w:type="dxa"/>
            <w:vAlign w:val="center"/>
          </w:tcPr>
          <w:p w14:paraId="5C89466F" w14:textId="77777777" w:rsidR="00211560" w:rsidRPr="00351D37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</w:rPr>
              <w:t xml:space="preserve">Name:                                 </w:t>
            </w:r>
          </w:p>
          <w:p w14:paraId="195FE79E" w14:textId="77777777" w:rsidR="00211560" w:rsidRPr="00351D37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14:paraId="0F456354" w14:textId="77777777" w:rsidR="00211560" w:rsidRPr="00351D37" w:rsidRDefault="00211560" w:rsidP="00211560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</w:tbl>
    <w:p w14:paraId="057DA01A" w14:textId="0B0278AE" w:rsidR="00CB1F8A" w:rsidRDefault="00CB1F8A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DC6008" w14:textId="54852F37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712940" w14:textId="75CBE241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B3BFEB" w14:textId="58C01534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FA5E01" w14:textId="1642CE1E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EA2539" w14:textId="52505750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3277AB" w14:textId="40534C4F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A356CD" w14:textId="582F892E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AE9B3A" w14:textId="0CDF01F4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5A949A" w14:textId="24EE3676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AC04B0" w14:textId="18AD8E9A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446BCE" w14:textId="1E278C59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400400" w14:textId="1472DBE6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6AB83C" w14:textId="73D39E36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6978F4" w14:textId="6D76C22E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043DB9" w14:textId="53F81DA7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9676EB" w14:textId="07886CDA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C49D99" w14:textId="7285F42A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F4ED11" w14:textId="359817FC" w:rsidR="00184F85" w:rsidRDefault="00184F85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DCE654" w14:textId="0F080A4E" w:rsidR="00856A96" w:rsidRDefault="00856A96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8014B9" w14:textId="638F6CFD" w:rsidR="00856A96" w:rsidRDefault="00856A96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5500CD" w14:textId="0F8002D2" w:rsidR="00974D94" w:rsidRDefault="00974D94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F8F341" w14:textId="79FC9EA1" w:rsidR="00974D94" w:rsidRDefault="00974D94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5E7F58" w14:textId="77777777" w:rsidR="00974D94" w:rsidRDefault="00974D94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12B4EC" w14:textId="42A75EA3" w:rsidR="00607964" w:rsidRDefault="00607964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E67140" w14:textId="77777777" w:rsidR="00607964" w:rsidRDefault="00607964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EB99D4" w14:textId="77777777" w:rsidR="00CB1F8A" w:rsidRDefault="00CB1F8A" w:rsidP="00CB1F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574D2B" w14:textId="1983093F" w:rsidR="00BC5639" w:rsidRPr="00607964" w:rsidRDefault="00BC5639" w:rsidP="00C0487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7964">
        <w:rPr>
          <w:rFonts w:ascii="Arial" w:hAnsi="Arial" w:cs="Arial"/>
          <w:b/>
          <w:sz w:val="24"/>
          <w:szCs w:val="24"/>
        </w:rPr>
        <w:lastRenderedPageBreak/>
        <w:t xml:space="preserve"> Description</w:t>
      </w:r>
      <w:r w:rsidR="005F1F6E" w:rsidRPr="00607964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4"/>
        <w:gridCol w:w="3117"/>
      </w:tblGrid>
      <w:tr w:rsidR="009A6D7A" w:rsidRPr="00351D37" w14:paraId="55D1E0CB" w14:textId="77777777" w:rsidTr="00106D5C">
        <w:trPr>
          <w:gridAfter w:val="1"/>
          <w:wAfter w:w="3117" w:type="dxa"/>
          <w:trHeight w:val="856"/>
        </w:trPr>
        <w:tc>
          <w:tcPr>
            <w:tcW w:w="6234" w:type="dxa"/>
            <w:shd w:val="clear" w:color="auto" w:fill="auto"/>
          </w:tcPr>
          <w:p w14:paraId="1EA5B307" w14:textId="71E5532F" w:rsidR="009A6D7A" w:rsidRPr="00351D37" w:rsidRDefault="009A6D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</w:rPr>
              <w:t xml:space="preserve">Provide a brief description of the </w:t>
            </w:r>
            <w:r>
              <w:rPr>
                <w:rFonts w:ascii="Arial" w:hAnsi="Arial" w:cs="Arial"/>
                <w:sz w:val="24"/>
                <w:szCs w:val="24"/>
              </w:rPr>
              <w:t>settlement</w:t>
            </w:r>
          </w:p>
        </w:tc>
      </w:tr>
      <w:tr w:rsidR="00BC5639" w:rsidRPr="00351D37" w14:paraId="34DD252C" w14:textId="77777777" w:rsidTr="00885AC3">
        <w:trPr>
          <w:trHeight w:val="70"/>
        </w:trPr>
        <w:tc>
          <w:tcPr>
            <w:tcW w:w="9351" w:type="dxa"/>
            <w:gridSpan w:val="2"/>
          </w:tcPr>
          <w:p w14:paraId="11385D6A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646979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2F291D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49156D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C7D2E9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F30617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D8B34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12247A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0E4D51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B8CC9B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8E2847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AC210F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7CFA30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6F70E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091F9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3CFF02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0FCBD1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ACD77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794571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69D997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CD5204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D04D53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335C3F" w14:textId="77777777" w:rsidR="00BC5639" w:rsidRPr="00351D37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65F8D9" w14:textId="3ABBFE8D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2136DF" w14:textId="1868C6A2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98FE96" w14:textId="32495C55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67ED97" w14:textId="73220BFF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332401" w14:textId="5A2D8E1B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B19487" w14:textId="1EBD423B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A28BF3" w14:textId="7FB2D51C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A69C72" w14:textId="3B137653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AF2A46" w14:textId="3CC793D4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7EF4D8" w14:textId="6448368C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617326" w14:textId="26A48F41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1868D0" w14:textId="70247F3A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31D685" w14:textId="04B7BFF2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4B48A2" w14:textId="55B1E7B2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126C1C" w14:textId="520F0BA3" w:rsidR="00184F85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3E5591" w14:textId="77777777" w:rsidR="00184F85" w:rsidRPr="00351D37" w:rsidRDefault="00184F85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036FFF" w14:textId="77777777" w:rsidR="00BC5639" w:rsidRDefault="00BC5639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D0B116" w14:textId="77777777" w:rsidR="00FD1AF2" w:rsidRDefault="00FD1AF2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8F5C85" w14:textId="6BC0F700" w:rsidR="00FD1AF2" w:rsidRPr="00351D37" w:rsidRDefault="00FD1AF2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D94E26" w14:textId="1354514C" w:rsidR="00BC5639" w:rsidRDefault="00BC5639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56D469" w14:textId="4848B346" w:rsidR="00152680" w:rsidRDefault="00152680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12573A" w14:textId="77777777" w:rsidR="00607964" w:rsidRDefault="00607964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B05AF7" w14:textId="77777777" w:rsidR="00D34BBD" w:rsidRDefault="00D34BBD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1450C6" w14:textId="5B120EF7" w:rsidR="00152680" w:rsidRPr="00816C1F" w:rsidRDefault="00152680" w:rsidP="00816C1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6C1F">
        <w:rPr>
          <w:rFonts w:ascii="Arial" w:hAnsi="Arial" w:cs="Arial"/>
          <w:b/>
          <w:sz w:val="24"/>
          <w:szCs w:val="24"/>
        </w:rPr>
        <w:t>Please describe how you propose to undertake</w:t>
      </w:r>
      <w:r w:rsidR="00C3437D" w:rsidRPr="00816C1F">
        <w:rPr>
          <w:rFonts w:ascii="Arial" w:hAnsi="Arial" w:cs="Arial"/>
          <w:b/>
          <w:sz w:val="24"/>
          <w:szCs w:val="24"/>
        </w:rPr>
        <w:t xml:space="preserve"> the following</w:t>
      </w:r>
      <w:r w:rsidRPr="00816C1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3437D" w14:paraId="47123D48" w14:textId="77777777" w:rsidTr="00D34BBD">
        <w:tc>
          <w:tcPr>
            <w:tcW w:w="9017" w:type="dxa"/>
            <w:shd w:val="clear" w:color="auto" w:fill="E36C0A" w:themeFill="accent6" w:themeFillShade="BF"/>
          </w:tcPr>
          <w:p w14:paraId="475FF3A1" w14:textId="24AB8E5E" w:rsidR="00C3437D" w:rsidRDefault="006C53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a </w:t>
            </w:r>
            <w:r w:rsidR="00C3437D">
              <w:rPr>
                <w:rFonts w:ascii="Arial" w:hAnsi="Arial" w:cs="Arial"/>
                <w:sz w:val="24"/>
                <w:szCs w:val="24"/>
              </w:rPr>
              <w:t>Monitoring Settlements - C</w:t>
            </w:r>
            <w:r w:rsidR="00C3437D" w:rsidRPr="00152680">
              <w:rPr>
                <w:rFonts w:ascii="Arial" w:hAnsi="Arial" w:cs="Arial"/>
                <w:sz w:val="24"/>
                <w:szCs w:val="24"/>
              </w:rPr>
              <w:t>ommunity engagement for consultation and data gathering</w:t>
            </w:r>
          </w:p>
        </w:tc>
      </w:tr>
      <w:tr w:rsidR="00C3437D" w14:paraId="3C3685BB" w14:textId="77777777" w:rsidTr="00816C1F">
        <w:trPr>
          <w:trHeight w:val="6895"/>
        </w:trPr>
        <w:tc>
          <w:tcPr>
            <w:tcW w:w="9017" w:type="dxa"/>
            <w:tcBorders>
              <w:bottom w:val="single" w:sz="4" w:space="0" w:color="auto"/>
            </w:tcBorders>
          </w:tcPr>
          <w:p w14:paraId="479D013B" w14:textId="77777777" w:rsidR="00C3437D" w:rsidRDefault="00C3437D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3DD369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47EA92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53177C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74279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1BB07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8CC6A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103154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E809C3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78C637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9402F6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F4EF9E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4D0E1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50B9CE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A4B001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A1880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576CBE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2D54A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DE2203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CE9A4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2F52C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AB229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E5AB9B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25F86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D4A81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6A6D7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92896" w14:textId="77777777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8AE54" w14:textId="04DB3586" w:rsidR="000716CE" w:rsidRDefault="000716CE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10C13" w14:textId="0C002E3C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FA7AE6" w14:textId="39073B53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BAC67" w14:textId="463753D9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987988" w14:textId="4C50BEEC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934E2" w14:textId="2E360B9F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894B2" w14:textId="78664F91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778D2" w14:textId="7C6B9AB9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BB2D4" w14:textId="12553A5E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CECEE" w14:textId="55BB5DA0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3B2EC" w14:textId="2646F383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F8B10D" w14:textId="010C5CCA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506442" w14:textId="36D10E0F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15379C" w14:textId="1BA53C49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68D5E" w14:textId="00238CA8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7B217" w14:textId="3943F98F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C9BB49" w14:textId="77777777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9C190" w14:textId="443A7407" w:rsidR="0054690F" w:rsidRDefault="0054690F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216F9" w14:textId="77777777" w:rsidR="0054690F" w:rsidRDefault="0054690F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5CC2C" w14:textId="1156B1F5" w:rsidR="0054690F" w:rsidRDefault="0054690F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90F" w14:paraId="587E9190" w14:textId="77777777" w:rsidTr="008814A7">
        <w:tc>
          <w:tcPr>
            <w:tcW w:w="9017" w:type="dxa"/>
            <w:shd w:val="clear" w:color="auto" w:fill="C4BC96" w:themeFill="background2" w:themeFillShade="BF"/>
          </w:tcPr>
          <w:p w14:paraId="6ADDC294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</w:rPr>
              <w:t xml:space="preserve">Provide a brief description of the </w:t>
            </w:r>
            <w:r>
              <w:rPr>
                <w:rFonts w:ascii="Arial" w:hAnsi="Arial" w:cs="Arial"/>
                <w:sz w:val="24"/>
                <w:szCs w:val="24"/>
              </w:rPr>
              <w:t>Pilot scheme and outline why it is being put forward. (</w:t>
            </w:r>
            <w:r w:rsidRPr="00351D37">
              <w:rPr>
                <w:rFonts w:ascii="Arial" w:hAnsi="Arial" w:cs="Arial"/>
                <w:sz w:val="24"/>
                <w:szCs w:val="24"/>
              </w:rPr>
              <w:t>Attach A4 location maps,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any</w:t>
            </w:r>
            <w:r w:rsidRPr="005F1F6E">
              <w:rPr>
                <w:rFonts w:ascii="Arial" w:hAnsi="Arial" w:cs="Arial"/>
                <w:sz w:val="24"/>
                <w:szCs w:val="24"/>
              </w:rPr>
              <w:t xml:space="preserve"> project drawing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F1F6E">
              <w:rPr>
                <w:rFonts w:ascii="Arial" w:hAnsi="Arial" w:cs="Arial"/>
                <w:sz w:val="24"/>
                <w:szCs w:val="24"/>
              </w:rPr>
              <w:t xml:space="preserve"> separately)</w:t>
            </w:r>
          </w:p>
        </w:tc>
      </w:tr>
      <w:tr w:rsidR="0054690F" w14:paraId="748DDD24" w14:textId="77777777" w:rsidTr="008814A7">
        <w:tc>
          <w:tcPr>
            <w:tcW w:w="9017" w:type="dxa"/>
          </w:tcPr>
          <w:p w14:paraId="0AA32D70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12D949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2696D1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74ACD6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177092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468148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DA84BE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341D7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A1C6A0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DA2CC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6B2833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F2204A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CDA913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DC10DA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7F3199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9E691D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334FA8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83BCDF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F16C83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DCAB97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F9D11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296D84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5B40B7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CE6559" w14:textId="0AA6AEEB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911755" w14:textId="11D6D634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E44235" w14:textId="6FE9EBA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0265DE" w14:textId="4CAA498F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D4E1FE" w14:textId="40C74DDA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026C6D" w14:textId="3D363026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E1E384" w14:textId="523FFB29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932C88" w14:textId="71666186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B83CE6" w14:textId="66F76DA2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35D617" w14:textId="365DD048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C3CC3" w14:textId="2B3F40F3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AB7894" w14:textId="183FAE23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0833F4" w14:textId="02927485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8CD60D" w14:textId="25ECC604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753D68" w14:textId="73CEF166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0FD85A" w14:textId="5F9ACEC7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FB9649" w14:textId="10842E7A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F7C9D9" w14:textId="6A7B62BC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87B737" w14:textId="2027361F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53FF82" w14:textId="77777777" w:rsidR="00F24BC7" w:rsidRDefault="00F24BC7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DF5926" w14:textId="6B055884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21A22F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13025D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4E8D84" w14:textId="77777777" w:rsidR="0054690F" w:rsidRDefault="0054690F" w:rsidP="0088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1A431E" w14:textId="6F905621" w:rsidR="0054690F" w:rsidRDefault="0054690F" w:rsidP="005469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7D" w14:paraId="30CD60D5" w14:textId="77777777" w:rsidTr="00816C1F">
        <w:tc>
          <w:tcPr>
            <w:tcW w:w="9017" w:type="dxa"/>
            <w:shd w:val="clear" w:color="auto" w:fill="C4BC96" w:themeFill="background2" w:themeFillShade="BF"/>
          </w:tcPr>
          <w:p w14:paraId="51515E55" w14:textId="1AD1D69E" w:rsidR="00C3437D" w:rsidRDefault="003259A8" w:rsidP="00C343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how you proposed to undertake the required c</w:t>
            </w:r>
            <w:r w:rsidR="00C3437D" w:rsidRPr="00152680">
              <w:rPr>
                <w:rFonts w:ascii="Arial" w:hAnsi="Arial" w:cs="Arial"/>
                <w:sz w:val="24"/>
                <w:szCs w:val="24"/>
              </w:rPr>
              <w:t xml:space="preserve">ommunity engagement </w:t>
            </w:r>
            <w:r w:rsidRPr="00152680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2680">
              <w:rPr>
                <w:rFonts w:ascii="Arial" w:hAnsi="Arial" w:cs="Arial"/>
                <w:sz w:val="24"/>
                <w:szCs w:val="24"/>
              </w:rPr>
              <w:t>consultation</w:t>
            </w:r>
            <w:r>
              <w:rPr>
                <w:rFonts w:ascii="Arial" w:hAnsi="Arial" w:cs="Arial"/>
                <w:sz w:val="24"/>
                <w:szCs w:val="24"/>
              </w:rPr>
              <w:t>s,</w:t>
            </w:r>
            <w:r w:rsidR="00C3437D" w:rsidRPr="001526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C3437D" w:rsidRPr="00152680">
              <w:rPr>
                <w:rFonts w:ascii="Arial" w:hAnsi="Arial" w:cs="Arial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sz w:val="24"/>
                <w:szCs w:val="24"/>
              </w:rPr>
              <w:t xml:space="preserve">collection, and how you would </w:t>
            </w:r>
            <w:r w:rsidR="00C3437D" w:rsidRPr="00152680">
              <w:rPr>
                <w:rFonts w:ascii="Arial" w:hAnsi="Arial" w:cs="Arial"/>
                <w:sz w:val="24"/>
                <w:szCs w:val="24"/>
              </w:rPr>
              <w:t xml:space="preserve">include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C3437D" w:rsidRPr="00152680">
              <w:rPr>
                <w:rFonts w:ascii="Arial" w:hAnsi="Arial" w:cs="Arial"/>
                <w:sz w:val="24"/>
                <w:szCs w:val="24"/>
              </w:rPr>
              <w:t xml:space="preserve">stakeholders </w:t>
            </w:r>
            <w:r>
              <w:rPr>
                <w:rFonts w:ascii="Arial" w:hAnsi="Arial" w:cs="Arial"/>
                <w:sz w:val="24"/>
                <w:szCs w:val="24"/>
              </w:rPr>
              <w:t>including the public, third sector and commercial</w:t>
            </w:r>
            <w:r w:rsidR="00C20C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7964">
              <w:rPr>
                <w:rFonts w:ascii="Arial" w:hAnsi="Arial" w:cs="Arial"/>
                <w:sz w:val="24"/>
                <w:szCs w:val="24"/>
              </w:rPr>
              <w:t>organisations</w:t>
            </w:r>
            <w:r w:rsidR="00C20C8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BB8EF9E" w14:textId="77777777" w:rsidR="00C3437D" w:rsidRDefault="00C3437D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37D" w14:paraId="5E6BB8C6" w14:textId="77777777" w:rsidTr="00152680">
        <w:tc>
          <w:tcPr>
            <w:tcW w:w="9017" w:type="dxa"/>
          </w:tcPr>
          <w:p w14:paraId="6E9DA72B" w14:textId="77777777" w:rsidR="00C3437D" w:rsidRDefault="00C3437D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B7F7B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B7BE6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AC341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218642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71DED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4FBEE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D7D705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89DF85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E2A0A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E68FE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C4729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B0B85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A5091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B9C01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FFB361" w14:textId="123A5033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37736" w14:textId="44B37003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CEBD9" w14:textId="04F6C50E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26A74" w14:textId="7A6FF77C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65771" w14:textId="6D89BDB4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F999A" w14:textId="396BBFFF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1617D" w14:textId="103D0B7A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E054A" w14:textId="6C04B1A4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FD000" w14:textId="055901D5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7EC45" w14:textId="32A50055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A9AC3" w14:textId="60D9A5FA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C15BBD" w14:textId="60F2B77D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6320A" w14:textId="4D29F27C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485F2E" w14:textId="459CEE17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66C126" w14:textId="2FB45E34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8EBE25" w14:textId="0A97F23E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34F9B0" w14:textId="6195C003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F40C8E" w14:textId="27C98B81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F99C8A" w14:textId="31713ACC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E9600D" w14:textId="76138D27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B07C7" w14:textId="51B2D3CA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3DA9A" w14:textId="2ED001FD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E92252" w14:textId="48B3F036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1334F0" w14:textId="68D183B0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5EA2D" w14:textId="51604418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212056" w14:textId="7DAE3D61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75A1BC" w14:textId="6D52EACF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70395" w14:textId="77777777" w:rsidR="00184F85" w:rsidRDefault="00184F85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CB7B1" w14:textId="77777777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B229E" w14:textId="6793C155" w:rsidR="00C45896" w:rsidRDefault="00C45896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B7ABF4" w14:textId="5BDC957C" w:rsidR="00152680" w:rsidRPr="00FD1AF2" w:rsidRDefault="00152680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97D7D3" w14:textId="2002AF47" w:rsidR="00907732" w:rsidRPr="006C6A85" w:rsidRDefault="00BC5639" w:rsidP="006C6A8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6A85">
        <w:rPr>
          <w:rFonts w:ascii="Arial" w:hAnsi="Arial" w:cs="Arial"/>
          <w:b/>
          <w:sz w:val="24"/>
          <w:szCs w:val="24"/>
        </w:rPr>
        <w:t>Sustainable Development Principle</w:t>
      </w:r>
      <w:r w:rsidR="005F507E" w:rsidRPr="006C6A85">
        <w:rPr>
          <w:rFonts w:ascii="Arial" w:hAnsi="Arial" w:cs="Arial"/>
          <w:b/>
          <w:sz w:val="24"/>
          <w:szCs w:val="24"/>
        </w:rPr>
        <w:t xml:space="preserve"> &amp; Contribution to Well-being Goals</w:t>
      </w:r>
      <w:r w:rsidR="005F1F6E" w:rsidRPr="005F1F6E">
        <w:rPr>
          <w:rFonts w:ascii="Arial" w:hAnsi="Arial" w:cs="Arial"/>
          <w:b/>
          <w:sz w:val="24"/>
          <w:szCs w:val="24"/>
        </w:rPr>
        <w:t xml:space="preserve"> </w:t>
      </w:r>
      <w:r w:rsidR="005F1F6E">
        <w:rPr>
          <w:rFonts w:ascii="Arial" w:hAnsi="Arial" w:cs="Arial"/>
          <w:b/>
          <w:sz w:val="24"/>
          <w:szCs w:val="24"/>
        </w:rPr>
        <w:t>(</w:t>
      </w:r>
      <w:r w:rsidR="005F1F6E" w:rsidRPr="00816C1F">
        <w:rPr>
          <w:rFonts w:ascii="Arial" w:hAnsi="Arial" w:cs="Arial"/>
          <w:sz w:val="24"/>
          <w:szCs w:val="24"/>
        </w:rPr>
        <w:t xml:space="preserve">Pilot Settlement Schemes </w:t>
      </w:r>
      <w:r w:rsidR="00152680">
        <w:rPr>
          <w:rFonts w:ascii="Arial" w:hAnsi="Arial" w:cs="Arial"/>
          <w:sz w:val="24"/>
          <w:szCs w:val="24"/>
        </w:rPr>
        <w:t>applications only</w:t>
      </w:r>
      <w:r w:rsidR="005F1F6E">
        <w:rPr>
          <w:rFonts w:ascii="Arial" w:hAnsi="Arial" w:cs="Arial"/>
          <w:sz w:val="24"/>
          <w:szCs w:val="24"/>
        </w:rPr>
        <w:t>)</w:t>
      </w:r>
    </w:p>
    <w:p w14:paraId="743FB98D" w14:textId="77777777" w:rsidR="00907732" w:rsidRPr="00CC1CEC" w:rsidRDefault="00907732" w:rsidP="0090773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BBE58D3" w14:textId="77777777" w:rsidR="00EE77BC" w:rsidRPr="00EE77BC" w:rsidRDefault="00EE77BC" w:rsidP="00EE7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7BC">
        <w:rPr>
          <w:rFonts w:ascii="Arial" w:hAnsi="Arial" w:cs="Arial"/>
          <w:sz w:val="24"/>
          <w:szCs w:val="24"/>
        </w:rPr>
        <w:t>The Well-being of Future Generations (Wales) Act 2015 requires public bodies to think more about the long-term, to work better with people, communities and each other, look to prevent problems and take a more joined-up approach.</w:t>
      </w:r>
    </w:p>
    <w:p w14:paraId="60626134" w14:textId="77777777" w:rsidR="00EE77BC" w:rsidRPr="00EE77BC" w:rsidRDefault="00EE77BC" w:rsidP="00EE7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37FDD4" w14:textId="77777777" w:rsidR="00EE77BC" w:rsidRPr="00EE77BC" w:rsidRDefault="00EE77BC" w:rsidP="00EE7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7BC">
        <w:rPr>
          <w:rFonts w:ascii="Arial" w:hAnsi="Arial" w:cs="Arial"/>
          <w:sz w:val="24"/>
          <w:szCs w:val="24"/>
        </w:rPr>
        <w:t xml:space="preserve">The Well-Being of Future Generations (Wales) Act 2015, places a duty on public bodies to seek to achieve the well-being goals and objectives in everything they do. </w:t>
      </w:r>
    </w:p>
    <w:p w14:paraId="3411841C" w14:textId="77777777" w:rsidR="00EE77BC" w:rsidRPr="00EE77BC" w:rsidRDefault="00EE77BC" w:rsidP="00EE7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9384A" w14:textId="4BEA017B" w:rsidR="00EE77BC" w:rsidRDefault="001F5F5B" w:rsidP="00EE77B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12" w:history="1">
        <w:r w:rsidR="00AC6DAA" w:rsidRPr="00AC6DAA">
          <w:rPr>
            <w:rStyle w:val="Hyperlink"/>
            <w:rFonts w:ascii="Arial" w:hAnsi="Arial" w:cs="Arial"/>
            <w:sz w:val="24"/>
            <w:szCs w:val="24"/>
          </w:rPr>
          <w:t>https://gov.wales/well-being-future-generations-wales-act-2015-guidance</w:t>
        </w:r>
      </w:hyperlink>
    </w:p>
    <w:p w14:paraId="69B7909F" w14:textId="77777777" w:rsidR="00AC6DAA" w:rsidRPr="00EE77BC" w:rsidRDefault="00AC6DAA" w:rsidP="00EE77B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09398DF" w14:textId="3B4872BE" w:rsidR="00C45896" w:rsidRDefault="00BC5639" w:rsidP="00EE77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how you have followed the five ways of working in the development of your proposal.</w:t>
      </w:r>
    </w:p>
    <w:p w14:paraId="55C3450A" w14:textId="77777777" w:rsidR="00EE77BC" w:rsidRPr="00EE77BC" w:rsidRDefault="00EE77BC" w:rsidP="00EE77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0"/>
      </w:tblGrid>
      <w:tr w:rsidR="0057016A" w14:paraId="0EA4B4EA" w14:textId="77777777" w:rsidTr="00816C1F">
        <w:tc>
          <w:tcPr>
            <w:tcW w:w="9351" w:type="dxa"/>
            <w:gridSpan w:val="2"/>
            <w:shd w:val="clear" w:color="auto" w:fill="C4BC96" w:themeFill="background2" w:themeFillShade="BF"/>
          </w:tcPr>
          <w:p w14:paraId="3F3C7D6E" w14:textId="77777777" w:rsidR="0057016A" w:rsidRPr="00DF723C" w:rsidRDefault="0057016A" w:rsidP="006253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723C">
              <w:rPr>
                <w:rFonts w:ascii="Arial" w:hAnsi="Arial" w:cs="Arial"/>
                <w:b/>
                <w:sz w:val="24"/>
                <w:szCs w:val="24"/>
              </w:rPr>
              <w:t>The Five Ways of Working</w:t>
            </w:r>
          </w:p>
        </w:tc>
      </w:tr>
      <w:tr w:rsidR="0057016A" w14:paraId="6AC9825A" w14:textId="77777777" w:rsidTr="00816C1F">
        <w:tc>
          <w:tcPr>
            <w:tcW w:w="4361" w:type="dxa"/>
            <w:shd w:val="clear" w:color="auto" w:fill="C4BC96" w:themeFill="background2" w:themeFillShade="BF"/>
          </w:tcPr>
          <w:p w14:paraId="5FBD2137" w14:textId="77777777" w:rsidR="0057016A" w:rsidRPr="00DF723C" w:rsidRDefault="0057016A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sz w:val="24"/>
                <w:szCs w:val="24"/>
              </w:rPr>
              <w:t>Long Term</w:t>
            </w:r>
            <w:r w:rsidRPr="00DF723C">
              <w:rPr>
                <w:rFonts w:ascii="Arial" w:hAnsi="Arial" w:cs="Arial"/>
                <w:sz w:val="24"/>
                <w:szCs w:val="24"/>
              </w:rPr>
              <w:t xml:space="preserve"> – please describe how you have considered long term needs. What are the impacts of your proposal on future generations?</w:t>
            </w:r>
          </w:p>
          <w:p w14:paraId="75B01B43" w14:textId="77777777" w:rsidR="0057016A" w:rsidRPr="00DF723C" w:rsidRDefault="0057016A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0012C2D8" w14:textId="77777777" w:rsidR="0057016A" w:rsidRPr="00DF723C" w:rsidRDefault="0057016A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016A" w14:paraId="7F9E59EA" w14:textId="77777777" w:rsidTr="00816C1F">
        <w:tc>
          <w:tcPr>
            <w:tcW w:w="4361" w:type="dxa"/>
            <w:shd w:val="clear" w:color="auto" w:fill="C4BC96" w:themeFill="background2" w:themeFillShade="BF"/>
          </w:tcPr>
          <w:p w14:paraId="4F9AA524" w14:textId="77777777" w:rsidR="0057016A" w:rsidRPr="00DF723C" w:rsidRDefault="0057016A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sz w:val="24"/>
                <w:szCs w:val="24"/>
              </w:rPr>
              <w:t>Prevention</w:t>
            </w:r>
            <w:r w:rsidRPr="00DF723C">
              <w:rPr>
                <w:rFonts w:ascii="Arial" w:hAnsi="Arial" w:cs="Arial"/>
                <w:sz w:val="24"/>
                <w:szCs w:val="24"/>
              </w:rPr>
              <w:t xml:space="preserve"> – please describe how you considered options to prevent the problem from getting worse or occurring in the first place.</w:t>
            </w:r>
          </w:p>
          <w:p w14:paraId="7ABE33A9" w14:textId="77777777" w:rsidR="0057016A" w:rsidRPr="00DF723C" w:rsidRDefault="0057016A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6DD0D593" w14:textId="77777777" w:rsidR="0057016A" w:rsidRPr="00DF723C" w:rsidRDefault="0057016A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016A" w14:paraId="540EC7E1" w14:textId="77777777" w:rsidTr="00816C1F">
        <w:tc>
          <w:tcPr>
            <w:tcW w:w="4361" w:type="dxa"/>
            <w:shd w:val="clear" w:color="auto" w:fill="C4BC96" w:themeFill="background2" w:themeFillShade="BF"/>
          </w:tcPr>
          <w:p w14:paraId="78EC6D66" w14:textId="77777777" w:rsidR="0057016A" w:rsidRPr="00DF723C" w:rsidRDefault="0057016A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sz w:val="24"/>
                <w:szCs w:val="24"/>
              </w:rPr>
              <w:t>Integration</w:t>
            </w:r>
            <w:r w:rsidRPr="00DF723C">
              <w:rPr>
                <w:rFonts w:ascii="Arial" w:hAnsi="Arial" w:cs="Arial"/>
                <w:sz w:val="24"/>
                <w:szCs w:val="24"/>
              </w:rPr>
              <w:t xml:space="preserve"> – please describe how you have considered the well-being objectives of other public bodies. </w:t>
            </w:r>
          </w:p>
          <w:p w14:paraId="212DEAF3" w14:textId="77777777" w:rsidR="0057016A" w:rsidRPr="00DF723C" w:rsidRDefault="0057016A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799B40B8" w14:textId="77777777" w:rsidR="0057016A" w:rsidRPr="00DF723C" w:rsidRDefault="0057016A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016A" w14:paraId="69D3B5EB" w14:textId="77777777" w:rsidTr="00816C1F">
        <w:tc>
          <w:tcPr>
            <w:tcW w:w="4361" w:type="dxa"/>
            <w:shd w:val="clear" w:color="auto" w:fill="C4BC96" w:themeFill="background2" w:themeFillShade="BF"/>
          </w:tcPr>
          <w:p w14:paraId="5616F873" w14:textId="77777777" w:rsidR="0057016A" w:rsidRPr="00DF723C" w:rsidRDefault="0057016A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sz w:val="24"/>
                <w:szCs w:val="24"/>
              </w:rPr>
              <w:t>Collaboration</w:t>
            </w:r>
            <w:r w:rsidRPr="00DF723C">
              <w:rPr>
                <w:rFonts w:ascii="Arial" w:hAnsi="Arial" w:cs="Arial"/>
                <w:sz w:val="24"/>
                <w:szCs w:val="24"/>
              </w:rPr>
              <w:t xml:space="preserve"> – please describe who you collaborated with and how, in the development and appraisal your proposal.</w:t>
            </w:r>
          </w:p>
          <w:p w14:paraId="4A463B54" w14:textId="77777777" w:rsidR="0057016A" w:rsidRPr="00DF723C" w:rsidRDefault="0057016A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035EE068" w14:textId="77777777" w:rsidR="0057016A" w:rsidRPr="00DF723C" w:rsidRDefault="0057016A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7016A" w14:paraId="0A520C4F" w14:textId="77777777" w:rsidTr="00816C1F">
        <w:tc>
          <w:tcPr>
            <w:tcW w:w="4361" w:type="dxa"/>
            <w:shd w:val="clear" w:color="auto" w:fill="C4BC96" w:themeFill="background2" w:themeFillShade="BF"/>
          </w:tcPr>
          <w:p w14:paraId="79F6E4CA" w14:textId="77777777" w:rsidR="0057016A" w:rsidRPr="00DF723C" w:rsidRDefault="0057016A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  <w:r w:rsidRPr="00DF723C">
              <w:rPr>
                <w:rFonts w:ascii="Arial" w:hAnsi="Arial" w:cs="Arial"/>
                <w:sz w:val="24"/>
                <w:szCs w:val="24"/>
              </w:rPr>
              <w:t xml:space="preserve"> – please describe who you have involved and how, in the development and appraisal of your proposal</w:t>
            </w:r>
          </w:p>
        </w:tc>
        <w:tc>
          <w:tcPr>
            <w:tcW w:w="4990" w:type="dxa"/>
            <w:shd w:val="clear" w:color="auto" w:fill="auto"/>
          </w:tcPr>
          <w:p w14:paraId="0FB41338" w14:textId="77777777" w:rsidR="0057016A" w:rsidRPr="00DF723C" w:rsidRDefault="0057016A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8AEF8B0" w14:textId="77777777" w:rsidR="00BC5639" w:rsidRDefault="00BC5639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871E14" w14:textId="77777777" w:rsidR="005F507E" w:rsidRPr="00CD4B6B" w:rsidRDefault="005F507E" w:rsidP="005F507E">
      <w:pPr>
        <w:rPr>
          <w:rFonts w:ascii="Arial" w:hAnsi="Arial" w:cs="Arial"/>
          <w:sz w:val="24"/>
          <w:szCs w:val="24"/>
        </w:rPr>
      </w:pPr>
      <w:r w:rsidRPr="00CD4B6B">
        <w:rPr>
          <w:rFonts w:ascii="Arial" w:hAnsi="Arial" w:cs="Arial"/>
          <w:sz w:val="24"/>
          <w:szCs w:val="24"/>
        </w:rPr>
        <w:t>Transport schemes must seek to maximise their contribution to the well-being goals. Please provide a summary of the impacts of the scheme to the well-being goals. This should be informed by the statutory and non-statutory impact assessments of the scheme.</w:t>
      </w:r>
    </w:p>
    <w:tbl>
      <w:tblPr>
        <w:tblStyle w:val="TableGrid"/>
        <w:tblW w:w="952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90"/>
        <w:gridCol w:w="6237"/>
      </w:tblGrid>
      <w:tr w:rsidR="005F507E" w:rsidRPr="00CD4B6B" w14:paraId="0F0A2095" w14:textId="77777777" w:rsidTr="00816C1F">
        <w:tc>
          <w:tcPr>
            <w:tcW w:w="329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999AA33" w14:textId="77777777" w:rsidR="005F507E" w:rsidRPr="00CD4B6B" w:rsidRDefault="005F507E" w:rsidP="00071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sz w:val="24"/>
                <w:szCs w:val="24"/>
              </w:rPr>
              <w:t>Well-being Goal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14:paraId="27234490" w14:textId="77777777" w:rsidR="005F507E" w:rsidRPr="00CD4B6B" w:rsidRDefault="005F507E" w:rsidP="00071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sz w:val="24"/>
                <w:szCs w:val="24"/>
              </w:rPr>
              <w:t>Impact (select one for each goal)</w:t>
            </w:r>
          </w:p>
        </w:tc>
      </w:tr>
      <w:tr w:rsidR="00DC3F21" w:rsidRPr="00CD4B6B" w14:paraId="40F0CA1B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189B2C8B" w14:textId="77777777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prosperous Wales</w:t>
            </w:r>
          </w:p>
          <w:p w14:paraId="1290A68F" w14:textId="637971D0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25278CA" w14:textId="77777777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DC3F21" w:rsidRPr="00CD4B6B" w14:paraId="1AD63F3C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3D676769" w14:textId="3260D9BC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2DF3EF0" w14:textId="39868C5B" w:rsidR="00DC3F21" w:rsidRPr="00DC3F21" w:rsidRDefault="00DC3F21" w:rsidP="000716C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6E5E7AC4" w14:textId="77777777" w:rsidR="00DC3F21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70DB9" w14:textId="1F3C7B9A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21" w:rsidRPr="00CD4B6B" w14:paraId="191F4AE3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73B4A120" w14:textId="77777777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resilient Wales</w:t>
            </w:r>
          </w:p>
          <w:p w14:paraId="708636C9" w14:textId="30E26C65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7F0BA13" w14:textId="77777777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DC3F21" w:rsidRPr="00CD4B6B" w14:paraId="2853AA6F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4F77BA4E" w14:textId="7A6C5AE5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4DD1A84" w14:textId="77777777" w:rsidR="005439CE" w:rsidRPr="00DC3F21" w:rsidRDefault="005439CE" w:rsidP="005439C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5DF2329D" w14:textId="77777777" w:rsidR="005439CE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3265E" w14:textId="11ED76C6" w:rsidR="00DC3F21" w:rsidRPr="00CD4B6B" w:rsidRDefault="00DC3F21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CE" w:rsidRPr="00CD4B6B" w14:paraId="6089B3F0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668C1633" w14:textId="77777777" w:rsidR="005439CE" w:rsidRPr="00CD4B6B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healthier Wales</w:t>
            </w:r>
          </w:p>
          <w:p w14:paraId="6088B417" w14:textId="30AB08E4" w:rsidR="005439CE" w:rsidRPr="00CD4B6B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771B716" w14:textId="77777777" w:rsidR="005439CE" w:rsidRPr="00CD4B6B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5439CE" w:rsidRPr="00CD4B6B" w14:paraId="0914BAAD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0DC50A58" w14:textId="1BB85647" w:rsidR="005439CE" w:rsidRPr="00CD4B6B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D2F5616" w14:textId="6B566A7A" w:rsidR="005439CE" w:rsidRPr="005439CE" w:rsidRDefault="005439CE" w:rsidP="000716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1785D9FA" w14:textId="513D64DD" w:rsidR="005439CE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351D2" w14:textId="77777777" w:rsidR="00FD1AF2" w:rsidRDefault="00FD1AF2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A83F2" w14:textId="5BDF106C" w:rsidR="005439CE" w:rsidRPr="00CD4B6B" w:rsidRDefault="005439CE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E3" w:rsidRPr="00CD4B6B" w14:paraId="6FA37F3F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34126DBF" w14:textId="77777777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more equal Wales</w:t>
            </w:r>
          </w:p>
          <w:p w14:paraId="1DC8DC3A" w14:textId="00A5296C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DB54EF9" w14:textId="77777777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D912E3" w:rsidRPr="00CD4B6B" w14:paraId="2701B461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6BDD2E85" w14:textId="6890D5E8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94C636E" w14:textId="77777777" w:rsidR="00D912E3" w:rsidRPr="005439CE" w:rsidRDefault="00D912E3" w:rsidP="00D912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67FBD619" w14:textId="77777777" w:rsidR="00D912E3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12CA8" w14:textId="77777777" w:rsidR="00D912E3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EA44C" w14:textId="73723250" w:rsidR="00FD1AF2" w:rsidRPr="00CD4B6B" w:rsidRDefault="00FD1AF2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E3" w:rsidRPr="00CD4B6B" w14:paraId="6111BA52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43C72D96" w14:textId="77777777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Wales of cohesive communities</w:t>
            </w:r>
          </w:p>
          <w:p w14:paraId="6E557717" w14:textId="6EBCE6B0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FC69A13" w14:textId="77777777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D912E3" w:rsidRPr="00CD4B6B" w14:paraId="16AD7BDD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6EB835A8" w14:textId="18826464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72C74EB" w14:textId="77777777" w:rsidR="00D912E3" w:rsidRPr="00D912E3" w:rsidRDefault="00D912E3" w:rsidP="000716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7E742A53" w14:textId="77777777" w:rsidR="00D912E3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F4EC4" w14:textId="3CEA2AAE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E3" w:rsidRPr="00CD4B6B" w14:paraId="6AAE1DB5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2E2BAB91" w14:textId="77777777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Wales of vibrant culture and thriving Welsh language</w:t>
            </w:r>
          </w:p>
          <w:p w14:paraId="0025B974" w14:textId="1A27D90F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2484C91" w14:textId="77777777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D912E3" w:rsidRPr="00CD4B6B" w14:paraId="2C461395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34FDE9F2" w14:textId="3B3F420D" w:rsidR="00D912E3" w:rsidRPr="00CD4B6B" w:rsidRDefault="00D912E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53BF275" w14:textId="77777777" w:rsidR="00D912E3" w:rsidRDefault="00D912E3" w:rsidP="000716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451D6C2E" w14:textId="77777777" w:rsidR="00D912E3" w:rsidRDefault="00D912E3" w:rsidP="000716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04B951" w14:textId="48CEEB15" w:rsidR="00FD1AF2" w:rsidRPr="00D912E3" w:rsidRDefault="00FD1AF2" w:rsidP="000716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5AC3" w:rsidRPr="00CD4B6B" w14:paraId="2744164B" w14:textId="77777777" w:rsidTr="00816C1F">
        <w:tc>
          <w:tcPr>
            <w:tcW w:w="3290" w:type="dxa"/>
            <w:vMerge w:val="restart"/>
            <w:shd w:val="clear" w:color="auto" w:fill="C4BC96" w:themeFill="background2" w:themeFillShade="BF"/>
          </w:tcPr>
          <w:p w14:paraId="3F258DC4" w14:textId="77777777" w:rsidR="00885AC3" w:rsidRPr="00CD4B6B" w:rsidRDefault="00885AC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A globally responsible Wales</w:t>
            </w:r>
          </w:p>
          <w:p w14:paraId="34B69879" w14:textId="178903CB" w:rsidR="00885AC3" w:rsidRPr="00CD4B6B" w:rsidRDefault="00885AC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C042D20" w14:textId="77777777" w:rsidR="00885AC3" w:rsidRPr="00CD4B6B" w:rsidRDefault="00885AC3" w:rsidP="000716CE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</w:rPr>
              <w:t>Positive / neutral / negative</w:t>
            </w:r>
          </w:p>
        </w:tc>
      </w:tr>
      <w:tr w:rsidR="00885AC3" w:rsidRPr="00CD4B6B" w14:paraId="78225555" w14:textId="77777777" w:rsidTr="00816C1F">
        <w:tc>
          <w:tcPr>
            <w:tcW w:w="3290" w:type="dxa"/>
            <w:vMerge/>
            <w:shd w:val="clear" w:color="auto" w:fill="C4BC96" w:themeFill="background2" w:themeFillShade="BF"/>
          </w:tcPr>
          <w:p w14:paraId="33D312FD" w14:textId="7B91D5C5" w:rsidR="00885AC3" w:rsidRPr="00CD4B6B" w:rsidRDefault="00885AC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4A6988D" w14:textId="46C7779C" w:rsidR="00885AC3" w:rsidRPr="00885AC3" w:rsidRDefault="00885AC3" w:rsidP="000716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85AC3">
              <w:rPr>
                <w:rFonts w:ascii="Arial" w:hAnsi="Arial" w:cs="Arial"/>
                <w:i/>
                <w:sz w:val="24"/>
                <w:szCs w:val="24"/>
              </w:rPr>
              <w:t>Summary of impact</w:t>
            </w:r>
          </w:p>
          <w:p w14:paraId="438C4AE7" w14:textId="71C914E4" w:rsidR="00885AC3" w:rsidRPr="00CD4B6B" w:rsidRDefault="00885AC3" w:rsidP="00071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1803C6" w14:textId="2F7E3DA7" w:rsidR="005F507E" w:rsidRDefault="005F507E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1004DD" w14:textId="0BBF181B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0C769C" w14:textId="6A4103C2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3A16B8" w14:textId="4EDEB8B3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607F65" w14:textId="4F146522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78B001" w14:textId="23D442AA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0E4B0D" w14:textId="590CA0B1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7D9D10" w14:textId="4F79CAA5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600465" w14:textId="0D0A600D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137BEE" w14:textId="3D98C6D1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1021C9" w14:textId="05106221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913832" w14:textId="55C30D41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E0650F" w14:textId="71FF95A0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1C03DF" w14:textId="5F91086D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FD2213" w14:textId="3812AD95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99F788" w14:textId="20A094AD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747927" w14:textId="671C2197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417C0A" w14:textId="6CF7CDD6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A0706B" w14:textId="11317A08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233191" w14:textId="191F27F4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4C8572" w14:textId="2A0A339D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6ACC26" w14:textId="2ABED807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7255E9" w14:textId="6E3F1C78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3423E7" w14:textId="543381EE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0C7155" w14:textId="45B1557F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29C287" w14:textId="0A957945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5A0696" w14:textId="1E6F8795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B123FD" w14:textId="64F33EE8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C13DE5" w14:textId="6A63C4DE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847735" w14:textId="42A6FBAB" w:rsidR="00607964" w:rsidRDefault="00607964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11A764" w14:textId="5FDE0BBF" w:rsidR="00607964" w:rsidRDefault="00607964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75838A" w14:textId="77D33B46" w:rsidR="00607964" w:rsidRDefault="00607964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95DA59" w14:textId="77777777" w:rsidR="00607964" w:rsidRDefault="00607964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8F0288" w14:textId="588F8CA4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1345C0" w14:textId="16E792A1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F0EF6C" w14:textId="44FC4CD5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1C6CFC" w14:textId="511A91F0" w:rsidR="003D7CF3" w:rsidRDefault="003D7CF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2ECC7B" w14:textId="0C1A63DC" w:rsidR="00C0424B" w:rsidRPr="00E27D51" w:rsidRDefault="00C0424B" w:rsidP="00E27D5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D51">
        <w:rPr>
          <w:rFonts w:ascii="Arial" w:hAnsi="Arial" w:cs="Arial"/>
          <w:b/>
          <w:sz w:val="24"/>
          <w:szCs w:val="24"/>
        </w:rPr>
        <w:t>Strategic Case</w:t>
      </w:r>
      <w:r w:rsidR="00152680">
        <w:rPr>
          <w:rFonts w:ascii="Arial" w:hAnsi="Arial" w:cs="Arial"/>
          <w:b/>
          <w:sz w:val="24"/>
          <w:szCs w:val="24"/>
        </w:rPr>
        <w:t xml:space="preserve"> (Pilot Scheme application only)</w:t>
      </w:r>
    </w:p>
    <w:p w14:paraId="7867560F" w14:textId="77777777" w:rsidR="00C0424B" w:rsidRPr="00351D37" w:rsidRDefault="00C0424B" w:rsidP="003F22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F507E" w:rsidRPr="00351D37" w14:paraId="5E54561A" w14:textId="77777777" w:rsidTr="00816C1F">
        <w:tc>
          <w:tcPr>
            <w:tcW w:w="9493" w:type="dxa"/>
            <w:shd w:val="clear" w:color="auto" w:fill="C4BC96" w:themeFill="background2" w:themeFillShade="BF"/>
          </w:tcPr>
          <w:p w14:paraId="3BBD0ACE" w14:textId="2889C92D" w:rsidR="00D654BA" w:rsidRPr="00351D37" w:rsidRDefault="005F5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explain</w:t>
            </w:r>
            <w:r w:rsidRPr="005F50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3143">
              <w:rPr>
                <w:rFonts w:ascii="Arial" w:hAnsi="Arial" w:cs="Arial"/>
                <w:b/>
                <w:sz w:val="24"/>
                <w:szCs w:val="24"/>
              </w:rPr>
              <w:t>the benefits</w:t>
            </w:r>
            <w:r w:rsidRPr="005F50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3143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D704FA">
              <w:rPr>
                <w:rFonts w:ascii="Arial" w:hAnsi="Arial" w:cs="Arial"/>
                <w:b/>
                <w:sz w:val="24"/>
                <w:szCs w:val="24"/>
              </w:rPr>
              <w:t xml:space="preserve">choosing this candidate </w:t>
            </w:r>
            <w:r w:rsidR="00152680">
              <w:rPr>
                <w:rFonts w:ascii="Arial" w:hAnsi="Arial" w:cs="Arial"/>
                <w:b/>
                <w:sz w:val="24"/>
                <w:szCs w:val="24"/>
              </w:rPr>
              <w:t>Pilot S</w:t>
            </w:r>
            <w:r w:rsidR="00DA142F">
              <w:rPr>
                <w:rFonts w:ascii="Arial" w:hAnsi="Arial" w:cs="Arial"/>
                <w:b/>
                <w:sz w:val="24"/>
                <w:szCs w:val="24"/>
              </w:rPr>
              <w:t>cheme</w:t>
            </w:r>
            <w:r w:rsidR="00E27D51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5F50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04FA">
              <w:rPr>
                <w:rFonts w:ascii="Arial" w:hAnsi="Arial" w:cs="Arial"/>
                <w:b/>
                <w:sz w:val="24"/>
                <w:szCs w:val="24"/>
              </w:rPr>
              <w:t>For example,</w:t>
            </w:r>
            <w:r w:rsidR="002931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507E">
              <w:rPr>
                <w:rFonts w:ascii="Arial" w:hAnsi="Arial" w:cs="Arial"/>
                <w:b/>
                <w:sz w:val="24"/>
                <w:szCs w:val="24"/>
              </w:rPr>
              <w:t xml:space="preserve">will </w:t>
            </w:r>
            <w:r w:rsidR="00293143">
              <w:rPr>
                <w:rFonts w:ascii="Arial" w:hAnsi="Arial" w:cs="Arial"/>
                <w:b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enable the </w:t>
            </w:r>
            <w:r w:rsidR="00D704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F507E">
              <w:rPr>
                <w:rFonts w:ascii="Arial" w:hAnsi="Arial" w:cs="Arial"/>
                <w:b/>
                <w:sz w:val="24"/>
                <w:szCs w:val="24"/>
              </w:rPr>
              <w:t>ncrease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 </w:t>
            </w:r>
            <w:r w:rsidRPr="005F507E">
              <w:rPr>
                <w:rFonts w:ascii="Arial" w:hAnsi="Arial" w:cs="Arial"/>
                <w:b/>
                <w:sz w:val="24"/>
                <w:szCs w:val="24"/>
              </w:rPr>
              <w:t>uptake of active travel</w:t>
            </w:r>
            <w:r w:rsidR="00293143">
              <w:rPr>
                <w:rFonts w:ascii="Arial" w:hAnsi="Arial" w:cs="Arial"/>
                <w:b/>
                <w:sz w:val="24"/>
                <w:szCs w:val="24"/>
              </w:rPr>
              <w:t>, public transport</w:t>
            </w:r>
            <w:r w:rsidR="00E27D5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704FA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="00E27D51">
              <w:rPr>
                <w:rFonts w:ascii="Arial" w:hAnsi="Arial" w:cs="Arial"/>
                <w:b/>
                <w:sz w:val="24"/>
                <w:szCs w:val="24"/>
              </w:rPr>
              <w:t xml:space="preserve">casualty </w:t>
            </w:r>
            <w:r w:rsidR="00D704FA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E27D51">
              <w:rPr>
                <w:rFonts w:ascii="Arial" w:hAnsi="Arial" w:cs="Arial"/>
                <w:b/>
                <w:sz w:val="24"/>
                <w:szCs w:val="24"/>
              </w:rPr>
              <w:t>eduction</w:t>
            </w:r>
            <w:r w:rsidR="00127CE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F507E" w:rsidRPr="00351D37" w14:paraId="1F3FB8E0" w14:textId="77777777" w:rsidTr="00816C1F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64781868" w14:textId="77777777" w:rsidR="005F507E" w:rsidRDefault="005F507E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D3C5F" w14:textId="77777777" w:rsidR="005F507E" w:rsidRDefault="005F507E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120C9D" w14:textId="77777777" w:rsidR="005F507E" w:rsidRDefault="005F507E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A9F80" w14:textId="02B270D3" w:rsidR="005F507E" w:rsidRDefault="005F507E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9EFA44" w14:textId="0F09C595" w:rsidR="008A2759" w:rsidRDefault="008A275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D946A" w14:textId="2CCEA52A" w:rsidR="008A2759" w:rsidRDefault="008A275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A314C0" w14:textId="08A57C9F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A8706" w14:textId="6A768237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E68E5" w14:textId="12FA5507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CAB10" w14:textId="439E9EF2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4822E" w14:textId="2366C54B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B8A0A" w14:textId="71A310AC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37E7D" w14:textId="61B06194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C4BDF" w14:textId="6C0D2FE7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F3A654" w14:textId="73DD48B7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B8BD8" w14:textId="29DB33FB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5DCD4" w14:textId="158A3330" w:rsidR="00294DE9" w:rsidRDefault="00294DE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6B6937" w14:textId="33D341B8" w:rsidR="008A2759" w:rsidRDefault="008A275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CFDEB" w14:textId="2DF94D46" w:rsidR="008A2759" w:rsidRDefault="008A2759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6324C" w14:textId="590933D4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62614" w14:textId="7B113D68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DC13B" w14:textId="61EAF409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0DB4F" w14:textId="5E4EECFD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69CC0" w14:textId="4BFF8DFF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F74D13" w14:textId="70DB0B36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4A0331" w14:textId="14BE2A39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67A69" w14:textId="200DE923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59DDC" w14:textId="1EC0B7D4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8FA15" w14:textId="1F1A4BDE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D5385" w14:textId="2F8387FF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0501A0" w14:textId="38E1CA3C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83AAF" w14:textId="05B2E2FA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A46EB" w14:textId="0184065A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46BA9" w14:textId="3D7298A6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56F0DE" w14:textId="2A4AF364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681BD2" w14:textId="09CE3227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6AE00" w14:textId="30097EFE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59B488" w14:textId="5588EAAC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9F9FB5" w14:textId="09BE120C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C71A9E" w14:textId="77777777" w:rsidR="00607964" w:rsidRDefault="00607964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90DAFF" w14:textId="1B1A569E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9AE4F" w14:textId="33387DA2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88AE4" w14:textId="0B9EDCAF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50C02" w14:textId="64EFF29E" w:rsidR="00184F85" w:rsidRDefault="00184F85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E71C91" w14:textId="77777777" w:rsidR="005F507E" w:rsidRPr="005F507E" w:rsidRDefault="005F507E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D37" w:rsidRPr="00351D37" w14:paraId="3D71165A" w14:textId="77777777" w:rsidTr="00816C1F">
        <w:tc>
          <w:tcPr>
            <w:tcW w:w="9493" w:type="dxa"/>
            <w:shd w:val="clear" w:color="auto" w:fill="C4BC96" w:themeFill="background2" w:themeFillShade="BF"/>
          </w:tcPr>
          <w:p w14:paraId="6855E559" w14:textId="0A1F428D" w:rsidR="00EA1476" w:rsidRDefault="00B310FB" w:rsidP="005F5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A85">
              <w:rPr>
                <w:rFonts w:ascii="Arial" w:hAnsi="Arial" w:cs="Arial"/>
                <w:b/>
                <w:sz w:val="24"/>
                <w:szCs w:val="24"/>
              </w:rPr>
              <w:t xml:space="preserve">Description of how </w:t>
            </w:r>
            <w:r w:rsidR="00D704FA">
              <w:rPr>
                <w:rFonts w:ascii="Arial" w:hAnsi="Arial" w:cs="Arial"/>
                <w:b/>
                <w:sz w:val="24"/>
                <w:szCs w:val="24"/>
              </w:rPr>
              <w:t>it</w:t>
            </w:r>
            <w:r w:rsidRPr="006C6A85">
              <w:rPr>
                <w:rFonts w:ascii="Arial" w:hAnsi="Arial" w:cs="Arial"/>
                <w:b/>
                <w:sz w:val="24"/>
                <w:szCs w:val="24"/>
              </w:rPr>
              <w:t xml:space="preserve"> will</w:t>
            </w:r>
            <w:r w:rsidR="005F507E" w:rsidRPr="006C6A85">
              <w:t xml:space="preserve"> </w:t>
            </w:r>
            <w:r w:rsidR="005F507E" w:rsidRPr="006C6A85">
              <w:rPr>
                <w:rFonts w:ascii="Arial" w:hAnsi="Arial" w:cs="Arial"/>
                <w:b/>
                <w:sz w:val="24"/>
                <w:szCs w:val="24"/>
              </w:rPr>
              <w:t>improve the place-making and liveability of communities, including improving</w:t>
            </w:r>
            <w:r w:rsidRPr="006C6A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1DE0" w:rsidRPr="006C6A85">
              <w:rPr>
                <w:rFonts w:ascii="Arial" w:hAnsi="Arial" w:cs="Arial"/>
                <w:b/>
                <w:sz w:val="24"/>
                <w:szCs w:val="24"/>
              </w:rPr>
              <w:t>community benefits</w:t>
            </w:r>
            <w:r w:rsidRPr="006C6A85">
              <w:rPr>
                <w:rFonts w:ascii="Arial" w:hAnsi="Arial" w:cs="Arial"/>
                <w:b/>
                <w:sz w:val="24"/>
                <w:szCs w:val="24"/>
              </w:rPr>
              <w:t xml:space="preserve"> particularly for those livin</w:t>
            </w:r>
            <w:r w:rsidR="005F507E" w:rsidRPr="006C6A85">
              <w:rPr>
                <w:rFonts w:ascii="Arial" w:hAnsi="Arial" w:cs="Arial"/>
                <w:b/>
                <w:sz w:val="24"/>
                <w:szCs w:val="24"/>
              </w:rPr>
              <w:t>g in disadvantaged communities</w:t>
            </w:r>
            <w:r w:rsidR="00877CFC" w:rsidRPr="006C6A85">
              <w:rPr>
                <w:rFonts w:ascii="Arial" w:hAnsi="Arial" w:cs="Arial"/>
                <w:b/>
                <w:sz w:val="24"/>
                <w:szCs w:val="24"/>
              </w:rPr>
              <w:t xml:space="preserve"> and how this scheme </w:t>
            </w:r>
            <w:r w:rsidR="006C6A85" w:rsidRPr="006C6A85">
              <w:rPr>
                <w:rFonts w:ascii="Arial" w:hAnsi="Arial" w:cs="Arial"/>
                <w:b/>
                <w:sz w:val="24"/>
                <w:szCs w:val="24"/>
              </w:rPr>
              <w:t>links to</w:t>
            </w:r>
            <w:r w:rsidR="00877CFC" w:rsidRPr="006C6A85">
              <w:rPr>
                <w:rFonts w:ascii="Arial" w:hAnsi="Arial" w:cs="Arial"/>
                <w:b/>
                <w:sz w:val="24"/>
                <w:szCs w:val="24"/>
              </w:rPr>
              <w:t xml:space="preserve"> other Welsh</w:t>
            </w:r>
            <w:r w:rsidR="006C6A85">
              <w:rPr>
                <w:rFonts w:ascii="Arial" w:hAnsi="Arial" w:cs="Arial"/>
                <w:b/>
                <w:sz w:val="24"/>
                <w:szCs w:val="24"/>
              </w:rPr>
              <w:t xml:space="preserve"> Government initiatives such as</w:t>
            </w:r>
            <w:r w:rsidR="00877CFC" w:rsidRPr="006C6A85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="006C6A85" w:rsidRPr="006C6A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7CFC" w:rsidRPr="006C6A85">
              <w:rPr>
                <w:rFonts w:ascii="Arial" w:hAnsi="Arial" w:cs="Arial"/>
                <w:b/>
                <w:sz w:val="24"/>
                <w:szCs w:val="24"/>
              </w:rPr>
              <w:t>Transforming</w:t>
            </w:r>
            <w:r w:rsidR="00877CFC">
              <w:rPr>
                <w:rFonts w:ascii="Arial" w:hAnsi="Arial" w:cs="Arial"/>
                <w:b/>
                <w:sz w:val="24"/>
                <w:szCs w:val="24"/>
              </w:rPr>
              <w:t xml:space="preserve"> Towns </w:t>
            </w:r>
            <w:r w:rsidR="006C6A85">
              <w:rPr>
                <w:rFonts w:ascii="Arial" w:hAnsi="Arial" w:cs="Arial"/>
                <w:b/>
                <w:sz w:val="24"/>
                <w:szCs w:val="24"/>
              </w:rPr>
              <w:t>Initiative</w:t>
            </w:r>
            <w:r w:rsidR="00877CF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DA63CA4" w14:textId="79B9CF62" w:rsidR="00D654BA" w:rsidRPr="00351D37" w:rsidRDefault="00D654BA" w:rsidP="005F5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0FB" w:rsidRPr="00351D37" w14:paraId="754D3643" w14:textId="77777777" w:rsidTr="00816C1F">
        <w:tc>
          <w:tcPr>
            <w:tcW w:w="9493" w:type="dxa"/>
            <w:tcBorders>
              <w:bottom w:val="single" w:sz="4" w:space="0" w:color="auto"/>
            </w:tcBorders>
          </w:tcPr>
          <w:p w14:paraId="36734C11" w14:textId="77777777" w:rsidR="00B310FB" w:rsidRPr="00351D37" w:rsidRDefault="00B310FB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3A0C0F" w14:textId="77777777" w:rsidR="00B310FB" w:rsidRPr="00351D37" w:rsidRDefault="00B310FB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ED53CB" w14:textId="1F1900D9" w:rsidR="00B310FB" w:rsidRDefault="00B310FB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4236BD" w14:textId="77777777" w:rsidR="00FD1AF2" w:rsidRDefault="00FD1AF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B4835E" w14:textId="42FDCF55" w:rsidR="00B310FB" w:rsidRDefault="00B310FB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07C214" w14:textId="15BAFD14" w:rsidR="00FD1AF2" w:rsidRDefault="00FD1AF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8B94EC" w14:textId="173506CB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524F65" w14:textId="002EFA07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3A8C7A" w14:textId="69434C25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CD1968" w14:textId="5245031D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955AD5" w14:textId="1F4D2C6A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ADA696" w14:textId="4CC58525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91A8F1" w14:textId="264C6051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17B806" w14:textId="120FBEAF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12EBA3" w14:textId="4759855D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5E2184" w14:textId="79EE9E81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3B8D1" w14:textId="7C29B738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66E769" w14:textId="0C9CF774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CDE0A6" w14:textId="42C89466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F1DCC8" w14:textId="4FD75BC6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E89033" w14:textId="4E9CE6AB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49FC58" w14:textId="0A484870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0FB374" w14:textId="42E824A9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D3346B" w14:textId="48938BB7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63B6DB" w14:textId="79DAF86D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796050" w14:textId="242B3397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66DBEF" w14:textId="41000151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3F60C9" w14:textId="63351006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B4A766" w14:textId="1202393D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5A8B49" w14:textId="2672C756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55E252" w14:textId="5948D788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156FE" w14:textId="5531D632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F325CF" w14:textId="1433FD75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8F32B1" w14:textId="409EE7CD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2F7DB0" w14:textId="52CA913F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32F734" w14:textId="43DB8864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0C4D00" w14:textId="13EAF9C4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7C953E" w14:textId="77777777" w:rsidR="00184F85" w:rsidRDefault="00184F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EAB7A6" w14:textId="3A0E2EB8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230A41" w14:textId="4DCD31F3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021683" w14:textId="77777777" w:rsidR="00434D92" w:rsidRDefault="00434D9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1C1638" w14:textId="0451B312" w:rsidR="00FD1AF2" w:rsidRDefault="00FD1AF2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F41318" w14:textId="77777777" w:rsidR="006C6A85" w:rsidRPr="00351D37" w:rsidRDefault="006C6A85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99332E" w14:textId="77777777" w:rsidR="00B310FB" w:rsidRPr="00351D37" w:rsidRDefault="00B310FB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D37" w:rsidRPr="00351D37" w14:paraId="40EFE009" w14:textId="77777777" w:rsidTr="00816C1F">
        <w:tc>
          <w:tcPr>
            <w:tcW w:w="9493" w:type="dxa"/>
            <w:shd w:val="clear" w:color="auto" w:fill="C4BC96" w:themeFill="background2" w:themeFillShade="BF"/>
          </w:tcPr>
          <w:p w14:paraId="586990FC" w14:textId="619E3BA0" w:rsidR="00D442A4" w:rsidRDefault="005F507E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describe how </w:t>
            </w:r>
            <w:r w:rsidR="006C6A85"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="00293143">
              <w:rPr>
                <w:rFonts w:ascii="Arial" w:hAnsi="Arial" w:cs="Arial"/>
                <w:b/>
                <w:sz w:val="24"/>
                <w:szCs w:val="24"/>
              </w:rPr>
              <w:t>propose to undertake</w:t>
            </w:r>
            <w:r w:rsidR="006C6A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507E">
              <w:rPr>
                <w:rFonts w:ascii="Arial" w:hAnsi="Arial" w:cs="Arial"/>
                <w:b/>
                <w:sz w:val="24"/>
                <w:szCs w:val="24"/>
              </w:rPr>
              <w:t>community engagement</w:t>
            </w:r>
            <w:r w:rsidR="00293143">
              <w:rPr>
                <w:rFonts w:ascii="Arial" w:hAnsi="Arial" w:cs="Arial"/>
                <w:b/>
                <w:sz w:val="24"/>
                <w:szCs w:val="24"/>
              </w:rPr>
              <w:t xml:space="preserve"> for consultation and data </w:t>
            </w:r>
            <w:r w:rsidR="00E27D51">
              <w:rPr>
                <w:rFonts w:ascii="Arial" w:hAnsi="Arial" w:cs="Arial"/>
                <w:b/>
                <w:sz w:val="24"/>
                <w:szCs w:val="24"/>
              </w:rPr>
              <w:t>gathering</w:t>
            </w:r>
            <w:r w:rsidR="0029314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F507E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how</w:t>
            </w:r>
            <w:r w:rsidRPr="005F507E">
              <w:rPr>
                <w:rFonts w:ascii="Arial" w:hAnsi="Arial" w:cs="Arial"/>
                <w:b/>
                <w:sz w:val="24"/>
                <w:szCs w:val="24"/>
              </w:rPr>
              <w:t xml:space="preserve"> that engagement </w:t>
            </w:r>
            <w:r w:rsidR="006C6A85">
              <w:rPr>
                <w:rFonts w:ascii="Arial" w:hAnsi="Arial" w:cs="Arial"/>
                <w:b/>
                <w:sz w:val="24"/>
                <w:szCs w:val="24"/>
              </w:rPr>
              <w:t>could be extend</w:t>
            </w:r>
            <w:r w:rsidR="00127CED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6C6A85">
              <w:rPr>
                <w:rFonts w:ascii="Arial" w:hAnsi="Arial" w:cs="Arial"/>
                <w:b/>
                <w:sz w:val="24"/>
                <w:szCs w:val="24"/>
              </w:rPr>
              <w:t xml:space="preserve"> to include other possible stakeholders e.g.</w:t>
            </w:r>
            <w:r w:rsidR="00E27D51">
              <w:rPr>
                <w:rFonts w:ascii="Arial" w:hAnsi="Arial" w:cs="Arial"/>
                <w:b/>
                <w:sz w:val="24"/>
                <w:szCs w:val="24"/>
              </w:rPr>
              <w:t xml:space="preserve"> local</w:t>
            </w:r>
            <w:r w:rsidR="006C6A85">
              <w:rPr>
                <w:rFonts w:ascii="Arial" w:hAnsi="Arial" w:cs="Arial"/>
                <w:b/>
                <w:sz w:val="24"/>
                <w:szCs w:val="24"/>
              </w:rPr>
              <w:t xml:space="preserve"> businesses, bus operators</w:t>
            </w:r>
          </w:p>
          <w:p w14:paraId="2E279E47" w14:textId="21F1E84D" w:rsidR="00D654BA" w:rsidRPr="00351D37" w:rsidRDefault="00D654BA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42A4" w:rsidRPr="00351D37" w14:paraId="6D8C1E78" w14:textId="77777777" w:rsidTr="00816C1F">
        <w:tc>
          <w:tcPr>
            <w:tcW w:w="9493" w:type="dxa"/>
            <w:tcBorders>
              <w:bottom w:val="single" w:sz="4" w:space="0" w:color="auto"/>
            </w:tcBorders>
          </w:tcPr>
          <w:p w14:paraId="4D7295BB" w14:textId="77777777" w:rsidR="00FA6F0D" w:rsidRDefault="00FA6F0D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70651" w14:textId="727134EC" w:rsidR="00FA6F0D" w:rsidRDefault="00FA6F0D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84275" w14:textId="788D3DB8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5A544" w14:textId="21BAE32C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9C7A2" w14:textId="15653EAF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289C0" w14:textId="42E2DAD3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1A998" w14:textId="6F487FD2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C7E58" w14:textId="1C811108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72B23" w14:textId="10B5192F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3E636" w14:textId="36D07533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CE391" w14:textId="1C49817F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9B6A9" w14:textId="7DAB36E1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56198" w14:textId="68DF9118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E2866" w14:textId="145F36CD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621B4" w14:textId="62C1792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1AE6D" w14:textId="2D8C14BC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437A0" w14:textId="6DC98091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624FF" w14:textId="67E7925B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69882" w14:textId="32100FAF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67661" w14:textId="7777777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C2AC9" w14:textId="24B22CBA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AAD3E" w14:textId="4D24B4E3" w:rsidR="00D704FA" w:rsidRDefault="00D704FA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1DD44" w14:textId="0A8891F9" w:rsidR="00FD1AF2" w:rsidRDefault="00FD1AF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AF23E" w14:textId="0F48B6CC" w:rsidR="00D442A4" w:rsidRPr="00351D37" w:rsidRDefault="00D442A4" w:rsidP="002931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D92" w:rsidRPr="00351D37" w14:paraId="164F192C" w14:textId="77777777" w:rsidTr="00816C1F">
        <w:tc>
          <w:tcPr>
            <w:tcW w:w="9493" w:type="dxa"/>
            <w:shd w:val="clear" w:color="auto" w:fill="C4BC96" w:themeFill="background2" w:themeFillShade="BF"/>
          </w:tcPr>
          <w:p w14:paraId="729697EB" w14:textId="12245BCE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816C1F">
              <w:rPr>
                <w:rFonts w:ascii="Arial" w:hAnsi="Arial" w:cs="Arial"/>
                <w:b/>
                <w:sz w:val="24"/>
                <w:szCs w:val="24"/>
              </w:rPr>
              <w:t>Please outline how you could provide assistance with any communication or marketing trials?</w:t>
            </w:r>
          </w:p>
        </w:tc>
      </w:tr>
      <w:tr w:rsidR="00434D92" w:rsidRPr="00351D37" w14:paraId="5D84EF8A" w14:textId="77777777" w:rsidTr="00293143">
        <w:tc>
          <w:tcPr>
            <w:tcW w:w="9493" w:type="dxa"/>
          </w:tcPr>
          <w:p w14:paraId="292B74F8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CC45A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FA8A5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6E6DC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83B4D" w14:textId="1541D562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3C282" w14:textId="6C51EF73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BFD60" w14:textId="3B94FCC2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18534" w14:textId="2C01311C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5CE72" w14:textId="14A5A39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19E84" w14:textId="0374914A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684B3" w14:textId="7B3F0653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29909" w14:textId="0E1CBEA1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9CF52" w14:textId="017017A6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7FD2B" w14:textId="798B8A7F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D1608" w14:textId="083605F1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E9C8F" w14:textId="3FAB2E75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203D1" w14:textId="7777777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05E5A" w14:textId="71C000E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F8970" w14:textId="77777777" w:rsidR="00184F85" w:rsidRDefault="00184F85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7995E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52455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1A0EE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647E9" w14:textId="77777777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557C4" w14:textId="14DD0B56" w:rsidR="00434D92" w:rsidRDefault="00434D92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AD039A" w14:textId="08F19026" w:rsidR="0024783B" w:rsidRDefault="0024783B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DFA54" w14:textId="5BDA5593" w:rsidR="00B47DCE" w:rsidRPr="00D704FA" w:rsidRDefault="00FD1AF2" w:rsidP="00D704F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04FA">
        <w:rPr>
          <w:rFonts w:ascii="Arial" w:hAnsi="Arial" w:cs="Arial"/>
          <w:b/>
          <w:sz w:val="24"/>
          <w:szCs w:val="24"/>
        </w:rPr>
        <w:br w:type="page"/>
      </w:r>
      <w:r w:rsidR="00B47DCE" w:rsidRPr="00D704FA">
        <w:rPr>
          <w:rFonts w:ascii="Arial" w:hAnsi="Arial" w:cs="Arial"/>
          <w:b/>
          <w:sz w:val="24"/>
          <w:szCs w:val="24"/>
        </w:rPr>
        <w:t xml:space="preserve">Financial Case </w:t>
      </w:r>
      <w:r w:rsidR="00294DE9" w:rsidRPr="00816C1F">
        <w:rPr>
          <w:rFonts w:ascii="Arial" w:hAnsi="Arial" w:cs="Arial"/>
          <w:sz w:val="24"/>
          <w:szCs w:val="24"/>
        </w:rPr>
        <w:t xml:space="preserve">(Complete </w:t>
      </w:r>
      <w:r w:rsidR="00F24BC7">
        <w:rPr>
          <w:rFonts w:ascii="Arial" w:hAnsi="Arial" w:cs="Arial"/>
          <w:sz w:val="24"/>
          <w:szCs w:val="24"/>
        </w:rPr>
        <w:t xml:space="preserve">only </w:t>
      </w:r>
      <w:r w:rsidR="00294DE9" w:rsidRPr="00F24BC7">
        <w:rPr>
          <w:rFonts w:ascii="Arial" w:hAnsi="Arial" w:cs="Arial"/>
          <w:sz w:val="24"/>
          <w:szCs w:val="24"/>
          <w:u w:val="single"/>
        </w:rPr>
        <w:t>as applicable</w:t>
      </w:r>
      <w:r w:rsidR="00294DE9" w:rsidRPr="00816C1F">
        <w:rPr>
          <w:rFonts w:ascii="Arial" w:hAnsi="Arial" w:cs="Arial"/>
          <w:sz w:val="24"/>
          <w:szCs w:val="24"/>
        </w:rPr>
        <w:t xml:space="preserve"> </w:t>
      </w:r>
      <w:r w:rsidR="00294DE9">
        <w:rPr>
          <w:rFonts w:ascii="Arial" w:hAnsi="Arial" w:cs="Arial"/>
          <w:sz w:val="24"/>
          <w:szCs w:val="24"/>
        </w:rPr>
        <w:t xml:space="preserve">for </w:t>
      </w:r>
      <w:r w:rsidR="00294DE9" w:rsidRPr="00294DE9">
        <w:rPr>
          <w:rFonts w:ascii="Arial" w:hAnsi="Arial" w:cs="Arial"/>
          <w:b/>
          <w:sz w:val="24"/>
          <w:szCs w:val="24"/>
        </w:rPr>
        <w:t>all</w:t>
      </w:r>
      <w:r w:rsidR="00294DE9" w:rsidRPr="00816C1F">
        <w:rPr>
          <w:rFonts w:ascii="Arial" w:hAnsi="Arial" w:cs="Arial"/>
          <w:sz w:val="24"/>
          <w:szCs w:val="24"/>
        </w:rPr>
        <w:t xml:space="preserve"> </w:t>
      </w:r>
      <w:r w:rsidR="00294DE9">
        <w:rPr>
          <w:rFonts w:ascii="Arial" w:hAnsi="Arial" w:cs="Arial"/>
          <w:sz w:val="24"/>
          <w:szCs w:val="24"/>
        </w:rPr>
        <w:t>applications</w:t>
      </w:r>
      <w:r w:rsidR="00294DE9" w:rsidRPr="00816C1F">
        <w:rPr>
          <w:rFonts w:ascii="Arial" w:hAnsi="Arial" w:cs="Arial"/>
          <w:sz w:val="24"/>
          <w:szCs w:val="24"/>
        </w:rPr>
        <w:t>)</w:t>
      </w:r>
    </w:p>
    <w:p w14:paraId="6B093431" w14:textId="77777777" w:rsidR="00B47DCE" w:rsidRPr="00351D37" w:rsidRDefault="00B47DCE" w:rsidP="00B47D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24272C" w14:textId="6B705E15" w:rsidR="00B47DCE" w:rsidRDefault="00B47DCE" w:rsidP="00B47D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</w:rPr>
        <w:t>£000s, Outturn prices (gross of grant / contributions shown separately below)</w:t>
      </w:r>
    </w:p>
    <w:p w14:paraId="01DE9A5B" w14:textId="588837D1" w:rsidR="00D34BBD" w:rsidRDefault="00D34BBD" w:rsidP="00B47D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8"/>
        <w:gridCol w:w="972"/>
        <w:gridCol w:w="974"/>
        <w:gridCol w:w="974"/>
        <w:gridCol w:w="974"/>
        <w:gridCol w:w="974"/>
        <w:gridCol w:w="974"/>
        <w:gridCol w:w="974"/>
      </w:tblGrid>
      <w:tr w:rsidR="00D34BBD" w:rsidRPr="00D34BBD" w14:paraId="6C9A3DC7" w14:textId="77777777" w:rsidTr="00D34BBD">
        <w:trPr>
          <w:trHeight w:val="169"/>
        </w:trPr>
        <w:tc>
          <w:tcPr>
            <w:tcW w:w="1305" w:type="pct"/>
            <w:vAlign w:val="center"/>
          </w:tcPr>
          <w:p w14:paraId="50963D03" w14:textId="7084F6E4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EAF80CB" w14:textId="552BE6B4" w:rsidR="00D34BBD" w:rsidRPr="00D34BBD" w:rsidRDefault="001F7AC2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21-22</w:t>
            </w:r>
          </w:p>
        </w:tc>
        <w:tc>
          <w:tcPr>
            <w:tcW w:w="528" w:type="pct"/>
            <w:vAlign w:val="center"/>
          </w:tcPr>
          <w:p w14:paraId="1DECCA62" w14:textId="0D3C7443" w:rsidR="00D34BBD" w:rsidRPr="00D34BBD" w:rsidRDefault="001F7AC2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22-23</w:t>
            </w:r>
          </w:p>
        </w:tc>
        <w:tc>
          <w:tcPr>
            <w:tcW w:w="528" w:type="pct"/>
          </w:tcPr>
          <w:p w14:paraId="201CD4E4" w14:textId="35462191" w:rsidR="00D34BBD" w:rsidRPr="00D34BBD" w:rsidRDefault="001F7AC2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23-24*</w:t>
            </w:r>
          </w:p>
        </w:tc>
        <w:tc>
          <w:tcPr>
            <w:tcW w:w="528" w:type="pct"/>
          </w:tcPr>
          <w:p w14:paraId="0D1FE6A7" w14:textId="241C6CF0" w:rsidR="00D34BBD" w:rsidRPr="00D34BBD" w:rsidRDefault="001F7AC2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24-25</w:t>
            </w:r>
          </w:p>
        </w:tc>
        <w:tc>
          <w:tcPr>
            <w:tcW w:w="528" w:type="pct"/>
            <w:vAlign w:val="center"/>
          </w:tcPr>
          <w:p w14:paraId="1BE05482" w14:textId="4FB4020F" w:rsidR="00D34BBD" w:rsidRPr="00D34BBD" w:rsidRDefault="001F7AC2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25-26</w:t>
            </w:r>
          </w:p>
        </w:tc>
        <w:tc>
          <w:tcPr>
            <w:tcW w:w="528" w:type="pct"/>
          </w:tcPr>
          <w:p w14:paraId="0816CFC7" w14:textId="1A8BD6DF" w:rsidR="00D34BBD" w:rsidRPr="00D34BBD" w:rsidRDefault="001F7AC2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26-27</w:t>
            </w:r>
          </w:p>
        </w:tc>
        <w:tc>
          <w:tcPr>
            <w:tcW w:w="528" w:type="pct"/>
            <w:vAlign w:val="center"/>
          </w:tcPr>
          <w:p w14:paraId="6E2DC2E2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D34BBD" w:rsidRPr="00D34BBD" w14:paraId="6ABBE848" w14:textId="77777777" w:rsidTr="00D34BBD">
        <w:trPr>
          <w:trHeight w:val="169"/>
        </w:trPr>
        <w:tc>
          <w:tcPr>
            <w:tcW w:w="1305" w:type="pct"/>
            <w:vAlign w:val="center"/>
          </w:tcPr>
          <w:p w14:paraId="7440E7DC" w14:textId="2B373436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sz w:val="24"/>
                <w:szCs w:val="24"/>
              </w:rPr>
              <w:t>Input to Process and Guidance</w:t>
            </w:r>
          </w:p>
          <w:p w14:paraId="790BEAC4" w14:textId="522FBF74" w:rsidR="00D34BBD" w:rsidRPr="00D34BBD" w:rsidRDefault="00D34BBD" w:rsidP="00974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1925D" wp14:editId="6480CFE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24765</wp:posOffset>
                      </wp:positionV>
                      <wp:extent cx="142875" cy="142875"/>
                      <wp:effectExtent l="0" t="0" r="9525" b="95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350A9" id="Oval 1" o:spid="_x0000_s1026" style="position:absolute;margin-left:18.15pt;margin-top:1.9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" fillcolor="#e36c0a [2409]" stroked="f" strokeweight="2pt"/>
                  </w:pict>
                </mc:Fallback>
              </mc:AlternateContent>
            </w:r>
            <w:r w:rsidR="003D7CF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D7CF3"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D7936A1" wp14:editId="576FA198">
                      <wp:extent cx="142875" cy="142875"/>
                      <wp:effectExtent l="0" t="0" r="9525" b="9525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17A2C4" id="Oval 2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" fillcolor="#c4bd97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93A472E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BC991CB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6EEAE9AB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4513258E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A9489BD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7F74C045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3D010224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5B0444DC" w14:textId="77777777" w:rsidTr="00D34BBD">
        <w:trPr>
          <w:trHeight w:val="169"/>
        </w:trPr>
        <w:tc>
          <w:tcPr>
            <w:tcW w:w="1305" w:type="pct"/>
            <w:vAlign w:val="center"/>
          </w:tcPr>
          <w:p w14:paraId="45CAFDC1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sz w:val="24"/>
                <w:szCs w:val="24"/>
              </w:rPr>
              <w:t>Consultation</w:t>
            </w:r>
          </w:p>
          <w:p w14:paraId="1775A8A9" w14:textId="671206D2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468025" wp14:editId="0F1D41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42875" cy="142875"/>
                      <wp:effectExtent l="0" t="0" r="9525" b="95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ABE03" id="Oval 4" o:spid="_x0000_s1026" style="position:absolute;margin-left:-.5pt;margin-top:.1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" fillcolor="#e36c0a [2409]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7D4232E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0564FA3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4A39F555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2C85A4E8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1E1428C2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066C511A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47015E2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47FDDD8F" w14:textId="77777777" w:rsidTr="00D34BBD">
        <w:trPr>
          <w:trHeight w:val="169"/>
        </w:trPr>
        <w:tc>
          <w:tcPr>
            <w:tcW w:w="1305" w:type="pct"/>
            <w:vAlign w:val="center"/>
          </w:tcPr>
          <w:p w14:paraId="4DD289E2" w14:textId="748CFCAD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652EFC" wp14:editId="5FC66A7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42875" cy="142875"/>
                      <wp:effectExtent l="0" t="0" r="9525" b="952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2A62C" id="Oval 11" o:spid="_x0000_s1026" style="position:absolute;margin-left:-1.5pt;margin-top:15.0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" fillcolor="#e36c0a [2409]" stroked="f" strokeweight="2pt"/>
                  </w:pict>
                </mc:Fallback>
              </mc:AlternateContent>
            </w:r>
            <w:r w:rsidRPr="00D34BBD">
              <w:rPr>
                <w:rFonts w:ascii="Arial" w:hAnsi="Arial" w:cs="Arial"/>
                <w:sz w:val="24"/>
                <w:szCs w:val="24"/>
              </w:rPr>
              <w:t>Data Collection</w:t>
            </w:r>
          </w:p>
          <w:p w14:paraId="21007467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97E49F8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6CE86B8F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2B733D32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7EFF5E88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5DA9087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4CE74E1A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60AC2B16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2205C03E" w14:textId="77777777" w:rsidTr="00D34BBD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506D04CA" w14:textId="77777777" w:rsid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sz w:val="24"/>
                <w:szCs w:val="24"/>
              </w:rPr>
              <w:t>Signs and markings</w:t>
            </w:r>
          </w:p>
          <w:p w14:paraId="7129865F" w14:textId="3D3E01AD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D330CD" wp14:editId="177394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2875" cy="142875"/>
                      <wp:effectExtent l="0" t="0" r="9525" b="952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90F758" id="Oval 10" o:spid="_x0000_s1026" style="position:absolute;margin-left:-.5pt;margin-top:.2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" fillcolor="#c4bc96 [2414]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114D907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7D6DEBF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092C333C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FB6435C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E4313F7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E61A1CE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28922B8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41A3150E" w14:textId="77777777" w:rsidTr="00D34BBD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0AD0CBD6" w14:textId="77777777" w:rsid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sz w:val="24"/>
                <w:szCs w:val="24"/>
              </w:rPr>
              <w:t xml:space="preserve">Gateway features </w:t>
            </w:r>
          </w:p>
          <w:p w14:paraId="51ACC45E" w14:textId="4D3A6D23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79B78C" wp14:editId="2A57E0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2875" cy="142875"/>
                      <wp:effectExtent l="0" t="0" r="9525" b="952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6CF5B" id="Oval 14" o:spid="_x0000_s1026" style="position:absolute;margin-left:-.5pt;margin-top:.2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" fillcolor="#c4bc96 [2414]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BF62CAD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E1CE394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155392FD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423AAECE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050E5D5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1A8E03C8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533DC9B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128D936F" w14:textId="77777777" w:rsidTr="00D34BBD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286B7F65" w14:textId="50939B56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sz w:val="24"/>
                <w:szCs w:val="24"/>
              </w:rPr>
              <w:t xml:space="preserve">TROs </w:t>
            </w:r>
          </w:p>
          <w:p w14:paraId="3F032035" w14:textId="49BB1B3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403D0B" wp14:editId="524A0D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2875" cy="142875"/>
                      <wp:effectExtent l="0" t="0" r="9525" b="952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54F34" id="Oval 15" o:spid="_x0000_s1026" style="position:absolute;margin-left:-.5pt;margin-top:.2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" fillcolor="#c4bc96 [2414]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5F754E9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C816FAC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CA5EB3A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043E16CC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CFD3400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8C0BE10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5485264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198248DB" w14:textId="77777777" w:rsidTr="00D34BBD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4A3604B4" w14:textId="77777777" w:rsid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sz w:val="24"/>
                <w:szCs w:val="24"/>
              </w:rPr>
              <w:t xml:space="preserve">Data Collection </w:t>
            </w:r>
          </w:p>
          <w:p w14:paraId="5C5DB947" w14:textId="102577FE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7915C2" wp14:editId="4536B5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42875" cy="142875"/>
                      <wp:effectExtent l="0" t="0" r="9525" b="952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989BF" id="Oval 16" o:spid="_x0000_s1026" style="position:absolute;margin-left:-.5pt;margin-top: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" fillcolor="#ddd8c2 [2894]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299BC3A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ED6B1F9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D765A12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406A62B8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C5A0230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412C102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E832DD6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7011C34D" w14:textId="77777777" w:rsidTr="00D34BBD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3631B26E" w14:textId="230FF363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sz w:val="24"/>
                <w:szCs w:val="24"/>
              </w:rPr>
              <w:t>Surveys</w:t>
            </w:r>
          </w:p>
          <w:p w14:paraId="2B96FAA2" w14:textId="5929F448" w:rsidR="00D34BBD" w:rsidRPr="00D34BBD" w:rsidRDefault="003D7CF3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579A09" wp14:editId="375FC79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892175</wp:posOffset>
                      </wp:positionV>
                      <wp:extent cx="142875" cy="142875"/>
                      <wp:effectExtent l="0" t="0" r="9525" b="952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00320" id="Oval 23" o:spid="_x0000_s1026" style="position:absolute;margin-left:13.75pt;margin-top:70.2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" fillcolor="#e46c0a" stroked="f" strokeweight="2pt"/>
                  </w:pict>
                </mc:Fallback>
              </mc:AlternateContent>
            </w:r>
            <w:r w:rsidR="00D34BBD"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8C9D1D" wp14:editId="7C6AED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42875" cy="142875"/>
                      <wp:effectExtent l="0" t="0" r="9525" b="952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32ED0" id="Oval 17" o:spid="_x0000_s1026" style="position:absolute;margin-left:-.5pt;margin-top:.3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" fillcolor="#c4bc96 [2414]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A19D611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C363360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65DC49D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464C939A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2C74940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251C89C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689D089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04B21E52" w14:textId="77777777" w:rsidTr="00D34BBD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747E4F44" w14:textId="19A3836B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sz w:val="24"/>
                <w:szCs w:val="24"/>
              </w:rPr>
              <w:t>Equipment</w:t>
            </w:r>
          </w:p>
          <w:p w14:paraId="2CB3CBEE" w14:textId="6B28F424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F3177C" wp14:editId="6F1024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42875" cy="142875"/>
                      <wp:effectExtent l="0" t="0" r="9525" b="952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D00A3" id="Oval 18" o:spid="_x0000_s1026" style="position:absolute;margin-left:-.5pt;margin-top:.3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" fillcolor="#c4bc96 [2414]" stroked="f" strokeweight="2pt"/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8A3366A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86B48E3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46D81823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6B22D14D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1C467F7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56D54546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ECF6067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38C71A03" w14:textId="77777777" w:rsidTr="00D34BBD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4041ED88" w14:textId="29422FCE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34BBD">
              <w:rPr>
                <w:rFonts w:ascii="Arial" w:hAnsi="Arial" w:cs="Arial"/>
                <w:i/>
                <w:sz w:val="24"/>
                <w:szCs w:val="24"/>
              </w:rPr>
              <w:t>Other</w:t>
            </w:r>
          </w:p>
          <w:p w14:paraId="3C4247A8" w14:textId="6C469E3F" w:rsidR="00D34BBD" w:rsidRPr="00D34BBD" w:rsidRDefault="003D7CF3" w:rsidP="00D34BB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D602069" wp14:editId="69E4E333">
                      <wp:extent cx="142875" cy="142875"/>
                      <wp:effectExtent l="0" t="0" r="9525" b="9525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8B6640" id="Oval 2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" fillcolor="#c4bd97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5C3DC49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5E6B7B5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0F2276C5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8331924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B584F0D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25DD5873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7970C7E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4752A38D" w14:textId="77777777" w:rsidTr="00D34BBD">
        <w:trPr>
          <w:trHeight w:val="169"/>
        </w:trPr>
        <w:tc>
          <w:tcPr>
            <w:tcW w:w="1305" w:type="pct"/>
            <w:shd w:val="clear" w:color="auto" w:fill="auto"/>
            <w:vAlign w:val="center"/>
          </w:tcPr>
          <w:p w14:paraId="5398C34C" w14:textId="1F08837B" w:rsid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 xml:space="preserve">GROSS TOTAL </w:t>
            </w:r>
          </w:p>
          <w:p w14:paraId="493DAF91" w14:textId="3F6A0E61" w:rsidR="003D7CF3" w:rsidRPr="00D34BBD" w:rsidRDefault="003D7CF3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E492B2" wp14:editId="676BCECD">
                      <wp:extent cx="142875" cy="142875"/>
                      <wp:effectExtent l="0" t="0" r="9525" b="9525"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155071" id="Oval 2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" fillcolor="#e46c0a" stroked="f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4BB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21AE73A" wp14:editId="1D25819A">
                      <wp:extent cx="142875" cy="142875"/>
                      <wp:effectExtent l="0" t="0" r="9525" b="9525"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75F0F4" id="Oval 3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" fillcolor="#c4bd97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53CA5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8746028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6399ACAE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19827A5C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D9CEB85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48042DD3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35ECFB1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6761795E" w14:textId="77777777" w:rsidTr="00D34BBD">
        <w:trPr>
          <w:trHeight w:val="1044"/>
        </w:trPr>
        <w:tc>
          <w:tcPr>
            <w:tcW w:w="1305" w:type="pct"/>
            <w:shd w:val="clear" w:color="auto" w:fill="auto"/>
            <w:vAlign w:val="center"/>
          </w:tcPr>
          <w:p w14:paraId="4859216D" w14:textId="0056FDCA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4BBD">
              <w:rPr>
                <w:rFonts w:ascii="Arial" w:hAnsi="Arial" w:cs="Arial"/>
                <w:i/>
                <w:sz w:val="24"/>
                <w:szCs w:val="24"/>
              </w:rPr>
              <w:t xml:space="preserve">Any match funding amount, percentage contribution and sources 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43E32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2D7B7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160A28E7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1ECFD9D8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6E50897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B874985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501C43CA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BBD" w:rsidRPr="00D34BBD" w14:paraId="2FCE7636" w14:textId="77777777" w:rsidTr="00D34BBD">
        <w:trPr>
          <w:trHeight w:val="625"/>
        </w:trPr>
        <w:tc>
          <w:tcPr>
            <w:tcW w:w="1305" w:type="pct"/>
            <w:vAlign w:val="center"/>
          </w:tcPr>
          <w:p w14:paraId="2179F4F3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sz w:val="24"/>
                <w:szCs w:val="24"/>
              </w:rPr>
              <w:t>NET TOTAL</w:t>
            </w:r>
          </w:p>
          <w:p w14:paraId="5EB6D409" w14:textId="34DB3969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4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560A2" wp14:editId="65A1075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3175</wp:posOffset>
                      </wp:positionV>
                      <wp:extent cx="142875" cy="142875"/>
                      <wp:effectExtent l="0" t="0" r="9525" b="952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9B33F" id="Oval 6" o:spid="_x0000_s1026" style="position:absolute;margin-left:13.1pt;margin-top:.2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" fillcolor="#e36c0a [2409]" stroked="f" strokeweight="2pt"/>
                  </w:pict>
                </mc:Fallback>
              </mc:AlternateContent>
            </w:r>
            <w:r w:rsidRPr="00D34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D693FC" wp14:editId="3128E88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0" t="0" r="9525" b="952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3FA30" id="Oval 7" o:spid="_x0000_s1026" style="position:absolute;margin-left:25.95pt;margin-top:.3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" fillcolor="#c4bc96 [2414]" stroked="f" strokeweight="2pt"/>
                  </w:pict>
                </mc:Fallback>
              </mc:AlternateContent>
            </w:r>
          </w:p>
          <w:p w14:paraId="26F13B3B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F7A17BC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59ED3DD8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7D6A6A4C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767CD5D9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2E24E9EF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14:paraId="592F324A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02A93121" w14:textId="77777777" w:rsidR="00D34BBD" w:rsidRPr="00D34BBD" w:rsidRDefault="00D34BBD" w:rsidP="00D34B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99CA71" w14:textId="1163D843" w:rsidR="00D34BBD" w:rsidRPr="00D34BBD" w:rsidRDefault="00D34BBD" w:rsidP="00D34B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BBD">
        <w:rPr>
          <w:rFonts w:ascii="Arial" w:hAnsi="Arial" w:cs="Arial"/>
          <w:b/>
          <w:sz w:val="24"/>
          <w:szCs w:val="24"/>
        </w:rPr>
        <w:t>*Allow for signs and lines to be modified when the S</w:t>
      </w:r>
      <w:r w:rsidR="00041BA5">
        <w:rPr>
          <w:rFonts w:ascii="Arial" w:hAnsi="Arial" w:cs="Arial"/>
          <w:b/>
          <w:sz w:val="24"/>
          <w:szCs w:val="24"/>
        </w:rPr>
        <w:t xml:space="preserve">tatutory </w:t>
      </w:r>
      <w:r w:rsidRPr="00D34BBD">
        <w:rPr>
          <w:rFonts w:ascii="Arial" w:hAnsi="Arial" w:cs="Arial"/>
          <w:b/>
          <w:sz w:val="24"/>
          <w:szCs w:val="24"/>
        </w:rPr>
        <w:t>I</w:t>
      </w:r>
      <w:r w:rsidR="00041BA5">
        <w:rPr>
          <w:rFonts w:ascii="Arial" w:hAnsi="Arial" w:cs="Arial"/>
          <w:b/>
          <w:sz w:val="24"/>
          <w:szCs w:val="24"/>
        </w:rPr>
        <w:t>nstrument</w:t>
      </w:r>
      <w:r w:rsidRPr="00D34BBD">
        <w:rPr>
          <w:rFonts w:ascii="Arial" w:hAnsi="Arial" w:cs="Arial"/>
          <w:b/>
          <w:sz w:val="24"/>
          <w:szCs w:val="24"/>
        </w:rPr>
        <w:t xml:space="preserve"> for a National Default 20 mph speed limit comes into force.</w:t>
      </w:r>
    </w:p>
    <w:p w14:paraId="0CF80CD9" w14:textId="77777777" w:rsidR="00D34BBD" w:rsidRPr="00D34BBD" w:rsidRDefault="00D34BBD" w:rsidP="00D34B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FFA811" w14:textId="77777777" w:rsidR="00B47DCE" w:rsidRPr="00351D37" w:rsidRDefault="00B47DCE" w:rsidP="00B47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538A7" w14:textId="4023CF55" w:rsidR="00184F85" w:rsidRDefault="00184F85" w:rsidP="000F3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D5BDCE" w14:textId="2CD35AEB" w:rsidR="002A58AE" w:rsidRDefault="002A58AE" w:rsidP="000F3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 Actual costs should be provided for this financial year, and indicative costs for future financial years.</w:t>
      </w:r>
    </w:p>
    <w:p w14:paraId="74ED6DB4" w14:textId="3B85A877" w:rsidR="00184F85" w:rsidRDefault="00184F85" w:rsidP="000F3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9CA68D" w14:textId="1565E984" w:rsidR="00184F85" w:rsidRDefault="00184F85" w:rsidP="000F3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51D37" w:rsidRPr="00351D37" w14:paraId="1F9E86A2" w14:textId="77777777" w:rsidTr="00816C1F">
        <w:tc>
          <w:tcPr>
            <w:tcW w:w="9351" w:type="dxa"/>
            <w:shd w:val="clear" w:color="auto" w:fill="C4BC96" w:themeFill="background2" w:themeFillShade="BF"/>
          </w:tcPr>
          <w:p w14:paraId="75FA5512" w14:textId="5665E568" w:rsidR="00B47DCE" w:rsidRPr="00351D37" w:rsidRDefault="00C07342" w:rsidP="000F35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Value for money – </w:t>
            </w:r>
            <w:r w:rsidRPr="00CD4B6B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B47DCE" w:rsidRPr="00CD4B6B">
              <w:rPr>
                <w:rFonts w:ascii="Arial" w:hAnsi="Arial" w:cs="Arial"/>
                <w:b/>
                <w:sz w:val="24"/>
                <w:szCs w:val="24"/>
              </w:rPr>
              <w:t>explain</w:t>
            </w:r>
            <w:r w:rsidR="00B47DCE" w:rsidRPr="00351D37">
              <w:rPr>
                <w:rFonts w:ascii="Arial" w:hAnsi="Arial" w:cs="Arial"/>
                <w:b/>
                <w:sz w:val="24"/>
                <w:szCs w:val="24"/>
              </w:rPr>
              <w:t xml:space="preserve"> what steps have been taken to ensure costs have been kept as low as possible </w:t>
            </w:r>
          </w:p>
        </w:tc>
      </w:tr>
      <w:tr w:rsidR="00351D37" w:rsidRPr="00351D37" w14:paraId="72EF237D" w14:textId="77777777" w:rsidTr="00332E21">
        <w:tc>
          <w:tcPr>
            <w:tcW w:w="9351" w:type="dxa"/>
          </w:tcPr>
          <w:p w14:paraId="1F9FA854" w14:textId="77777777" w:rsidR="00B47DCE" w:rsidRPr="00351D37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097030" w14:textId="77777777" w:rsidR="00B47DCE" w:rsidRPr="00351D37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21BAD4" w14:textId="1855B77D" w:rsidR="00B47DCE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6CED69" w14:textId="4BD0C43E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054DA6" w14:textId="7C26FBCB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96A762" w14:textId="693CDEEC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40FA45" w14:textId="52932D26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7FD5E" w14:textId="035CD069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B40BE9" w14:textId="060D4FB5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44B06A" w14:textId="0883FF7E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ED2764" w14:textId="021CC61D" w:rsidR="00294DE9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E8F13F" w14:textId="77777777" w:rsidR="00294DE9" w:rsidRPr="00351D37" w:rsidRDefault="00294DE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E68747" w14:textId="77777777" w:rsidR="00B47DCE" w:rsidRPr="00351D37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E07AC6" w14:textId="77777777" w:rsidR="00B47DCE" w:rsidRPr="00351D37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D2B872" w14:textId="14FCEFE5" w:rsidR="00B47DCE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8BD618" w14:textId="440FA846" w:rsidR="00FD1AF2" w:rsidRDefault="00FD1AF2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B7681D" w14:textId="77777777" w:rsidR="00FD1AF2" w:rsidRDefault="00FD1AF2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A165B2" w14:textId="448EE27F" w:rsidR="00B47DCE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940558" w14:textId="7523A10B" w:rsidR="008A2759" w:rsidRDefault="008A2759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E627FE" w14:textId="4C7D8D29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9D29BA" w14:textId="0DA7992A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AB8AAA" w14:textId="6738EC78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D4B5A0" w14:textId="49DB974D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48421D" w14:textId="2C3213C1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2C8D09" w14:textId="79B83BCD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DB2EB8" w14:textId="7C1B0E54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01A3F4" w14:textId="666B41A7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C299D5" w14:textId="170A14F8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D31F8B" w14:textId="2E793C86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139B45" w14:textId="7502949D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C35CE" w14:textId="42512210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94A57E" w14:textId="5330C7AC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68FA76" w14:textId="3A913F3A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3358ED" w14:textId="14937200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89233E" w14:textId="5BCB5B7B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8176FF" w14:textId="4092CDFE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F558B2" w14:textId="72194E6C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E2800B" w14:textId="2C54AFEB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ED97C6" w14:textId="417B7032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C1005" w14:textId="3771574F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2F3CEE" w14:textId="5E8010B2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0D55C0" w14:textId="22A466C9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07E7C4" w14:textId="6CD8E945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79E14B" w14:textId="552FEE2C" w:rsidR="00184F85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D0E700" w14:textId="77777777" w:rsidR="00184F85" w:rsidRPr="00351D37" w:rsidRDefault="00184F85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C7114A" w14:textId="77777777" w:rsidR="00B47DCE" w:rsidRPr="00351D37" w:rsidRDefault="00B47DCE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71F69" w14:textId="77777777" w:rsidR="00607964" w:rsidRPr="00607964" w:rsidRDefault="00607964" w:rsidP="00607964">
      <w:pPr>
        <w:rPr>
          <w:rFonts w:ascii="Arial" w:hAnsi="Arial" w:cs="Arial"/>
          <w:sz w:val="24"/>
          <w:szCs w:val="24"/>
        </w:rPr>
      </w:pPr>
    </w:p>
    <w:p w14:paraId="21C998F9" w14:textId="317985BC" w:rsidR="00184F85" w:rsidRPr="00294DE9" w:rsidRDefault="00C07342" w:rsidP="00E27D51">
      <w:pPr>
        <w:pStyle w:val="ListParagraph"/>
        <w:numPr>
          <w:ilvl w:val="0"/>
          <w:numId w:val="1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Monitoring</w:t>
      </w:r>
      <w:r w:rsidR="00294DE9">
        <w:rPr>
          <w:rFonts w:ascii="Arial" w:hAnsi="Arial" w:cs="Arial"/>
          <w:b/>
          <w:sz w:val="24"/>
          <w:szCs w:val="24"/>
        </w:rPr>
        <w:t xml:space="preserve"> &amp; Evaluation </w:t>
      </w:r>
    </w:p>
    <w:tbl>
      <w:tblPr>
        <w:tblStyle w:val="TableGrid"/>
        <w:tblW w:w="9214" w:type="dxa"/>
        <w:tblInd w:w="137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4664"/>
        <w:gridCol w:w="4550"/>
      </w:tblGrid>
      <w:tr w:rsidR="00184F85" w14:paraId="727456D9" w14:textId="77777777" w:rsidTr="00816C1F">
        <w:tc>
          <w:tcPr>
            <w:tcW w:w="4678" w:type="dxa"/>
            <w:shd w:val="clear" w:color="auto" w:fill="E36C0A" w:themeFill="accent6" w:themeFillShade="BF"/>
          </w:tcPr>
          <w:p w14:paraId="7139BAA9" w14:textId="66BE1934" w:rsidR="00184F85" w:rsidRPr="00816C1F" w:rsidRDefault="00184F85" w:rsidP="00816C1F">
            <w:pPr>
              <w:rPr>
                <w:rFonts w:ascii="Arial" w:hAnsi="Arial" w:cs="Arial"/>
                <w:sz w:val="24"/>
                <w:szCs w:val="24"/>
              </w:rPr>
            </w:pPr>
            <w:r w:rsidRPr="006004EE">
              <w:rPr>
                <w:rFonts w:ascii="Arial" w:hAnsi="Arial" w:cs="Arial"/>
                <w:sz w:val="24"/>
                <w:szCs w:val="24"/>
              </w:rPr>
              <w:t>Monitoring Settlements</w:t>
            </w:r>
          </w:p>
        </w:tc>
        <w:tc>
          <w:tcPr>
            <w:tcW w:w="4536" w:type="dxa"/>
            <w:shd w:val="clear" w:color="auto" w:fill="C4BC96" w:themeFill="background2" w:themeFillShade="BF"/>
          </w:tcPr>
          <w:p w14:paraId="4EBAE1C6" w14:textId="59E32455" w:rsidR="00184F85" w:rsidRPr="00816C1F" w:rsidRDefault="00184F85" w:rsidP="00816C1F">
            <w:pPr>
              <w:rPr>
                <w:rFonts w:ascii="Arial" w:hAnsi="Arial" w:cs="Arial"/>
                <w:sz w:val="24"/>
                <w:szCs w:val="24"/>
              </w:rPr>
            </w:pPr>
            <w:r w:rsidRPr="00BE47DE">
              <w:rPr>
                <w:rFonts w:ascii="Arial" w:hAnsi="Arial" w:cs="Arial"/>
                <w:sz w:val="24"/>
                <w:szCs w:val="24"/>
              </w:rPr>
              <w:t>Pilot Schemes</w:t>
            </w:r>
          </w:p>
        </w:tc>
      </w:tr>
      <w:tr w:rsidR="007C5042" w14:paraId="00ABA3C7" w14:textId="77777777" w:rsidTr="00816C1F">
        <w:tblPrEx>
          <w:shd w:val="clear" w:color="auto" w:fill="auto"/>
        </w:tblPrEx>
        <w:tc>
          <w:tcPr>
            <w:tcW w:w="9243" w:type="dxa"/>
            <w:gridSpan w:val="2"/>
            <w:shd w:val="clear" w:color="auto" w:fill="auto"/>
          </w:tcPr>
          <w:p w14:paraId="7FB29283" w14:textId="6B1E6DE1" w:rsidR="007C5042" w:rsidRPr="007C5042" w:rsidRDefault="007C50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D37" w14:paraId="23E1D136" w14:textId="77777777" w:rsidTr="00332E21">
        <w:tblPrEx>
          <w:shd w:val="clear" w:color="auto" w:fill="auto"/>
        </w:tblPrEx>
        <w:tc>
          <w:tcPr>
            <w:tcW w:w="9243" w:type="dxa"/>
            <w:gridSpan w:val="2"/>
          </w:tcPr>
          <w:p w14:paraId="53B6CA41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A0BF6" w14:textId="1B49A1C5" w:rsidR="007C5042" w:rsidRDefault="007C5042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FBF55" w14:textId="11F47C83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975D2" w14:textId="67D42CF5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DA4BF" w14:textId="711ECAC6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614F3" w14:textId="37E57E05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05B9B" w14:textId="21CC0AF0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C6458" w14:textId="649B462D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019F8" w14:textId="576CFB6A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5FE9B" w14:textId="1CAC5F6C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582EF" w14:textId="45FF692F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2FB00" w14:textId="1BA60AD0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98EF9" w14:textId="101DFE8F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B7B81" w14:textId="2A7965B8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FFE97" w14:textId="77777777" w:rsidR="00816C1F" w:rsidRDefault="00816C1F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9B456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80428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46639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25D91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C5ABE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21E6A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597DB" w14:textId="45DED731" w:rsidR="007C5042" w:rsidRDefault="007C5042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25D0D" w14:textId="77777777" w:rsidR="00FD1AF2" w:rsidRDefault="00FD1AF2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F941B" w14:textId="77777777" w:rsidR="00351D37" w:rsidRDefault="00351D37" w:rsidP="0035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92882" w14:textId="77777777" w:rsidR="00351D37" w:rsidRPr="00351D37" w:rsidRDefault="00351D37" w:rsidP="00607964">
      <w:pPr>
        <w:rPr>
          <w:rFonts w:ascii="Arial" w:hAnsi="Arial" w:cs="Arial"/>
          <w:b/>
          <w:sz w:val="24"/>
          <w:szCs w:val="24"/>
          <w:u w:val="single"/>
        </w:rPr>
      </w:pPr>
    </w:p>
    <w:sectPr w:rsidR="00351D37" w:rsidRPr="00351D37" w:rsidSect="00816C1F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1ACA" w14:textId="77777777" w:rsidR="004F55F2" w:rsidRDefault="004F55F2" w:rsidP="00984280">
      <w:pPr>
        <w:spacing w:after="0" w:line="240" w:lineRule="auto"/>
      </w:pPr>
      <w:r>
        <w:separator/>
      </w:r>
    </w:p>
  </w:endnote>
  <w:endnote w:type="continuationSeparator" w:id="0">
    <w:p w14:paraId="4372233F" w14:textId="77777777" w:rsidR="004F55F2" w:rsidRDefault="004F55F2" w:rsidP="009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C292" w14:textId="726EAF58" w:rsidR="000716CE" w:rsidRDefault="00071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14AE8" w14:textId="77777777" w:rsidR="000716CE" w:rsidRDefault="00071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BBE85" w14:textId="77777777" w:rsidR="004F55F2" w:rsidRDefault="004F55F2" w:rsidP="00984280">
      <w:pPr>
        <w:spacing w:after="0" w:line="240" w:lineRule="auto"/>
      </w:pPr>
      <w:r>
        <w:separator/>
      </w:r>
    </w:p>
  </w:footnote>
  <w:footnote w:type="continuationSeparator" w:id="0">
    <w:p w14:paraId="2BEEEDD2" w14:textId="77777777" w:rsidR="004F55F2" w:rsidRDefault="004F55F2" w:rsidP="0098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79"/>
    <w:multiLevelType w:val="hybridMultilevel"/>
    <w:tmpl w:val="2DEE7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D73BE"/>
    <w:multiLevelType w:val="hybridMultilevel"/>
    <w:tmpl w:val="7EC25F98"/>
    <w:lvl w:ilvl="0" w:tplc="B71C2AEA">
      <w:start w:val="1"/>
      <w:numFmt w:val="decimal"/>
      <w:lvlText w:val="%1."/>
      <w:lvlJc w:val="left"/>
      <w:pPr>
        <w:ind w:left="1146" w:hanging="72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D034AF"/>
    <w:multiLevelType w:val="hybridMultilevel"/>
    <w:tmpl w:val="E8CA3CF2"/>
    <w:lvl w:ilvl="0" w:tplc="344CBB96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0801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BC5"/>
    <w:multiLevelType w:val="hybridMultilevel"/>
    <w:tmpl w:val="B6161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6C0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2878"/>
    <w:multiLevelType w:val="hybridMultilevel"/>
    <w:tmpl w:val="4D0E6396"/>
    <w:lvl w:ilvl="0" w:tplc="9B36F5C6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556A1"/>
    <w:multiLevelType w:val="hybridMultilevel"/>
    <w:tmpl w:val="DCAA1C68"/>
    <w:lvl w:ilvl="0" w:tplc="92C413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0BBC"/>
    <w:multiLevelType w:val="hybridMultilevel"/>
    <w:tmpl w:val="9E3A8A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81F24"/>
    <w:multiLevelType w:val="hybridMultilevel"/>
    <w:tmpl w:val="91C0EB1A"/>
    <w:lvl w:ilvl="0" w:tplc="C62AE03C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457F"/>
    <w:multiLevelType w:val="hybridMultilevel"/>
    <w:tmpl w:val="09CAE212"/>
    <w:lvl w:ilvl="0" w:tplc="A36A91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2B68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32AB3"/>
    <w:multiLevelType w:val="hybridMultilevel"/>
    <w:tmpl w:val="FE44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A"/>
    <w:rsid w:val="000041D7"/>
    <w:rsid w:val="0001044E"/>
    <w:rsid w:val="000251F5"/>
    <w:rsid w:val="0002661E"/>
    <w:rsid w:val="00032150"/>
    <w:rsid w:val="0003779D"/>
    <w:rsid w:val="00041BA5"/>
    <w:rsid w:val="00046B91"/>
    <w:rsid w:val="0005538A"/>
    <w:rsid w:val="00060193"/>
    <w:rsid w:val="000701A9"/>
    <w:rsid w:val="000716CE"/>
    <w:rsid w:val="0008334A"/>
    <w:rsid w:val="0009124E"/>
    <w:rsid w:val="00093E60"/>
    <w:rsid w:val="000A42C4"/>
    <w:rsid w:val="000B58C8"/>
    <w:rsid w:val="000B5E77"/>
    <w:rsid w:val="000C0D52"/>
    <w:rsid w:val="000C7358"/>
    <w:rsid w:val="000D1A54"/>
    <w:rsid w:val="000F35A9"/>
    <w:rsid w:val="0012333C"/>
    <w:rsid w:val="00124B28"/>
    <w:rsid w:val="00127CED"/>
    <w:rsid w:val="00134A45"/>
    <w:rsid w:val="00152680"/>
    <w:rsid w:val="001539CD"/>
    <w:rsid w:val="00166ADA"/>
    <w:rsid w:val="00167FB5"/>
    <w:rsid w:val="00176650"/>
    <w:rsid w:val="00184F85"/>
    <w:rsid w:val="001863A7"/>
    <w:rsid w:val="001A29D5"/>
    <w:rsid w:val="001D33D8"/>
    <w:rsid w:val="001E25C7"/>
    <w:rsid w:val="001E31E7"/>
    <w:rsid w:val="001F1608"/>
    <w:rsid w:val="001F2D21"/>
    <w:rsid w:val="001F5F5B"/>
    <w:rsid w:val="001F6F0A"/>
    <w:rsid w:val="001F7AC2"/>
    <w:rsid w:val="0021057B"/>
    <w:rsid w:val="00211560"/>
    <w:rsid w:val="00220347"/>
    <w:rsid w:val="002234B3"/>
    <w:rsid w:val="0024783B"/>
    <w:rsid w:val="00247C6D"/>
    <w:rsid w:val="00254DA9"/>
    <w:rsid w:val="002622BE"/>
    <w:rsid w:val="00270292"/>
    <w:rsid w:val="00271353"/>
    <w:rsid w:val="0027489D"/>
    <w:rsid w:val="00281235"/>
    <w:rsid w:val="0029112D"/>
    <w:rsid w:val="00293143"/>
    <w:rsid w:val="00294DE9"/>
    <w:rsid w:val="002954CD"/>
    <w:rsid w:val="00296D55"/>
    <w:rsid w:val="002A58AE"/>
    <w:rsid w:val="002B19F1"/>
    <w:rsid w:val="002B1FBD"/>
    <w:rsid w:val="002B6D63"/>
    <w:rsid w:val="002C1861"/>
    <w:rsid w:val="002F1ABF"/>
    <w:rsid w:val="002F7289"/>
    <w:rsid w:val="00311A86"/>
    <w:rsid w:val="003259A8"/>
    <w:rsid w:val="00332E21"/>
    <w:rsid w:val="003368DA"/>
    <w:rsid w:val="00351D37"/>
    <w:rsid w:val="00352073"/>
    <w:rsid w:val="00352C47"/>
    <w:rsid w:val="00356875"/>
    <w:rsid w:val="003766F0"/>
    <w:rsid w:val="00380BAD"/>
    <w:rsid w:val="00381315"/>
    <w:rsid w:val="00391B2F"/>
    <w:rsid w:val="00393F7F"/>
    <w:rsid w:val="00395000"/>
    <w:rsid w:val="003D7CF3"/>
    <w:rsid w:val="003E48FF"/>
    <w:rsid w:val="003F225B"/>
    <w:rsid w:val="003F2BF0"/>
    <w:rsid w:val="004155C9"/>
    <w:rsid w:val="00434D92"/>
    <w:rsid w:val="00455957"/>
    <w:rsid w:val="00455B28"/>
    <w:rsid w:val="004661B2"/>
    <w:rsid w:val="004734A9"/>
    <w:rsid w:val="00482159"/>
    <w:rsid w:val="00482E6E"/>
    <w:rsid w:val="004968D7"/>
    <w:rsid w:val="004B7E9A"/>
    <w:rsid w:val="004C73DC"/>
    <w:rsid w:val="004C794F"/>
    <w:rsid w:val="004D0E8C"/>
    <w:rsid w:val="004F009E"/>
    <w:rsid w:val="004F249C"/>
    <w:rsid w:val="004F44BA"/>
    <w:rsid w:val="004F55F2"/>
    <w:rsid w:val="00502C27"/>
    <w:rsid w:val="005318F7"/>
    <w:rsid w:val="005439CE"/>
    <w:rsid w:val="0054690F"/>
    <w:rsid w:val="00555C19"/>
    <w:rsid w:val="005676A2"/>
    <w:rsid w:val="0057016A"/>
    <w:rsid w:val="005B691B"/>
    <w:rsid w:val="005B6B64"/>
    <w:rsid w:val="005C2397"/>
    <w:rsid w:val="005D0BE5"/>
    <w:rsid w:val="005D1011"/>
    <w:rsid w:val="005D709C"/>
    <w:rsid w:val="005F1F6E"/>
    <w:rsid w:val="005F507E"/>
    <w:rsid w:val="005F7BDC"/>
    <w:rsid w:val="006027D7"/>
    <w:rsid w:val="00605E40"/>
    <w:rsid w:val="006065D0"/>
    <w:rsid w:val="00607964"/>
    <w:rsid w:val="006223D6"/>
    <w:rsid w:val="0062531B"/>
    <w:rsid w:val="00637425"/>
    <w:rsid w:val="00645D5D"/>
    <w:rsid w:val="00653926"/>
    <w:rsid w:val="00655924"/>
    <w:rsid w:val="006564B9"/>
    <w:rsid w:val="006657EA"/>
    <w:rsid w:val="00680B1D"/>
    <w:rsid w:val="006870C1"/>
    <w:rsid w:val="00695B79"/>
    <w:rsid w:val="00697399"/>
    <w:rsid w:val="006974DA"/>
    <w:rsid w:val="006C42A4"/>
    <w:rsid w:val="006C53E2"/>
    <w:rsid w:val="006C6A85"/>
    <w:rsid w:val="006E46BA"/>
    <w:rsid w:val="006F509F"/>
    <w:rsid w:val="007148F1"/>
    <w:rsid w:val="00717B5B"/>
    <w:rsid w:val="00721DF8"/>
    <w:rsid w:val="007234B2"/>
    <w:rsid w:val="00730AA5"/>
    <w:rsid w:val="00741BE4"/>
    <w:rsid w:val="007549D0"/>
    <w:rsid w:val="00765763"/>
    <w:rsid w:val="00770DC4"/>
    <w:rsid w:val="00775471"/>
    <w:rsid w:val="007822E7"/>
    <w:rsid w:val="00790B1F"/>
    <w:rsid w:val="00796707"/>
    <w:rsid w:val="007A2705"/>
    <w:rsid w:val="007B359F"/>
    <w:rsid w:val="007C19D9"/>
    <w:rsid w:val="007C5042"/>
    <w:rsid w:val="007C62A8"/>
    <w:rsid w:val="007D10A0"/>
    <w:rsid w:val="007D3E0A"/>
    <w:rsid w:val="007E380F"/>
    <w:rsid w:val="008032C6"/>
    <w:rsid w:val="008052CA"/>
    <w:rsid w:val="00813755"/>
    <w:rsid w:val="00816C1F"/>
    <w:rsid w:val="008174FD"/>
    <w:rsid w:val="00817CD2"/>
    <w:rsid w:val="00833E17"/>
    <w:rsid w:val="008430E4"/>
    <w:rsid w:val="00853FDF"/>
    <w:rsid w:val="00854D74"/>
    <w:rsid w:val="00856A96"/>
    <w:rsid w:val="00860EBD"/>
    <w:rsid w:val="008747DE"/>
    <w:rsid w:val="00877CFC"/>
    <w:rsid w:val="00881BC4"/>
    <w:rsid w:val="00885AC3"/>
    <w:rsid w:val="00887526"/>
    <w:rsid w:val="00887BD7"/>
    <w:rsid w:val="00893751"/>
    <w:rsid w:val="008A2759"/>
    <w:rsid w:val="008B112A"/>
    <w:rsid w:val="008B5089"/>
    <w:rsid w:val="008B78B5"/>
    <w:rsid w:val="008C58C3"/>
    <w:rsid w:val="008C6E0A"/>
    <w:rsid w:val="008E3C99"/>
    <w:rsid w:val="008E48D2"/>
    <w:rsid w:val="00903ED7"/>
    <w:rsid w:val="00905B4B"/>
    <w:rsid w:val="00907732"/>
    <w:rsid w:val="00910941"/>
    <w:rsid w:val="00917BFD"/>
    <w:rsid w:val="00917E8B"/>
    <w:rsid w:val="009346FC"/>
    <w:rsid w:val="00934749"/>
    <w:rsid w:val="00934F57"/>
    <w:rsid w:val="009355AE"/>
    <w:rsid w:val="00942D8B"/>
    <w:rsid w:val="00967255"/>
    <w:rsid w:val="009673ED"/>
    <w:rsid w:val="00974D94"/>
    <w:rsid w:val="00984280"/>
    <w:rsid w:val="009A530D"/>
    <w:rsid w:val="009A6D7A"/>
    <w:rsid w:val="009D0E88"/>
    <w:rsid w:val="009D7D1E"/>
    <w:rsid w:val="009E288D"/>
    <w:rsid w:val="009E4AD6"/>
    <w:rsid w:val="009E7F52"/>
    <w:rsid w:val="009F1DA6"/>
    <w:rsid w:val="009F567B"/>
    <w:rsid w:val="00A04263"/>
    <w:rsid w:val="00A27720"/>
    <w:rsid w:val="00A32542"/>
    <w:rsid w:val="00A33931"/>
    <w:rsid w:val="00A36F24"/>
    <w:rsid w:val="00A6095F"/>
    <w:rsid w:val="00A77552"/>
    <w:rsid w:val="00A77CE7"/>
    <w:rsid w:val="00A851BB"/>
    <w:rsid w:val="00AB13F8"/>
    <w:rsid w:val="00AC368F"/>
    <w:rsid w:val="00AC6DAA"/>
    <w:rsid w:val="00AD64BA"/>
    <w:rsid w:val="00AD6E81"/>
    <w:rsid w:val="00B1784C"/>
    <w:rsid w:val="00B310FB"/>
    <w:rsid w:val="00B33BA1"/>
    <w:rsid w:val="00B4077B"/>
    <w:rsid w:val="00B47DCE"/>
    <w:rsid w:val="00B72FA6"/>
    <w:rsid w:val="00B74631"/>
    <w:rsid w:val="00B765AD"/>
    <w:rsid w:val="00B83604"/>
    <w:rsid w:val="00B873CA"/>
    <w:rsid w:val="00B92A29"/>
    <w:rsid w:val="00B9348D"/>
    <w:rsid w:val="00B940EF"/>
    <w:rsid w:val="00BA067B"/>
    <w:rsid w:val="00BA5AC4"/>
    <w:rsid w:val="00BB5C60"/>
    <w:rsid w:val="00BC4E91"/>
    <w:rsid w:val="00BC5639"/>
    <w:rsid w:val="00BF24DE"/>
    <w:rsid w:val="00C00771"/>
    <w:rsid w:val="00C0424B"/>
    <w:rsid w:val="00C0599B"/>
    <w:rsid w:val="00C07342"/>
    <w:rsid w:val="00C168EC"/>
    <w:rsid w:val="00C20C8E"/>
    <w:rsid w:val="00C26437"/>
    <w:rsid w:val="00C3437D"/>
    <w:rsid w:val="00C34F36"/>
    <w:rsid w:val="00C4183B"/>
    <w:rsid w:val="00C41F88"/>
    <w:rsid w:val="00C45896"/>
    <w:rsid w:val="00C51691"/>
    <w:rsid w:val="00C82387"/>
    <w:rsid w:val="00C84557"/>
    <w:rsid w:val="00CB1F8A"/>
    <w:rsid w:val="00CC1CEC"/>
    <w:rsid w:val="00CD4B6B"/>
    <w:rsid w:val="00CF2A32"/>
    <w:rsid w:val="00CF5B61"/>
    <w:rsid w:val="00CF6AA6"/>
    <w:rsid w:val="00CF7A2D"/>
    <w:rsid w:val="00D02069"/>
    <w:rsid w:val="00D02F49"/>
    <w:rsid w:val="00D22A51"/>
    <w:rsid w:val="00D23932"/>
    <w:rsid w:val="00D33774"/>
    <w:rsid w:val="00D34BBD"/>
    <w:rsid w:val="00D4045C"/>
    <w:rsid w:val="00D435D6"/>
    <w:rsid w:val="00D442A4"/>
    <w:rsid w:val="00D4737F"/>
    <w:rsid w:val="00D52110"/>
    <w:rsid w:val="00D53EA9"/>
    <w:rsid w:val="00D654BA"/>
    <w:rsid w:val="00D704FA"/>
    <w:rsid w:val="00D7685E"/>
    <w:rsid w:val="00D81778"/>
    <w:rsid w:val="00D912E3"/>
    <w:rsid w:val="00D95932"/>
    <w:rsid w:val="00DA142F"/>
    <w:rsid w:val="00DA2CCB"/>
    <w:rsid w:val="00DA74A6"/>
    <w:rsid w:val="00DB42E6"/>
    <w:rsid w:val="00DC1EB6"/>
    <w:rsid w:val="00DC3F21"/>
    <w:rsid w:val="00DF1094"/>
    <w:rsid w:val="00DF4EA6"/>
    <w:rsid w:val="00E0542C"/>
    <w:rsid w:val="00E0597A"/>
    <w:rsid w:val="00E2680C"/>
    <w:rsid w:val="00E27D51"/>
    <w:rsid w:val="00E4016A"/>
    <w:rsid w:val="00E4179E"/>
    <w:rsid w:val="00E45A8F"/>
    <w:rsid w:val="00E522EA"/>
    <w:rsid w:val="00E6196A"/>
    <w:rsid w:val="00E627C4"/>
    <w:rsid w:val="00E716D4"/>
    <w:rsid w:val="00E83107"/>
    <w:rsid w:val="00EA041C"/>
    <w:rsid w:val="00EA1476"/>
    <w:rsid w:val="00EB689C"/>
    <w:rsid w:val="00ED740D"/>
    <w:rsid w:val="00EE1DE0"/>
    <w:rsid w:val="00EE77BC"/>
    <w:rsid w:val="00EF1A22"/>
    <w:rsid w:val="00F0158B"/>
    <w:rsid w:val="00F01C16"/>
    <w:rsid w:val="00F24BC7"/>
    <w:rsid w:val="00F40308"/>
    <w:rsid w:val="00F50059"/>
    <w:rsid w:val="00F71B88"/>
    <w:rsid w:val="00F72B0E"/>
    <w:rsid w:val="00F73FB7"/>
    <w:rsid w:val="00F86CD2"/>
    <w:rsid w:val="00F919EA"/>
    <w:rsid w:val="00FA1EF3"/>
    <w:rsid w:val="00FA6F0D"/>
    <w:rsid w:val="00FC3490"/>
    <w:rsid w:val="00FC5938"/>
    <w:rsid w:val="00FD1AF2"/>
    <w:rsid w:val="00FD2FE4"/>
    <w:rsid w:val="00FD3B7F"/>
    <w:rsid w:val="00FD7810"/>
    <w:rsid w:val="00FE200B"/>
    <w:rsid w:val="00FE4457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E57E0"/>
  <w15:docId w15:val="{2916FBFB-F535-4AB8-A83B-7F9F5CF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28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96D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95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957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2D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3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3D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33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D7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rsid w:val="00EE77B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EE77BC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62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well-being-future-generations-wales-act-2015-guid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A32607307</value>
    </field>
    <field name="Objective-Title">
      <value order="0">Policy - MA-LW-3808-20 - Transport Grants - Road Safety and Safe Routes in Communities Application Process - 2021-22 - Doc 4 - 20 mph Pilot Settlement Scoping Project - Application Form - English</value>
    </field>
    <field name="Objective-Description">
      <value order="0"/>
    </field>
    <field name="Objective-CreationStamp">
      <value order="0">2020-12-10T16:58:46Z</value>
    </field>
    <field name="Objective-IsApproved">
      <value order="0">false</value>
    </field>
    <field name="Objective-IsPublished">
      <value order="0">true</value>
    </field>
    <field name="Objective-DatePublished">
      <value order="0">2020-12-14T12:08:54Z</value>
    </field>
    <field name="Objective-ModificationStamp">
      <value order="0">2020-12-14T12:08:54Z</value>
    </field>
    <field name="Objective-Owner">
      <value order="0">Evans, Lisa (ESNR - Economy, Skills and Natural Resources)</value>
    </field>
    <field name="Objective-Path">
      <value order="0">Objective Global Folder:Business File Plan:Economy, Skills &amp; Natural Resources (ESNR):Economy, Skills &amp; Natural Resources (ESNR) - Government Business:1 - Save:Lee Waters:LW - Ministerial Advice :2020:Transport - 2020 - Lee Waters - Deputy Minister for Economy &amp; Transport - Ministerial Advice:Policy - MA-LW-3808-20 - Transport Grants - Road Safety and Safe Routes in Communities Application Process - 2021-22</value>
    </field>
    <field name="Objective-Parent">
      <value order="0">Policy - MA-LW-3808-20 - Transport Grants - Road Safety and Safe Routes in Communities Application Process - 2021-22</value>
    </field>
    <field name="Objective-State">
      <value order="0">Published</value>
    </field>
    <field name="Objective-VersionId">
      <value order="0">vA64714058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qA1411327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915aa5355ea983b8b77941ca092804a8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06e4b8621f436cba97ccc4dbdcd5979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F5F3-E45B-444F-88C2-57A499FDC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4E74E99-93BA-42EF-B015-00DB8DB34616}">
  <ds:schemaRefs>
    <ds:schemaRef ds:uri="http://schemas.microsoft.com/office/infopath/2007/PartnerControls"/>
    <ds:schemaRef ds:uri="ef277e87-290d-49c5-91d0-3912be04ccbd"/>
    <ds:schemaRef ds:uri="http://purl.org/dc/terms/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D9D88A-EED1-4878-AC64-393F5E90F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9DE60D-FD79-4B58-A338-6B527EB4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832</Words>
  <Characters>5626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TRANSPORT CONSORTIA GRANT FY2012-13</vt:lpstr>
    </vt:vector>
  </TitlesOfParts>
  <Company>Welsh Government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Hughes, Ruth (ESNR-Strategy-Communications)</cp:lastModifiedBy>
  <cp:revision>2</cp:revision>
  <cp:lastPrinted>2013-12-10T11:20:00Z</cp:lastPrinted>
  <dcterms:created xsi:type="dcterms:W3CDTF">2020-12-21T15:00:00Z</dcterms:created>
  <dcterms:modified xsi:type="dcterms:W3CDTF">2020-12-21T15:00:00Z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A32607307</vt:lpwstr>
  </property>
  <property fmtid="{D5CDD505-2E9C-101B-9397-08002B2CF9AE}" pid="4" name="Objective-Title">
    <vt:lpwstr>Policy - MA-LW-3808-20 - Transport Grants - Road Safety and Safe Routes in Communities Application Process - 2021-22 - Doc 4 - 20 mph Pilot Settlement Scoping Project - Application Form - English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Evans, Lisa (ESNR - Economy, Skills and Natural Resources)</vt:lpwstr>
  </property>
  <property fmtid="{D5CDD505-2E9C-101B-9397-08002B2CF9AE}" pid="9" name="Objective-Path">
    <vt:lpwstr>Objective Global Folder:Business File Plan:Economy, Skills &amp; Natural Resources (ESNR):Economy, Skills &amp; Natural Resources (ESNR) - Government Business:1 - Save:Lee Waters:LW - Ministerial Advice :2020:Transport - 2020 - Lee Waters - Deputy Minister for Ec</vt:lpwstr>
  </property>
  <property fmtid="{D5CDD505-2E9C-101B-9397-08002B2CF9AE}" pid="10" name="Objective-Parent">
    <vt:lpwstr>Policy - MA-LW-3808-20 - Transport Grants - Road Safety and Safe Routes in Communities Application Process - 2021-22</vt:lpwstr>
  </property>
  <property fmtid="{D5CDD505-2E9C-101B-9397-08002B2CF9AE}" pid="11" name="Objective-State">
    <vt:lpwstr>Published</vt:lpwstr>
  </property>
  <property fmtid="{D5CDD505-2E9C-101B-9397-08002B2CF9AE}" pid="12" name="Objective-Version">
    <vt:lpwstr>1.0</vt:lpwstr>
  </property>
  <property fmtid="{D5CDD505-2E9C-101B-9397-08002B2CF9AE}" pid="13" name="Objective-VersionNumber">
    <vt:r8>1</vt:r8>
  </property>
  <property fmtid="{D5CDD505-2E9C-101B-9397-08002B2CF9AE}" pid="14" name="Objective-VersionComment">
    <vt:lpwstr>First version</vt:lpwstr>
  </property>
  <property fmtid="{D5CDD505-2E9C-101B-9397-08002B2CF9AE}" pid="15" name="Objective-FileNumber">
    <vt:lpwstr/>
  </property>
  <property fmtid="{D5CDD505-2E9C-101B-9397-08002B2CF9AE}" pid="16" name="Objective-Classification">
    <vt:lpwstr>[Inherited - Official]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Objective-CreationStamp">
    <vt:filetime>2020-12-10T16:59:26Z</vt:filetime>
  </property>
  <property fmtid="{D5CDD505-2E9C-101B-9397-08002B2CF9AE}" pid="22" name="Objective-DatePublished">
    <vt:filetime>2020-12-14T12:08:54Z</vt:filetime>
  </property>
  <property fmtid="{D5CDD505-2E9C-101B-9397-08002B2CF9AE}" pid="23" name="Objective-ModificationStamp">
    <vt:filetime>2020-12-14T12:08:54Z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vA64714058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