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065F" w14:textId="77777777" w:rsidR="00CE7A4F" w:rsidRDefault="001531CB" w:rsidP="00C3790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8C6AC3">
        <w:rPr>
          <w:rFonts w:ascii="Arial" w:hAnsi="Arial" w:cs="Arial"/>
          <w:b/>
          <w:bCs/>
          <w:sz w:val="24"/>
          <w:szCs w:val="24"/>
        </w:rPr>
        <w:t xml:space="preserve">order 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="00CE7A4F">
        <w:rPr>
          <w:rFonts w:ascii="Arial" w:hAnsi="Arial" w:cs="Arial"/>
          <w:b/>
          <w:bCs/>
          <w:sz w:val="24"/>
          <w:szCs w:val="24"/>
        </w:rPr>
        <w:t xml:space="preserve">arget 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="00CE7A4F">
        <w:rPr>
          <w:rFonts w:ascii="Arial" w:hAnsi="Arial" w:cs="Arial"/>
          <w:b/>
          <w:bCs/>
          <w:sz w:val="24"/>
          <w:szCs w:val="24"/>
        </w:rPr>
        <w:t xml:space="preserve">perating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="00CE7A4F">
        <w:rPr>
          <w:rFonts w:ascii="Arial" w:hAnsi="Arial" w:cs="Arial"/>
          <w:b/>
          <w:bCs/>
          <w:sz w:val="24"/>
          <w:szCs w:val="24"/>
        </w:rPr>
        <w:t>odel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ED4D61" w14:textId="73CAEAE4" w:rsidR="00AB10B4" w:rsidRDefault="00CE7A4F" w:rsidP="00C3790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Expert </w:t>
      </w:r>
      <w:r w:rsidR="0056741C" w:rsidRPr="00C37901">
        <w:rPr>
          <w:rFonts w:ascii="Arial" w:hAnsi="Arial" w:cs="Arial"/>
          <w:b/>
          <w:bCs/>
          <w:sz w:val="24"/>
          <w:szCs w:val="24"/>
        </w:rPr>
        <w:t xml:space="preserve">Advice </w:t>
      </w:r>
      <w:r>
        <w:rPr>
          <w:rFonts w:ascii="Arial" w:hAnsi="Arial" w:cs="Arial"/>
          <w:b/>
          <w:bCs/>
          <w:sz w:val="24"/>
          <w:szCs w:val="24"/>
        </w:rPr>
        <w:t>to Welsh Ministers</w:t>
      </w:r>
    </w:p>
    <w:p w14:paraId="477042A4" w14:textId="77777777" w:rsidR="00CE7A4F" w:rsidRPr="00C37901" w:rsidRDefault="00CE7A4F" w:rsidP="00C3790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ACEF33" w14:textId="7D67E12E" w:rsidR="00776FEC" w:rsidRDefault="007B0DB1" w:rsidP="00776FEC">
      <w:pPr>
        <w:rPr>
          <w:rFonts w:ascii="Arial" w:hAnsi="Arial" w:cs="Arial"/>
          <w:sz w:val="24"/>
          <w:szCs w:val="24"/>
        </w:rPr>
      </w:pPr>
      <w:r w:rsidRPr="000403F2">
        <w:rPr>
          <w:rFonts w:ascii="Arial" w:hAnsi="Arial" w:cs="Arial"/>
          <w:sz w:val="24"/>
          <w:szCs w:val="24"/>
        </w:rPr>
        <w:t xml:space="preserve">Outlined below is a summary of the advice </w:t>
      </w:r>
      <w:r w:rsidR="0051760B" w:rsidRPr="000403F2">
        <w:rPr>
          <w:rFonts w:ascii="Arial" w:hAnsi="Arial" w:cs="Arial"/>
          <w:sz w:val="24"/>
          <w:szCs w:val="24"/>
        </w:rPr>
        <w:t>received</w:t>
      </w:r>
      <w:r w:rsidRPr="000403F2">
        <w:rPr>
          <w:rFonts w:ascii="Arial" w:hAnsi="Arial" w:cs="Arial"/>
          <w:sz w:val="24"/>
          <w:szCs w:val="24"/>
        </w:rPr>
        <w:t xml:space="preserve"> </w:t>
      </w:r>
      <w:r w:rsidR="0051760B" w:rsidRPr="000403F2">
        <w:rPr>
          <w:rFonts w:ascii="Arial" w:hAnsi="Arial" w:cs="Arial"/>
          <w:sz w:val="24"/>
          <w:szCs w:val="24"/>
        </w:rPr>
        <w:t>by</w:t>
      </w:r>
      <w:r w:rsidR="00CE7A4F" w:rsidRPr="000403F2">
        <w:rPr>
          <w:rFonts w:ascii="Arial" w:hAnsi="Arial" w:cs="Arial"/>
          <w:sz w:val="24"/>
          <w:szCs w:val="24"/>
        </w:rPr>
        <w:t xml:space="preserve"> Welsh Ministers from</w:t>
      </w:r>
      <w:r w:rsidR="0051760B" w:rsidRPr="000403F2">
        <w:rPr>
          <w:rFonts w:ascii="Arial" w:hAnsi="Arial" w:cs="Arial"/>
          <w:sz w:val="24"/>
          <w:szCs w:val="24"/>
        </w:rPr>
        <w:t xml:space="preserve"> the Food Standards Agency, Chief Veterinary </w:t>
      </w:r>
      <w:proofErr w:type="gramStart"/>
      <w:r w:rsidR="0051760B" w:rsidRPr="000403F2">
        <w:rPr>
          <w:rFonts w:ascii="Arial" w:hAnsi="Arial" w:cs="Arial"/>
          <w:sz w:val="24"/>
          <w:szCs w:val="24"/>
        </w:rPr>
        <w:t>Officer</w:t>
      </w:r>
      <w:proofErr w:type="gramEnd"/>
      <w:r w:rsidR="0051760B" w:rsidRPr="000403F2">
        <w:rPr>
          <w:rFonts w:ascii="Arial" w:hAnsi="Arial" w:cs="Arial"/>
          <w:sz w:val="24"/>
          <w:szCs w:val="24"/>
        </w:rPr>
        <w:t xml:space="preserve"> and Chief Plant Health Officer. </w:t>
      </w:r>
    </w:p>
    <w:p w14:paraId="4A9DC285" w14:textId="544C5A64" w:rsidR="00776FEC" w:rsidRPr="000403F2" w:rsidRDefault="00996BDC" w:rsidP="000403F2">
      <w:pPr>
        <w:rPr>
          <w:rFonts w:ascii="Arial" w:hAnsi="Arial" w:cs="Arial"/>
          <w:sz w:val="24"/>
          <w:szCs w:val="24"/>
        </w:rPr>
      </w:pPr>
      <w:r w:rsidRPr="000403F2">
        <w:rPr>
          <w:rFonts w:ascii="Arial" w:hAnsi="Arial" w:cs="Arial"/>
          <w:sz w:val="24"/>
          <w:szCs w:val="24"/>
        </w:rPr>
        <w:t xml:space="preserve">All three have recommended that </w:t>
      </w:r>
      <w:r w:rsidR="00CE7A4F" w:rsidRPr="000403F2">
        <w:rPr>
          <w:rFonts w:ascii="Arial" w:hAnsi="Arial" w:cs="Arial"/>
          <w:sz w:val="24"/>
          <w:szCs w:val="24"/>
        </w:rPr>
        <w:t>Welsh Ministers</w:t>
      </w:r>
      <w:r w:rsidR="007B0DB1" w:rsidRPr="000403F2">
        <w:rPr>
          <w:rFonts w:ascii="Arial" w:hAnsi="Arial" w:cs="Arial"/>
          <w:sz w:val="24"/>
          <w:szCs w:val="24"/>
        </w:rPr>
        <w:t xml:space="preserve"> </w:t>
      </w:r>
      <w:r w:rsidRPr="000403F2">
        <w:rPr>
          <w:rFonts w:ascii="Arial" w:hAnsi="Arial" w:cs="Arial"/>
          <w:sz w:val="24"/>
          <w:szCs w:val="24"/>
        </w:rPr>
        <w:t>agree to</w:t>
      </w:r>
      <w:r w:rsidR="007B0DB1" w:rsidRPr="000403F2">
        <w:rPr>
          <w:rFonts w:ascii="Arial" w:hAnsi="Arial" w:cs="Arial"/>
          <w:sz w:val="24"/>
          <w:szCs w:val="24"/>
        </w:rPr>
        <w:t xml:space="preserve"> the Border Target Operating Model</w:t>
      </w:r>
      <w:r w:rsidR="00CE7A4F" w:rsidRPr="000403F2">
        <w:rPr>
          <w:rFonts w:ascii="Arial" w:hAnsi="Arial" w:cs="Arial"/>
          <w:sz w:val="24"/>
          <w:szCs w:val="24"/>
        </w:rPr>
        <w:t>.</w:t>
      </w:r>
      <w:r w:rsidR="00776FEC" w:rsidRPr="000403F2">
        <w:rPr>
          <w:rFonts w:ascii="Arial" w:hAnsi="Arial" w:cs="Arial"/>
          <w:sz w:val="24"/>
          <w:szCs w:val="24"/>
        </w:rPr>
        <w:t xml:space="preserve"> </w:t>
      </w:r>
      <w:r w:rsidR="00776FEC">
        <w:rPr>
          <w:rFonts w:ascii="Arial" w:hAnsi="Arial" w:cs="Arial"/>
          <w:sz w:val="24"/>
          <w:szCs w:val="24"/>
        </w:rPr>
        <w:t>They also noted that con</w:t>
      </w:r>
      <w:r w:rsidR="00776FEC" w:rsidRPr="000403F2">
        <w:rPr>
          <w:rFonts w:ascii="Arial" w:hAnsi="Arial" w:cs="Arial"/>
          <w:sz w:val="24"/>
          <w:szCs w:val="24"/>
        </w:rPr>
        <w:t xml:space="preserve">tinued delays to the introduction of import checks for SPS goods present real risks to our collective national biosecurity, and these risks only grow with time – potentially compromising the UK’s ability to export our own SPS goods. </w:t>
      </w:r>
    </w:p>
    <w:p w14:paraId="7C867E24" w14:textId="77777777" w:rsidR="007B0DB1" w:rsidRDefault="007B0DB1">
      <w:pPr>
        <w:rPr>
          <w:rFonts w:ascii="Arial" w:hAnsi="Arial" w:cs="Arial"/>
          <w:b/>
          <w:bCs/>
          <w:sz w:val="24"/>
          <w:szCs w:val="24"/>
        </w:rPr>
      </w:pPr>
    </w:p>
    <w:p w14:paraId="78BFC885" w14:textId="4ADE627C" w:rsidR="0056741C" w:rsidRDefault="0056741C">
      <w:pPr>
        <w:rPr>
          <w:rFonts w:ascii="Arial" w:hAnsi="Arial" w:cs="Arial"/>
          <w:sz w:val="24"/>
          <w:szCs w:val="24"/>
        </w:rPr>
      </w:pPr>
      <w:r w:rsidRPr="003818C0">
        <w:rPr>
          <w:rFonts w:ascii="Arial" w:hAnsi="Arial" w:cs="Arial"/>
          <w:b/>
          <w:bCs/>
          <w:sz w:val="24"/>
          <w:szCs w:val="24"/>
        </w:rPr>
        <w:t>F</w:t>
      </w:r>
      <w:r w:rsidR="00C166ED" w:rsidRPr="003818C0">
        <w:rPr>
          <w:rFonts w:ascii="Arial" w:hAnsi="Arial" w:cs="Arial"/>
          <w:b/>
          <w:bCs/>
          <w:sz w:val="24"/>
          <w:szCs w:val="24"/>
        </w:rPr>
        <w:t>ood Standards Agency</w:t>
      </w:r>
      <w:r w:rsidR="006527F3">
        <w:rPr>
          <w:rFonts w:ascii="Arial" w:hAnsi="Arial" w:cs="Arial"/>
          <w:b/>
          <w:bCs/>
          <w:sz w:val="24"/>
          <w:szCs w:val="24"/>
        </w:rPr>
        <w:t xml:space="preserve"> </w:t>
      </w:r>
      <w:r w:rsidR="00996BDC">
        <w:rPr>
          <w:rFonts w:ascii="Arial" w:hAnsi="Arial" w:cs="Arial"/>
          <w:b/>
          <w:bCs/>
          <w:sz w:val="24"/>
          <w:szCs w:val="24"/>
        </w:rPr>
        <w:t>(FSA)</w:t>
      </w:r>
    </w:p>
    <w:p w14:paraId="76BD8342" w14:textId="7EA77B32" w:rsidR="007B0DB1" w:rsidRPr="0080331F" w:rsidRDefault="007B0DB1" w:rsidP="007B0DB1">
      <w:pPr>
        <w:rPr>
          <w:rFonts w:ascii="Arial" w:hAnsi="Arial" w:cs="Arial"/>
          <w:sz w:val="24"/>
          <w:szCs w:val="24"/>
        </w:rPr>
      </w:pPr>
      <w:r w:rsidRPr="0080331F">
        <w:rPr>
          <w:rFonts w:ascii="Arial" w:hAnsi="Arial" w:cs="Arial"/>
          <w:sz w:val="24"/>
          <w:szCs w:val="24"/>
        </w:rPr>
        <w:t xml:space="preserve">The </w:t>
      </w:r>
      <w:r w:rsidR="00996BDC">
        <w:rPr>
          <w:rFonts w:ascii="Arial" w:hAnsi="Arial" w:cs="Arial"/>
          <w:sz w:val="24"/>
          <w:szCs w:val="24"/>
        </w:rPr>
        <w:t>FSA</w:t>
      </w:r>
      <w:r w:rsidRPr="0080331F">
        <w:rPr>
          <w:rFonts w:ascii="Arial" w:hAnsi="Arial" w:cs="Arial"/>
          <w:sz w:val="24"/>
          <w:szCs w:val="24"/>
        </w:rPr>
        <w:t xml:space="preserve"> recommended that Welsh Ministers agree to the Target Operating Model. </w:t>
      </w:r>
      <w:r w:rsidR="00CE7A4F">
        <w:rPr>
          <w:rFonts w:ascii="Arial" w:hAnsi="Arial" w:cs="Arial"/>
          <w:sz w:val="24"/>
          <w:szCs w:val="24"/>
        </w:rPr>
        <w:t>The</w:t>
      </w:r>
      <w:r w:rsidRPr="0080331F">
        <w:rPr>
          <w:rFonts w:ascii="Arial" w:hAnsi="Arial" w:cs="Arial"/>
          <w:sz w:val="24"/>
          <w:szCs w:val="24"/>
        </w:rPr>
        <w:t xml:space="preserve"> FSA’s view </w:t>
      </w:r>
      <w:r w:rsidR="00D7329C">
        <w:rPr>
          <w:rFonts w:ascii="Arial" w:hAnsi="Arial" w:cs="Arial"/>
          <w:sz w:val="24"/>
          <w:szCs w:val="24"/>
        </w:rPr>
        <w:t>continues to be</w:t>
      </w:r>
      <w:r w:rsidRPr="0080331F">
        <w:rPr>
          <w:rFonts w:ascii="Arial" w:hAnsi="Arial" w:cs="Arial"/>
          <w:sz w:val="24"/>
          <w:szCs w:val="24"/>
        </w:rPr>
        <w:t xml:space="preserve"> that </w:t>
      </w:r>
      <w:r w:rsidRPr="05E87563">
        <w:rPr>
          <w:rFonts w:ascii="Arial" w:hAnsi="Arial" w:cs="Arial"/>
          <w:sz w:val="24"/>
          <w:szCs w:val="24"/>
        </w:rPr>
        <w:t xml:space="preserve">controls on EU commodities should be </w:t>
      </w:r>
      <w:r w:rsidRPr="6AD4C7B6">
        <w:rPr>
          <w:rFonts w:ascii="Arial" w:hAnsi="Arial" w:cs="Arial"/>
          <w:sz w:val="24"/>
          <w:szCs w:val="24"/>
        </w:rPr>
        <w:t xml:space="preserve">introduced as soon as </w:t>
      </w:r>
      <w:r w:rsidRPr="1D848291">
        <w:rPr>
          <w:rFonts w:ascii="Arial" w:hAnsi="Arial" w:cs="Arial"/>
          <w:sz w:val="24"/>
          <w:szCs w:val="24"/>
        </w:rPr>
        <w:t>possible</w:t>
      </w:r>
      <w:r w:rsidR="00996BDC">
        <w:rPr>
          <w:rFonts w:ascii="Arial" w:hAnsi="Arial" w:cs="Arial"/>
          <w:sz w:val="24"/>
          <w:szCs w:val="24"/>
        </w:rPr>
        <w:t xml:space="preserve">, but </w:t>
      </w:r>
      <w:r w:rsidR="00CE7A4F">
        <w:rPr>
          <w:rFonts w:ascii="Arial" w:hAnsi="Arial" w:cs="Arial"/>
          <w:sz w:val="24"/>
          <w:szCs w:val="24"/>
        </w:rPr>
        <w:t xml:space="preserve">that we </w:t>
      </w:r>
      <w:r w:rsidRPr="6C97D41D">
        <w:rPr>
          <w:rFonts w:ascii="Arial" w:hAnsi="Arial" w:cs="Arial"/>
          <w:sz w:val="24"/>
          <w:szCs w:val="24"/>
        </w:rPr>
        <w:t xml:space="preserve">can tolerate a </w:t>
      </w:r>
      <w:r>
        <w:rPr>
          <w:rFonts w:ascii="Arial" w:hAnsi="Arial" w:cs="Arial"/>
          <w:sz w:val="24"/>
          <w:szCs w:val="24"/>
        </w:rPr>
        <w:t>brief</w:t>
      </w:r>
      <w:r w:rsidRPr="6C97D41D">
        <w:rPr>
          <w:rFonts w:ascii="Arial" w:hAnsi="Arial" w:cs="Arial"/>
          <w:sz w:val="24"/>
          <w:szCs w:val="24"/>
        </w:rPr>
        <w:t xml:space="preserve"> </w:t>
      </w:r>
      <w:r w:rsidRPr="58A362E9">
        <w:rPr>
          <w:rFonts w:ascii="Arial" w:hAnsi="Arial" w:cs="Arial"/>
          <w:sz w:val="24"/>
          <w:szCs w:val="24"/>
        </w:rPr>
        <w:t xml:space="preserve">delay to improve </w:t>
      </w:r>
      <w:r w:rsidRPr="7712C534">
        <w:rPr>
          <w:rFonts w:ascii="Arial" w:hAnsi="Arial" w:cs="Arial"/>
          <w:sz w:val="24"/>
          <w:szCs w:val="24"/>
        </w:rPr>
        <w:t xml:space="preserve">effective </w:t>
      </w:r>
      <w:r w:rsidRPr="237918D0">
        <w:rPr>
          <w:rFonts w:ascii="Arial" w:hAnsi="Arial" w:cs="Arial"/>
          <w:sz w:val="24"/>
          <w:szCs w:val="24"/>
        </w:rPr>
        <w:t>implementation.</w:t>
      </w:r>
      <w:r w:rsidRPr="1A64DB3C">
        <w:rPr>
          <w:rFonts w:ascii="Arial" w:hAnsi="Arial" w:cs="Arial"/>
          <w:sz w:val="24"/>
          <w:szCs w:val="24"/>
        </w:rPr>
        <w:t xml:space="preserve"> </w:t>
      </w:r>
      <w:r w:rsidRPr="3E9AA754">
        <w:rPr>
          <w:rFonts w:ascii="Arial" w:hAnsi="Arial" w:cs="Arial"/>
          <w:sz w:val="24"/>
          <w:szCs w:val="24"/>
        </w:rPr>
        <w:t xml:space="preserve"> </w:t>
      </w:r>
      <w:r w:rsidRPr="0080331F">
        <w:rPr>
          <w:rFonts w:ascii="Arial" w:hAnsi="Arial" w:cs="Arial"/>
          <w:sz w:val="24"/>
          <w:szCs w:val="24"/>
        </w:rPr>
        <w:t xml:space="preserve">The FSA takes the view that: </w:t>
      </w:r>
    </w:p>
    <w:p w14:paraId="22DBF8E4" w14:textId="77777777" w:rsidR="00996BDC" w:rsidRDefault="007B0DB1" w:rsidP="007B0DB1">
      <w:pPr>
        <w:pStyle w:val="ListParagraph"/>
        <w:numPr>
          <w:ilvl w:val="0"/>
          <w:numId w:val="5"/>
        </w:numPr>
        <w:spacing w:line="252" w:lineRule="auto"/>
        <w:rPr>
          <w:rFonts w:ascii="Arial" w:hAnsi="Arial" w:cs="Arial"/>
          <w:sz w:val="24"/>
          <w:szCs w:val="24"/>
        </w:rPr>
      </w:pPr>
      <w:r w:rsidRPr="0080331F">
        <w:rPr>
          <w:rFonts w:ascii="Arial" w:hAnsi="Arial" w:cs="Arial"/>
          <w:sz w:val="24"/>
          <w:szCs w:val="24"/>
        </w:rPr>
        <w:t xml:space="preserve">While there is no system </w:t>
      </w:r>
      <w:r>
        <w:rPr>
          <w:rFonts w:ascii="Arial" w:hAnsi="Arial" w:cs="Arial"/>
          <w:sz w:val="24"/>
          <w:szCs w:val="24"/>
        </w:rPr>
        <w:t xml:space="preserve">of import controls </w:t>
      </w:r>
      <w:r w:rsidRPr="0080331F">
        <w:rPr>
          <w:rFonts w:ascii="Arial" w:hAnsi="Arial" w:cs="Arial"/>
          <w:sz w:val="24"/>
          <w:szCs w:val="24"/>
        </w:rPr>
        <w:t>which can ever completely mitigate all risks, the TOM provides scope to review, evolve and improve systems.</w:t>
      </w:r>
    </w:p>
    <w:p w14:paraId="5F616393" w14:textId="2C5B5C60" w:rsidR="007B0DB1" w:rsidRPr="0080331F" w:rsidRDefault="007B0DB1" w:rsidP="007B0DB1">
      <w:pPr>
        <w:pStyle w:val="ListParagraph"/>
        <w:numPr>
          <w:ilvl w:val="0"/>
          <w:numId w:val="5"/>
        </w:numPr>
        <w:spacing w:line="252" w:lineRule="auto"/>
        <w:rPr>
          <w:rFonts w:ascii="Arial" w:hAnsi="Arial" w:cs="Arial"/>
          <w:sz w:val="24"/>
          <w:szCs w:val="24"/>
        </w:rPr>
      </w:pPr>
      <w:r w:rsidRPr="0080331F">
        <w:rPr>
          <w:rFonts w:ascii="Arial" w:hAnsi="Arial" w:cs="Arial"/>
          <w:sz w:val="24"/>
          <w:szCs w:val="24"/>
        </w:rPr>
        <w:t xml:space="preserve">Information provided by the pre-notification and certification processes </w:t>
      </w:r>
      <w:r w:rsidRPr="3CE057A2">
        <w:rPr>
          <w:rFonts w:ascii="Arial" w:hAnsi="Arial" w:cs="Arial"/>
          <w:sz w:val="24"/>
          <w:szCs w:val="24"/>
        </w:rPr>
        <w:t>is essential to the FSA’s ability to mitigate risks. The data collected will</w:t>
      </w:r>
      <w:r w:rsidRPr="0080331F">
        <w:rPr>
          <w:rFonts w:ascii="Arial" w:hAnsi="Arial" w:cs="Arial"/>
          <w:sz w:val="24"/>
          <w:szCs w:val="24"/>
        </w:rPr>
        <w:t xml:space="preserve"> be </w:t>
      </w:r>
      <w:r>
        <w:rPr>
          <w:rFonts w:ascii="Arial" w:hAnsi="Arial" w:cs="Arial"/>
          <w:sz w:val="24"/>
          <w:szCs w:val="24"/>
        </w:rPr>
        <w:t>used</w:t>
      </w:r>
      <w:r w:rsidRPr="0080331F">
        <w:rPr>
          <w:rFonts w:ascii="Arial" w:hAnsi="Arial" w:cs="Arial"/>
          <w:sz w:val="24"/>
          <w:szCs w:val="24"/>
        </w:rPr>
        <w:t xml:space="preserve"> to help deliver </w:t>
      </w:r>
      <w:r>
        <w:rPr>
          <w:rFonts w:ascii="Arial" w:hAnsi="Arial" w:cs="Arial"/>
          <w:sz w:val="24"/>
          <w:szCs w:val="24"/>
        </w:rPr>
        <w:t xml:space="preserve">responsive and proportionate </w:t>
      </w:r>
      <w:r w:rsidRPr="0080331F">
        <w:rPr>
          <w:rFonts w:ascii="Arial" w:hAnsi="Arial" w:cs="Arial"/>
          <w:sz w:val="24"/>
          <w:szCs w:val="24"/>
        </w:rPr>
        <w:t xml:space="preserve">controls. </w:t>
      </w:r>
    </w:p>
    <w:p w14:paraId="4DFCEE6E" w14:textId="201C1E50" w:rsidR="007B0DB1" w:rsidRPr="0080331F" w:rsidRDefault="007B0DB1" w:rsidP="007B0DB1">
      <w:pPr>
        <w:pStyle w:val="ListParagraph"/>
        <w:numPr>
          <w:ilvl w:val="0"/>
          <w:numId w:val="5"/>
        </w:numPr>
        <w:spacing w:line="252" w:lineRule="auto"/>
        <w:rPr>
          <w:rFonts w:ascii="Arial" w:hAnsi="Arial" w:cs="Arial"/>
          <w:sz w:val="24"/>
          <w:szCs w:val="24"/>
        </w:rPr>
      </w:pPr>
      <w:r w:rsidRPr="0080331F">
        <w:rPr>
          <w:rFonts w:ascii="Arial" w:hAnsi="Arial" w:cs="Arial"/>
          <w:sz w:val="24"/>
          <w:szCs w:val="24"/>
        </w:rPr>
        <w:t>The amended QNIG (Northern Ireland Qualifying Goods) definition</w:t>
      </w:r>
      <w:r w:rsidRPr="09B7E4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0331F">
        <w:rPr>
          <w:rFonts w:ascii="Arial" w:hAnsi="Arial" w:cs="Arial"/>
          <w:sz w:val="24"/>
          <w:szCs w:val="24"/>
        </w:rPr>
        <w:t>reduces the legal scope for EU traders to avoid SPS controls.</w:t>
      </w:r>
      <w:r w:rsidR="00D87C06" w:rsidRPr="00D87C06">
        <w:rPr>
          <w:rFonts w:ascii="Arial" w:hAnsi="Arial" w:cs="Arial"/>
          <w:sz w:val="24"/>
          <w:szCs w:val="24"/>
        </w:rPr>
        <w:t xml:space="preserve"> </w:t>
      </w:r>
      <w:r w:rsidR="00D87C06" w:rsidRPr="0080331F">
        <w:rPr>
          <w:rFonts w:ascii="Arial" w:hAnsi="Arial" w:cs="Arial"/>
          <w:sz w:val="24"/>
          <w:szCs w:val="24"/>
        </w:rPr>
        <w:t>This is coupled with existing powers which enable Ministers to act in the event of a serious threat to human health.</w:t>
      </w:r>
    </w:p>
    <w:p w14:paraId="29AE190B" w14:textId="33DBE296" w:rsidR="00CE7A4F" w:rsidRDefault="00D87C06" w:rsidP="00D87C06">
      <w:pPr>
        <w:pStyle w:val="ListParagraph"/>
        <w:numPr>
          <w:ilvl w:val="0"/>
          <w:numId w:val="5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 Competent authorities will need to work together to develop and deliver systems for</w:t>
      </w:r>
      <w:r w:rsidR="007B0DB1" w:rsidRPr="0080331F">
        <w:rPr>
          <w:rFonts w:ascii="Arial" w:hAnsi="Arial" w:cs="Arial"/>
          <w:sz w:val="24"/>
          <w:szCs w:val="24"/>
        </w:rPr>
        <w:t xml:space="preserve"> effective anti-avoidance measures</w:t>
      </w:r>
      <w:r>
        <w:rPr>
          <w:rFonts w:ascii="Arial" w:hAnsi="Arial" w:cs="Arial"/>
          <w:sz w:val="24"/>
          <w:szCs w:val="24"/>
        </w:rPr>
        <w:t>.</w:t>
      </w:r>
      <w:r w:rsidR="008518C2">
        <w:rPr>
          <w:rFonts w:ascii="Arial" w:hAnsi="Arial" w:cs="Arial"/>
          <w:sz w:val="24"/>
          <w:szCs w:val="24"/>
        </w:rPr>
        <w:t xml:space="preserve"> </w:t>
      </w:r>
    </w:p>
    <w:p w14:paraId="08FF2149" w14:textId="77777777" w:rsidR="008518C2" w:rsidRPr="00D636EA" w:rsidRDefault="008518C2" w:rsidP="00C166ED">
      <w:pPr>
        <w:rPr>
          <w:rFonts w:ascii="Arial" w:hAnsi="Arial" w:cs="Arial"/>
          <w:sz w:val="24"/>
          <w:szCs w:val="24"/>
        </w:rPr>
      </w:pPr>
    </w:p>
    <w:p w14:paraId="33F49431" w14:textId="3D580468" w:rsidR="001531CB" w:rsidRDefault="0056741C" w:rsidP="001531CB">
      <w:pPr>
        <w:rPr>
          <w:rFonts w:ascii="Arial" w:hAnsi="Arial" w:cs="Arial"/>
          <w:sz w:val="24"/>
          <w:szCs w:val="24"/>
        </w:rPr>
      </w:pPr>
      <w:r w:rsidRPr="00D636EA">
        <w:rPr>
          <w:rFonts w:ascii="Arial" w:hAnsi="Arial" w:cs="Arial"/>
          <w:b/>
          <w:bCs/>
          <w:sz w:val="24"/>
          <w:szCs w:val="24"/>
        </w:rPr>
        <w:t>C</w:t>
      </w:r>
      <w:r w:rsidR="00D636EA" w:rsidRPr="00D636EA">
        <w:rPr>
          <w:rFonts w:ascii="Arial" w:hAnsi="Arial" w:cs="Arial"/>
          <w:b/>
          <w:bCs/>
          <w:sz w:val="24"/>
          <w:szCs w:val="24"/>
        </w:rPr>
        <w:t xml:space="preserve">hief </w:t>
      </w:r>
      <w:r w:rsidRPr="00D636EA">
        <w:rPr>
          <w:rFonts w:ascii="Arial" w:hAnsi="Arial" w:cs="Arial"/>
          <w:b/>
          <w:bCs/>
          <w:sz w:val="24"/>
          <w:szCs w:val="24"/>
        </w:rPr>
        <w:t>V</w:t>
      </w:r>
      <w:r w:rsidR="00D636EA" w:rsidRPr="00D636EA">
        <w:rPr>
          <w:rFonts w:ascii="Arial" w:hAnsi="Arial" w:cs="Arial"/>
          <w:b/>
          <w:bCs/>
          <w:sz w:val="24"/>
          <w:szCs w:val="24"/>
        </w:rPr>
        <w:t xml:space="preserve">eterinary </w:t>
      </w:r>
      <w:r w:rsidRPr="00D636EA">
        <w:rPr>
          <w:rFonts w:ascii="Arial" w:hAnsi="Arial" w:cs="Arial"/>
          <w:b/>
          <w:bCs/>
          <w:sz w:val="24"/>
          <w:szCs w:val="24"/>
        </w:rPr>
        <w:t>O</w:t>
      </w:r>
      <w:r w:rsidR="00D636EA" w:rsidRPr="00D636EA">
        <w:rPr>
          <w:rFonts w:ascii="Arial" w:hAnsi="Arial" w:cs="Arial"/>
          <w:b/>
          <w:bCs/>
          <w:sz w:val="24"/>
          <w:szCs w:val="24"/>
        </w:rPr>
        <w:t>fficer</w:t>
      </w:r>
      <w:r w:rsidR="00776FEC">
        <w:rPr>
          <w:rFonts w:ascii="Arial" w:hAnsi="Arial" w:cs="Arial"/>
          <w:b/>
          <w:bCs/>
          <w:sz w:val="24"/>
          <w:szCs w:val="24"/>
        </w:rPr>
        <w:t xml:space="preserve"> (CVO)</w:t>
      </w:r>
    </w:p>
    <w:p w14:paraId="419E7E74" w14:textId="4AF43F9C" w:rsidR="00D87C06" w:rsidRDefault="00BD654B" w:rsidP="00BD654B">
      <w:pPr>
        <w:rPr>
          <w:rFonts w:ascii="Arial" w:hAnsi="Arial" w:cs="Arial"/>
          <w:sz w:val="24"/>
          <w:szCs w:val="24"/>
        </w:rPr>
      </w:pPr>
      <w:bookmarkStart w:id="0" w:name="_Hlk143093825"/>
      <w:r w:rsidRPr="00BD654B">
        <w:rPr>
          <w:rFonts w:ascii="Arial" w:hAnsi="Arial" w:cs="Arial"/>
          <w:sz w:val="24"/>
          <w:szCs w:val="24"/>
        </w:rPr>
        <w:t xml:space="preserve">The </w:t>
      </w:r>
      <w:r w:rsidR="00776FEC">
        <w:rPr>
          <w:rFonts w:ascii="Arial" w:hAnsi="Arial" w:cs="Arial"/>
          <w:sz w:val="24"/>
          <w:szCs w:val="24"/>
        </w:rPr>
        <w:t>CVO</w:t>
      </w:r>
      <w:r w:rsidRPr="00BD654B">
        <w:rPr>
          <w:rFonts w:ascii="Arial" w:hAnsi="Arial" w:cs="Arial"/>
          <w:sz w:val="24"/>
          <w:szCs w:val="24"/>
        </w:rPr>
        <w:t xml:space="preserve"> recommended that Welsh Ministers agree to the Target Operating Model. </w:t>
      </w:r>
      <w:r w:rsidR="00D87C06">
        <w:rPr>
          <w:rFonts w:ascii="Arial" w:hAnsi="Arial" w:cs="Arial"/>
          <w:sz w:val="24"/>
          <w:szCs w:val="24"/>
        </w:rPr>
        <w:t xml:space="preserve">He takes the </w:t>
      </w:r>
      <w:r w:rsidRPr="00BD654B">
        <w:rPr>
          <w:rFonts w:ascii="Arial" w:hAnsi="Arial" w:cs="Arial"/>
          <w:sz w:val="24"/>
          <w:szCs w:val="24"/>
        </w:rPr>
        <w:t>view</w:t>
      </w:r>
      <w:r w:rsidR="00D87C06">
        <w:rPr>
          <w:rFonts w:ascii="Arial" w:hAnsi="Arial" w:cs="Arial"/>
          <w:sz w:val="24"/>
          <w:szCs w:val="24"/>
        </w:rPr>
        <w:t xml:space="preserve"> that:</w:t>
      </w:r>
    </w:p>
    <w:p w14:paraId="345FB6CB" w14:textId="4483FD0F" w:rsidR="00BD654B" w:rsidRPr="000403F2" w:rsidRDefault="00D87C06" w:rsidP="000403F2">
      <w:pPr>
        <w:pStyle w:val="ListParagraph"/>
        <w:numPr>
          <w:ilvl w:val="0"/>
          <w:numId w:val="6"/>
        </w:numPr>
        <w:spacing w:after="0" w:line="240" w:lineRule="auto"/>
        <w:ind w:left="357" w:hanging="357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403F2">
        <w:rPr>
          <w:rFonts w:ascii="Arial" w:eastAsia="Times New Roman" w:hAnsi="Arial" w:cs="Arial"/>
          <w:color w:val="000000" w:themeColor="text1"/>
          <w:sz w:val="24"/>
          <w:szCs w:val="24"/>
        </w:rPr>
        <w:t>I</w:t>
      </w:r>
      <w:r w:rsidR="00996BDC" w:rsidRPr="000403F2"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 w:rsidR="00BD654B" w:rsidRPr="000403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improves the existing situation by introducing risk-based controls on the vast majority of imports from the EU</w:t>
      </w:r>
      <w:r w:rsidRPr="000403F2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BD654B" w:rsidRPr="000403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its introduction as soon as possible would be the most effective way of reducing biosecurity risk.</w:t>
      </w:r>
    </w:p>
    <w:p w14:paraId="13696754" w14:textId="4751F5BC" w:rsidR="00545702" w:rsidRDefault="00D87C06" w:rsidP="0054570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Th</w:t>
      </w:r>
      <w:r w:rsidR="00032398">
        <w:rPr>
          <w:rFonts w:ascii="Arial" w:eastAsia="Times New Roman" w:hAnsi="Arial" w:cs="Arial"/>
          <w:color w:val="000000" w:themeColor="text1"/>
          <w:sz w:val="24"/>
          <w:szCs w:val="24"/>
        </w:rPr>
        <w:t>is must be the last delay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implementation</w:t>
      </w:r>
      <w:r w:rsidR="005457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including </w:t>
      </w:r>
      <w:r w:rsidR="00E97CFB" w:rsidRPr="00032398">
        <w:rPr>
          <w:rFonts w:ascii="Arial" w:eastAsia="Times New Roman" w:hAnsi="Arial" w:cs="Arial"/>
          <w:color w:val="000000" w:themeColor="text1"/>
          <w:sz w:val="24"/>
          <w:szCs w:val="24"/>
        </w:rPr>
        <w:t>introduc</w:t>
      </w:r>
      <w:r w:rsidR="00E97CFB">
        <w:rPr>
          <w:rFonts w:ascii="Arial" w:eastAsia="Times New Roman" w:hAnsi="Arial" w:cs="Arial"/>
          <w:color w:val="000000" w:themeColor="text1"/>
          <w:sz w:val="24"/>
          <w:szCs w:val="24"/>
        </w:rPr>
        <w:t>tion of</w:t>
      </w:r>
      <w:r w:rsidR="00E97CFB" w:rsidRPr="000323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32398" w:rsidRPr="00032398">
        <w:rPr>
          <w:rFonts w:ascii="Arial" w:eastAsia="Times New Roman" w:hAnsi="Arial" w:cs="Arial"/>
          <w:color w:val="000000" w:themeColor="text1"/>
          <w:sz w:val="24"/>
          <w:szCs w:val="24"/>
        </w:rPr>
        <w:t>pre</w:t>
      </w:r>
      <w:r w:rsidR="00545702">
        <w:rPr>
          <w:rFonts w:ascii="Arial" w:eastAsia="Times New Roman" w:hAnsi="Arial" w:cs="Arial"/>
          <w:color w:val="000000" w:themeColor="text1"/>
          <w:sz w:val="24"/>
          <w:szCs w:val="24"/>
        </w:rPr>
        <w:noBreakHyphen/>
      </w:r>
      <w:r w:rsidR="00032398" w:rsidRPr="000323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notification </w:t>
      </w:r>
      <w:r w:rsidR="00E97CFB">
        <w:rPr>
          <w:rFonts w:ascii="Arial" w:eastAsia="Times New Roman" w:hAnsi="Arial" w:cs="Arial"/>
          <w:color w:val="000000" w:themeColor="text1"/>
          <w:sz w:val="24"/>
          <w:szCs w:val="24"/>
        </w:rPr>
        <w:t>from</w:t>
      </w:r>
      <w:r w:rsidR="00E97CFB" w:rsidRPr="000323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32398" w:rsidRPr="00032398">
        <w:rPr>
          <w:rFonts w:ascii="Arial" w:eastAsia="Times New Roman" w:hAnsi="Arial" w:cs="Arial"/>
          <w:color w:val="000000" w:themeColor="text1"/>
          <w:sz w:val="24"/>
          <w:szCs w:val="24"/>
        </w:rPr>
        <w:t>January 2024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(which is already in place elsewhere in GB</w:t>
      </w:r>
      <w:r w:rsidR="005457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– this </w:t>
      </w:r>
      <w:r w:rsidR="00545702">
        <w:rPr>
          <w:rFonts w:ascii="Arial" w:hAnsi="Arial" w:cs="Arial"/>
          <w:sz w:val="24"/>
          <w:szCs w:val="24"/>
        </w:rPr>
        <w:t>provides traceability data and useful information to prepare our B</w:t>
      </w:r>
      <w:r w:rsidR="000403F2">
        <w:rPr>
          <w:rFonts w:ascii="Arial" w:hAnsi="Arial" w:cs="Arial"/>
          <w:sz w:val="24"/>
          <w:szCs w:val="24"/>
        </w:rPr>
        <w:t xml:space="preserve">order </w:t>
      </w:r>
      <w:r w:rsidR="00545702">
        <w:rPr>
          <w:rFonts w:ascii="Arial" w:hAnsi="Arial" w:cs="Arial"/>
          <w:sz w:val="24"/>
          <w:szCs w:val="24"/>
        </w:rPr>
        <w:t>C</w:t>
      </w:r>
      <w:r w:rsidR="000403F2">
        <w:rPr>
          <w:rFonts w:ascii="Arial" w:hAnsi="Arial" w:cs="Arial"/>
          <w:sz w:val="24"/>
          <w:szCs w:val="24"/>
        </w:rPr>
        <w:t xml:space="preserve">ontrol </w:t>
      </w:r>
      <w:r w:rsidR="00545702">
        <w:rPr>
          <w:rFonts w:ascii="Arial" w:hAnsi="Arial" w:cs="Arial"/>
          <w:sz w:val="24"/>
          <w:szCs w:val="24"/>
        </w:rPr>
        <w:t>P</w:t>
      </w:r>
      <w:r w:rsidR="000403F2">
        <w:rPr>
          <w:rFonts w:ascii="Arial" w:hAnsi="Arial" w:cs="Arial"/>
          <w:sz w:val="24"/>
          <w:szCs w:val="24"/>
        </w:rPr>
        <w:t>osts</w:t>
      </w:r>
      <w:r w:rsidR="00545702">
        <w:rPr>
          <w:rFonts w:ascii="Arial" w:hAnsi="Arial" w:cs="Arial"/>
          <w:sz w:val="24"/>
          <w:szCs w:val="24"/>
        </w:rPr>
        <w:t>.</w:t>
      </w:r>
    </w:p>
    <w:p w14:paraId="0993269F" w14:textId="7B96D7EB" w:rsidR="00BD654B" w:rsidRPr="00BD654B" w:rsidRDefault="00BD654B" w:rsidP="00BD654B">
      <w:pPr>
        <w:pStyle w:val="ListParagraph"/>
        <w:numPr>
          <w:ilvl w:val="0"/>
          <w:numId w:val="6"/>
        </w:numPr>
        <w:spacing w:after="0" w:line="240" w:lineRule="auto"/>
        <w:ind w:left="357" w:hanging="357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D654B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The tightening of the QNIG definition </w:t>
      </w:r>
      <w:r w:rsidR="00CE7A4F">
        <w:rPr>
          <w:rFonts w:ascii="Arial" w:eastAsia="Times New Roman" w:hAnsi="Arial" w:cs="Arial"/>
          <w:color w:val="000000" w:themeColor="text1"/>
          <w:sz w:val="24"/>
          <w:szCs w:val="24"/>
        </w:rPr>
        <w:t>will</w:t>
      </w:r>
      <w:r w:rsidRPr="00BD65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materially reduce the legal scope for avoidance of controls, allow</w:t>
      </w:r>
      <w:r w:rsidR="00CE7A4F">
        <w:rPr>
          <w:rFonts w:ascii="Arial" w:eastAsia="Times New Roman" w:hAnsi="Arial" w:cs="Arial"/>
          <w:color w:val="000000" w:themeColor="text1"/>
          <w:sz w:val="24"/>
          <w:szCs w:val="24"/>
        </w:rPr>
        <w:t>ing</w:t>
      </w:r>
      <w:r w:rsidRPr="00BD65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anti-avoidance to be more easily targeted and in turn reduc</w:t>
      </w:r>
      <w:r w:rsidR="00776FEC">
        <w:rPr>
          <w:rFonts w:ascii="Arial" w:eastAsia="Times New Roman" w:hAnsi="Arial" w:cs="Arial"/>
          <w:color w:val="000000" w:themeColor="text1"/>
          <w:sz w:val="24"/>
          <w:szCs w:val="24"/>
        </w:rPr>
        <w:t>ing</w:t>
      </w:r>
      <w:r w:rsidRPr="00BD65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biosecurity risk.</w:t>
      </w:r>
    </w:p>
    <w:p w14:paraId="69E2C8D4" w14:textId="2E4D0736" w:rsidR="007B0DB1" w:rsidRPr="001526BD" w:rsidRDefault="00F23666" w:rsidP="001526BD">
      <w:pPr>
        <w:pStyle w:val="ListParagraph"/>
        <w:numPr>
          <w:ilvl w:val="0"/>
          <w:numId w:val="6"/>
        </w:numPr>
        <w:spacing w:after="0" w:line="240" w:lineRule="auto"/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60A65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>re</w:t>
      </w:r>
      <w:r w:rsidRPr="00C60A65">
        <w:rPr>
          <w:rFonts w:ascii="Arial" w:hAnsi="Arial" w:cs="Arial"/>
          <w:sz w:val="24"/>
          <w:szCs w:val="24"/>
        </w:rPr>
        <w:t xml:space="preserve"> remain risks around the commercial import of live animals </w:t>
      </w:r>
      <w:r>
        <w:rPr>
          <w:rFonts w:ascii="Arial" w:hAnsi="Arial" w:cs="Arial"/>
          <w:sz w:val="24"/>
          <w:szCs w:val="24"/>
        </w:rPr>
        <w:t xml:space="preserve">from elsewhere </w:t>
      </w:r>
      <w:r w:rsidRPr="00C60A65">
        <w:rPr>
          <w:rFonts w:ascii="Arial" w:hAnsi="Arial" w:cs="Arial"/>
          <w:sz w:val="24"/>
          <w:szCs w:val="24"/>
        </w:rPr>
        <w:t>via Northern Ireland, such as dogs from eastern Europe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D654B" w:rsidRPr="00BD654B">
        <w:rPr>
          <w:rFonts w:ascii="Arial" w:eastAsia="Times New Roman" w:hAnsi="Arial" w:cs="Arial"/>
          <w:color w:val="000000" w:themeColor="text1"/>
          <w:sz w:val="24"/>
          <w:szCs w:val="24"/>
        </w:rPr>
        <w:t>where there</w:t>
      </w:r>
      <w:r w:rsidR="00E97C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may also be</w:t>
      </w:r>
      <w:r w:rsidR="00BD654B" w:rsidRPr="00BD65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70EC2">
        <w:rPr>
          <w:rFonts w:ascii="Arial" w:eastAsia="Times New Roman" w:hAnsi="Arial" w:cs="Arial"/>
          <w:color w:val="000000" w:themeColor="text1"/>
          <w:sz w:val="24"/>
          <w:szCs w:val="24"/>
        </w:rPr>
        <w:t>potentially</w:t>
      </w:r>
      <w:r w:rsidR="00BD654B" w:rsidRPr="00BD65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significant financial incentives for deliberate avoidance. </w:t>
      </w:r>
      <w:r w:rsidR="00D87C06"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 w:rsidR="000323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he </w:t>
      </w:r>
      <w:r w:rsidR="00776FEC">
        <w:rPr>
          <w:rFonts w:ascii="Arial" w:eastAsia="Times New Roman" w:hAnsi="Arial" w:cs="Arial"/>
          <w:color w:val="000000" w:themeColor="text1"/>
          <w:sz w:val="24"/>
          <w:szCs w:val="24"/>
        </w:rPr>
        <w:t>CVO</w:t>
      </w:r>
      <w:r w:rsidR="00BD654B" w:rsidRPr="00BD65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recommend</w:t>
      </w:r>
      <w:r w:rsidR="00032398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BD654B" w:rsidRPr="00BD65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76FE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that Welsh Ministers </w:t>
      </w:r>
      <w:r w:rsidR="00BD654B" w:rsidRPr="00BD654B">
        <w:rPr>
          <w:rFonts w:ascii="Arial" w:eastAsia="Times New Roman" w:hAnsi="Arial" w:cs="Arial"/>
          <w:color w:val="000000" w:themeColor="text1"/>
          <w:sz w:val="24"/>
          <w:szCs w:val="24"/>
        </w:rPr>
        <w:t>continu</w:t>
      </w:r>
      <w:r w:rsidR="00776FEC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="00BD654B" w:rsidRPr="00BD65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press for the tightening of the QNIG </w:t>
      </w:r>
      <w:r w:rsidR="00927F6D">
        <w:rPr>
          <w:rFonts w:ascii="Arial" w:eastAsia="Times New Roman" w:hAnsi="Arial" w:cs="Arial"/>
          <w:color w:val="000000" w:themeColor="text1"/>
          <w:sz w:val="24"/>
          <w:szCs w:val="24"/>
        </w:rPr>
        <w:t>definition</w:t>
      </w:r>
      <w:bookmarkEnd w:id="0"/>
      <w:r w:rsidR="001526B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with regards to </w:t>
      </w:r>
      <w:r w:rsidR="00776FEC">
        <w:rPr>
          <w:rFonts w:ascii="Arial" w:eastAsia="Times New Roman" w:hAnsi="Arial" w:cs="Arial"/>
          <w:color w:val="000000" w:themeColor="text1"/>
          <w:sz w:val="24"/>
          <w:szCs w:val="24"/>
        </w:rPr>
        <w:t>l</w:t>
      </w:r>
      <w:r w:rsidR="001526BD">
        <w:rPr>
          <w:rFonts w:ascii="Arial" w:eastAsia="Times New Roman" w:hAnsi="Arial" w:cs="Arial"/>
          <w:color w:val="000000" w:themeColor="text1"/>
          <w:sz w:val="24"/>
          <w:szCs w:val="24"/>
        </w:rPr>
        <w:t>ive animals.</w:t>
      </w:r>
    </w:p>
    <w:p w14:paraId="232AFF55" w14:textId="2B77B81C" w:rsidR="001526BD" w:rsidRDefault="00F23666" w:rsidP="001526BD">
      <w:pPr>
        <w:pStyle w:val="ListParagraph"/>
        <w:numPr>
          <w:ilvl w:val="0"/>
          <w:numId w:val="6"/>
        </w:numPr>
        <w:spacing w:after="0" w:line="240" w:lineRule="auto"/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1526BD">
        <w:rPr>
          <w:rFonts w:ascii="Arial" w:eastAsia="Times New Roman" w:hAnsi="Arial" w:cs="Arial"/>
          <w:color w:val="000000" w:themeColor="text1"/>
          <w:sz w:val="24"/>
          <w:szCs w:val="24"/>
        </w:rPr>
        <w:t>teps must be taken to ensure that appropriate checks can be conducted on those non-QNIG consignments which arrive on indirect routes via Northern Ireland.</w:t>
      </w:r>
    </w:p>
    <w:p w14:paraId="45CF7AF1" w14:textId="2F970EB8" w:rsidR="000403F2" w:rsidRDefault="00E97CFB" w:rsidP="000403F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 focus</w:t>
      </w:r>
      <w:r w:rsidR="000403F2">
        <w:rPr>
          <w:rFonts w:ascii="Arial" w:hAnsi="Arial" w:cs="Arial"/>
          <w:sz w:val="24"/>
          <w:szCs w:val="24"/>
        </w:rPr>
        <w:t xml:space="preserve"> is required</w:t>
      </w:r>
      <w:r w:rsidR="000403F2" w:rsidRPr="00D7329C">
        <w:rPr>
          <w:rFonts w:ascii="Arial" w:hAnsi="Arial" w:cs="Arial"/>
          <w:sz w:val="24"/>
          <w:szCs w:val="24"/>
        </w:rPr>
        <w:t xml:space="preserve"> on data and monitoring of imports </w:t>
      </w:r>
      <w:r w:rsidR="000403F2">
        <w:rPr>
          <w:rFonts w:ascii="Arial" w:hAnsi="Arial" w:cs="Arial"/>
          <w:sz w:val="24"/>
          <w:szCs w:val="24"/>
        </w:rPr>
        <w:t>and</w:t>
      </w:r>
      <w:r w:rsidR="000403F2" w:rsidRPr="00D7329C">
        <w:rPr>
          <w:rFonts w:ascii="Arial" w:hAnsi="Arial" w:cs="Arial"/>
          <w:sz w:val="24"/>
          <w:szCs w:val="24"/>
        </w:rPr>
        <w:t xml:space="preserve"> compliance</w:t>
      </w:r>
      <w:r w:rsidR="000403F2">
        <w:rPr>
          <w:rFonts w:ascii="Arial" w:hAnsi="Arial" w:cs="Arial"/>
          <w:sz w:val="24"/>
          <w:szCs w:val="24"/>
        </w:rPr>
        <w:t>, with appropriate analysis,</w:t>
      </w:r>
      <w:r w:rsidR="000403F2" w:rsidRPr="00D7329C">
        <w:rPr>
          <w:rFonts w:ascii="Arial" w:hAnsi="Arial" w:cs="Arial"/>
          <w:sz w:val="24"/>
          <w:szCs w:val="24"/>
        </w:rPr>
        <w:t xml:space="preserve"> to iteratively inform the risk-based approach</w:t>
      </w:r>
      <w:r w:rsidR="000403F2">
        <w:rPr>
          <w:rFonts w:ascii="Arial" w:hAnsi="Arial" w:cs="Arial"/>
          <w:sz w:val="24"/>
          <w:szCs w:val="24"/>
        </w:rPr>
        <w:t xml:space="preserve"> – </w:t>
      </w:r>
      <w:r w:rsidR="000403F2" w:rsidRPr="00D7329C">
        <w:rPr>
          <w:rFonts w:ascii="Arial" w:hAnsi="Arial" w:cs="Arial"/>
          <w:sz w:val="24"/>
          <w:szCs w:val="24"/>
        </w:rPr>
        <w:t xml:space="preserve"> including engagement across</w:t>
      </w:r>
      <w:r w:rsidR="000403F2">
        <w:rPr>
          <w:rFonts w:ascii="Arial" w:hAnsi="Arial" w:cs="Arial"/>
          <w:sz w:val="24"/>
          <w:szCs w:val="24"/>
        </w:rPr>
        <w:t xml:space="preserve"> the</w:t>
      </w:r>
      <w:r w:rsidR="000403F2" w:rsidRPr="00D7329C">
        <w:rPr>
          <w:rFonts w:ascii="Arial" w:hAnsi="Arial" w:cs="Arial"/>
          <w:sz w:val="24"/>
          <w:szCs w:val="24"/>
        </w:rPr>
        <w:t xml:space="preserve"> UK and with</w:t>
      </w:r>
      <w:r w:rsidR="000403F2">
        <w:rPr>
          <w:rFonts w:ascii="Arial" w:hAnsi="Arial" w:cs="Arial"/>
          <w:sz w:val="24"/>
          <w:szCs w:val="24"/>
        </w:rPr>
        <w:t xml:space="preserve"> the</w:t>
      </w:r>
      <w:r w:rsidR="000403F2" w:rsidRPr="00D7329C">
        <w:rPr>
          <w:rFonts w:ascii="Arial" w:hAnsi="Arial" w:cs="Arial"/>
          <w:sz w:val="24"/>
          <w:szCs w:val="24"/>
        </w:rPr>
        <w:t xml:space="preserve"> R</w:t>
      </w:r>
      <w:r w:rsidR="000403F2">
        <w:rPr>
          <w:rFonts w:ascii="Arial" w:hAnsi="Arial" w:cs="Arial"/>
          <w:sz w:val="24"/>
          <w:szCs w:val="24"/>
        </w:rPr>
        <w:t xml:space="preserve">epublic </w:t>
      </w:r>
      <w:r w:rsidR="000403F2" w:rsidRPr="00D7329C">
        <w:rPr>
          <w:rFonts w:ascii="Arial" w:hAnsi="Arial" w:cs="Arial"/>
          <w:sz w:val="24"/>
          <w:szCs w:val="24"/>
        </w:rPr>
        <w:t>o</w:t>
      </w:r>
      <w:r w:rsidR="000403F2">
        <w:rPr>
          <w:rFonts w:ascii="Arial" w:hAnsi="Arial" w:cs="Arial"/>
          <w:sz w:val="24"/>
          <w:szCs w:val="24"/>
        </w:rPr>
        <w:t xml:space="preserve">f </w:t>
      </w:r>
      <w:r w:rsidR="000403F2" w:rsidRPr="00D7329C">
        <w:rPr>
          <w:rFonts w:ascii="Arial" w:hAnsi="Arial" w:cs="Arial"/>
          <w:sz w:val="24"/>
          <w:szCs w:val="24"/>
        </w:rPr>
        <w:t>I</w:t>
      </w:r>
      <w:r w:rsidR="000403F2">
        <w:rPr>
          <w:rFonts w:ascii="Arial" w:hAnsi="Arial" w:cs="Arial"/>
          <w:sz w:val="24"/>
          <w:szCs w:val="24"/>
        </w:rPr>
        <w:t>reland</w:t>
      </w:r>
      <w:r w:rsidR="000403F2" w:rsidRPr="00D7329C">
        <w:rPr>
          <w:rFonts w:ascii="Arial" w:hAnsi="Arial" w:cs="Arial"/>
          <w:sz w:val="24"/>
          <w:szCs w:val="24"/>
        </w:rPr>
        <w:t>. </w:t>
      </w:r>
    </w:p>
    <w:p w14:paraId="4997A87C" w14:textId="47CAD15F" w:rsidR="00F23666" w:rsidRDefault="00F23666" w:rsidP="00F2366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Welsh Government </w:t>
      </w:r>
      <w:r w:rsidRPr="00D7329C">
        <w:rPr>
          <w:rFonts w:ascii="Arial" w:hAnsi="Arial" w:cs="Arial"/>
          <w:sz w:val="24"/>
          <w:szCs w:val="24"/>
        </w:rPr>
        <w:t>need</w:t>
      </w:r>
      <w:r>
        <w:rPr>
          <w:rFonts w:ascii="Arial" w:hAnsi="Arial" w:cs="Arial"/>
          <w:sz w:val="24"/>
          <w:szCs w:val="24"/>
        </w:rPr>
        <w:t>s</w:t>
      </w:r>
      <w:r w:rsidRPr="00D7329C">
        <w:rPr>
          <w:rFonts w:ascii="Arial" w:hAnsi="Arial" w:cs="Arial"/>
          <w:sz w:val="24"/>
          <w:szCs w:val="24"/>
        </w:rPr>
        <w:t xml:space="preserve"> to continue to press for anti</w:t>
      </w:r>
      <w:r>
        <w:rPr>
          <w:rFonts w:ascii="Arial" w:hAnsi="Arial" w:cs="Arial"/>
          <w:sz w:val="24"/>
          <w:szCs w:val="24"/>
        </w:rPr>
        <w:t>-</w:t>
      </w:r>
      <w:r w:rsidRPr="00D7329C">
        <w:rPr>
          <w:rFonts w:ascii="Arial" w:hAnsi="Arial" w:cs="Arial"/>
          <w:sz w:val="24"/>
          <w:szCs w:val="24"/>
        </w:rPr>
        <w:t>avoidance measures</w:t>
      </w:r>
      <w:r>
        <w:rPr>
          <w:rFonts w:ascii="Arial" w:hAnsi="Arial" w:cs="Arial"/>
          <w:sz w:val="24"/>
          <w:szCs w:val="24"/>
        </w:rPr>
        <w:t xml:space="preserve"> and intelligence-sharing, and appropriate</w:t>
      </w:r>
      <w:r w:rsidRPr="00D7329C">
        <w:rPr>
          <w:rFonts w:ascii="Arial" w:hAnsi="Arial" w:cs="Arial"/>
          <w:sz w:val="24"/>
          <w:szCs w:val="24"/>
        </w:rPr>
        <w:t xml:space="preserve"> resource</w:t>
      </w:r>
      <w:r>
        <w:rPr>
          <w:rFonts w:ascii="Arial" w:hAnsi="Arial" w:cs="Arial"/>
          <w:sz w:val="24"/>
          <w:szCs w:val="24"/>
        </w:rPr>
        <w:t>s and funding from the UK Government.</w:t>
      </w:r>
      <w:r w:rsidRPr="00D7329C">
        <w:rPr>
          <w:rFonts w:ascii="Arial" w:hAnsi="Arial" w:cs="Arial"/>
          <w:sz w:val="24"/>
          <w:szCs w:val="24"/>
        </w:rPr>
        <w:t xml:space="preserve"> </w:t>
      </w:r>
    </w:p>
    <w:p w14:paraId="5033E4D3" w14:textId="77777777" w:rsidR="00F23666" w:rsidRPr="000403F2" w:rsidRDefault="00F23666" w:rsidP="000403F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403F2">
        <w:rPr>
          <w:rFonts w:ascii="Arial" w:hAnsi="Arial" w:cs="Arial"/>
          <w:sz w:val="24"/>
          <w:szCs w:val="24"/>
        </w:rPr>
        <w:t>As we turn to implementation of the Border TOM, it is vital that the Welsh Government continues to seek a co-ordinated approach across the entire west coast, working together with Defra and the Scottish Government on implementation with regard to the imports of SPS goods from EU and non-EU countries.</w:t>
      </w:r>
    </w:p>
    <w:p w14:paraId="68704D76" w14:textId="77777777" w:rsidR="007B0DB1" w:rsidRDefault="007B0DB1">
      <w:pPr>
        <w:rPr>
          <w:rFonts w:ascii="Arial" w:hAnsi="Arial" w:cs="Arial"/>
          <w:b/>
          <w:bCs/>
          <w:sz w:val="24"/>
          <w:szCs w:val="24"/>
        </w:rPr>
      </w:pPr>
    </w:p>
    <w:p w14:paraId="160937C2" w14:textId="233EB6F3" w:rsidR="0056741C" w:rsidRPr="00D636EA" w:rsidRDefault="00153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Chief </w:t>
      </w:r>
      <w:r w:rsidR="0056741C" w:rsidRPr="00D636EA">
        <w:rPr>
          <w:rFonts w:ascii="Arial" w:hAnsi="Arial" w:cs="Arial"/>
          <w:b/>
          <w:bCs/>
          <w:sz w:val="24"/>
          <w:szCs w:val="24"/>
        </w:rPr>
        <w:t>Plant Health</w:t>
      </w:r>
      <w:r w:rsidR="00D636EA" w:rsidRPr="00D636EA">
        <w:rPr>
          <w:rFonts w:ascii="Arial" w:hAnsi="Arial" w:cs="Arial"/>
          <w:b/>
          <w:bCs/>
          <w:sz w:val="24"/>
          <w:szCs w:val="24"/>
        </w:rPr>
        <w:t xml:space="preserve"> Officer</w:t>
      </w:r>
      <w:r w:rsidR="0056741C" w:rsidRPr="00D636EA">
        <w:rPr>
          <w:rFonts w:ascii="Arial" w:hAnsi="Arial" w:cs="Arial"/>
          <w:sz w:val="24"/>
          <w:szCs w:val="24"/>
        </w:rPr>
        <w:t xml:space="preserve"> </w:t>
      </w:r>
      <w:r w:rsidR="00776FEC" w:rsidRPr="000F75C2">
        <w:rPr>
          <w:rFonts w:ascii="Arial" w:hAnsi="Arial" w:cs="Arial"/>
          <w:b/>
          <w:bCs/>
          <w:sz w:val="24"/>
          <w:szCs w:val="24"/>
        </w:rPr>
        <w:t>(CPHO)</w:t>
      </w:r>
    </w:p>
    <w:p w14:paraId="210FF704" w14:textId="37FD5D9F" w:rsidR="00776FEC" w:rsidRDefault="00A53A66" w:rsidP="001531CB">
      <w:pPr>
        <w:rPr>
          <w:rFonts w:ascii="Arial" w:hAnsi="Arial" w:cs="Arial"/>
          <w:sz w:val="24"/>
          <w:szCs w:val="24"/>
        </w:rPr>
      </w:pPr>
      <w:bookmarkStart w:id="1" w:name="_Hlk143095273"/>
      <w:r>
        <w:rPr>
          <w:rFonts w:ascii="Arial" w:hAnsi="Arial" w:cs="Arial"/>
          <w:sz w:val="24"/>
          <w:szCs w:val="24"/>
        </w:rPr>
        <w:t xml:space="preserve">The </w:t>
      </w:r>
      <w:r w:rsidR="00776FEC">
        <w:rPr>
          <w:rFonts w:ascii="Arial" w:hAnsi="Arial" w:cs="Arial"/>
          <w:sz w:val="24"/>
          <w:szCs w:val="24"/>
        </w:rPr>
        <w:t>CPHO</w:t>
      </w:r>
      <w:r>
        <w:rPr>
          <w:rFonts w:ascii="Arial" w:hAnsi="Arial" w:cs="Arial"/>
          <w:sz w:val="24"/>
          <w:szCs w:val="24"/>
        </w:rPr>
        <w:t xml:space="preserve"> recommended that Welsh Ministers agree to the Target Operating Model. </w:t>
      </w:r>
    </w:p>
    <w:p w14:paraId="40888A7F" w14:textId="4F17EAFD" w:rsidR="00776FEC" w:rsidRDefault="00D61632" w:rsidP="00153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</w:t>
      </w:r>
      <w:r w:rsidR="00776FEC">
        <w:rPr>
          <w:rFonts w:ascii="Arial" w:hAnsi="Arial" w:cs="Arial"/>
          <w:sz w:val="24"/>
          <w:szCs w:val="24"/>
        </w:rPr>
        <w:t>noted that:</w:t>
      </w:r>
    </w:p>
    <w:p w14:paraId="77412C6D" w14:textId="0B5F20CE" w:rsidR="000A0CA7" w:rsidRPr="001531CB" w:rsidRDefault="000A0CA7" w:rsidP="000403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31CB">
        <w:rPr>
          <w:rFonts w:ascii="Arial" w:hAnsi="Arial" w:cs="Arial"/>
          <w:sz w:val="24"/>
          <w:szCs w:val="24"/>
        </w:rPr>
        <w:t xml:space="preserve">Irish-grown plants are relatively low </w:t>
      </w:r>
      <w:r w:rsidR="00365B47" w:rsidRPr="001531CB">
        <w:rPr>
          <w:rFonts w:ascii="Arial" w:hAnsi="Arial" w:cs="Arial"/>
          <w:sz w:val="24"/>
          <w:szCs w:val="24"/>
        </w:rPr>
        <w:t>risk,</w:t>
      </w:r>
      <w:r w:rsidRPr="001531CB">
        <w:rPr>
          <w:rFonts w:ascii="Arial" w:hAnsi="Arial" w:cs="Arial"/>
          <w:sz w:val="24"/>
          <w:szCs w:val="24"/>
        </w:rPr>
        <w:t xml:space="preserve"> and the</w:t>
      </w:r>
      <w:r w:rsidR="004A3E44">
        <w:rPr>
          <w:rFonts w:ascii="Arial" w:hAnsi="Arial" w:cs="Arial"/>
          <w:sz w:val="24"/>
          <w:szCs w:val="24"/>
        </w:rPr>
        <w:t xml:space="preserve"> smaller</w:t>
      </w:r>
      <w:r w:rsidRPr="001531CB">
        <w:rPr>
          <w:rFonts w:ascii="Arial" w:hAnsi="Arial" w:cs="Arial"/>
          <w:sz w:val="24"/>
          <w:szCs w:val="24"/>
        </w:rPr>
        <w:t xml:space="preserve"> profit margins </w:t>
      </w:r>
      <w:r w:rsidR="00776FEC">
        <w:rPr>
          <w:rFonts w:ascii="Arial" w:hAnsi="Arial" w:cs="Arial"/>
          <w:sz w:val="24"/>
          <w:szCs w:val="24"/>
        </w:rPr>
        <w:t xml:space="preserve">(compared with commercial pets for example) </w:t>
      </w:r>
      <w:r w:rsidR="00EF640D">
        <w:rPr>
          <w:rFonts w:ascii="Arial" w:hAnsi="Arial" w:cs="Arial"/>
          <w:sz w:val="24"/>
          <w:szCs w:val="24"/>
        </w:rPr>
        <w:t>reduce the incentive for</w:t>
      </w:r>
      <w:r w:rsidRPr="001531CB">
        <w:rPr>
          <w:rFonts w:ascii="Arial" w:hAnsi="Arial" w:cs="Arial"/>
          <w:sz w:val="24"/>
          <w:szCs w:val="24"/>
        </w:rPr>
        <w:t xml:space="preserve"> </w:t>
      </w:r>
      <w:r w:rsidR="006311BB">
        <w:rPr>
          <w:rFonts w:ascii="Arial" w:hAnsi="Arial" w:cs="Arial"/>
          <w:sz w:val="24"/>
          <w:szCs w:val="24"/>
        </w:rPr>
        <w:t>EU traders to</w:t>
      </w:r>
      <w:r w:rsidRPr="001531CB">
        <w:rPr>
          <w:rFonts w:ascii="Arial" w:hAnsi="Arial" w:cs="Arial"/>
          <w:sz w:val="24"/>
          <w:szCs w:val="24"/>
        </w:rPr>
        <w:t xml:space="preserve"> divert plants via Ireland.</w:t>
      </w:r>
    </w:p>
    <w:p w14:paraId="1A524570" w14:textId="5B7A26EC" w:rsidR="000A0CA7" w:rsidRPr="00D636EA" w:rsidRDefault="009A48F6" w:rsidP="000A0C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greater volume of plants imports to Wales comes across the Channel via England, so agreeing a coherent UK-wide approach to plant biosecurity is important in mitigating biosecurity risk.</w:t>
      </w:r>
    </w:p>
    <w:p w14:paraId="1D2BAB21" w14:textId="1512008A" w:rsidR="00291433" w:rsidRPr="00D636EA" w:rsidRDefault="00D636EA" w:rsidP="000403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3666">
        <w:rPr>
          <w:rFonts w:ascii="Arial" w:hAnsi="Arial" w:cs="Arial"/>
          <w:sz w:val="24"/>
          <w:szCs w:val="24"/>
        </w:rPr>
        <w:t xml:space="preserve">The </w:t>
      </w:r>
      <w:r w:rsidR="00291433" w:rsidRPr="00F23666">
        <w:rPr>
          <w:rFonts w:ascii="Arial" w:hAnsi="Arial" w:cs="Arial"/>
          <w:sz w:val="24"/>
          <w:szCs w:val="24"/>
        </w:rPr>
        <w:t xml:space="preserve">risk categorisation for certain plant products </w:t>
      </w:r>
      <w:r w:rsidR="000403F2">
        <w:rPr>
          <w:rFonts w:ascii="Arial" w:hAnsi="Arial" w:cs="Arial"/>
          <w:sz w:val="24"/>
          <w:szCs w:val="24"/>
        </w:rPr>
        <w:t>is set at</w:t>
      </w:r>
      <w:r w:rsidR="00291433" w:rsidRPr="00F23666">
        <w:rPr>
          <w:rFonts w:ascii="Arial" w:hAnsi="Arial" w:cs="Arial"/>
          <w:sz w:val="24"/>
          <w:szCs w:val="24"/>
        </w:rPr>
        <w:t xml:space="preserve"> </w:t>
      </w:r>
      <w:r w:rsidR="00C37901" w:rsidRPr="00F23666">
        <w:rPr>
          <w:rFonts w:ascii="Arial" w:hAnsi="Arial" w:cs="Arial"/>
          <w:sz w:val="24"/>
          <w:szCs w:val="24"/>
        </w:rPr>
        <w:t>‘</w:t>
      </w:r>
      <w:r w:rsidR="00291433" w:rsidRPr="00F23666">
        <w:rPr>
          <w:rFonts w:ascii="Arial" w:hAnsi="Arial" w:cs="Arial"/>
          <w:sz w:val="24"/>
          <w:szCs w:val="24"/>
        </w:rPr>
        <w:t>low</w:t>
      </w:r>
      <w:r w:rsidR="00C37901" w:rsidRPr="00F23666">
        <w:rPr>
          <w:rFonts w:ascii="Arial" w:hAnsi="Arial" w:cs="Arial"/>
          <w:sz w:val="24"/>
          <w:szCs w:val="24"/>
        </w:rPr>
        <w:t>’</w:t>
      </w:r>
      <w:r w:rsidR="00291433" w:rsidRPr="00F23666">
        <w:rPr>
          <w:rFonts w:ascii="Arial" w:hAnsi="Arial" w:cs="Arial"/>
          <w:sz w:val="24"/>
          <w:szCs w:val="24"/>
        </w:rPr>
        <w:t xml:space="preserve"> when the TOM is brought into operation, to be followed by a risk review in the next few months. </w:t>
      </w:r>
      <w:r w:rsidR="00F22F89" w:rsidRPr="00F23666">
        <w:rPr>
          <w:rFonts w:ascii="Arial" w:hAnsi="Arial" w:cs="Arial"/>
          <w:sz w:val="24"/>
          <w:szCs w:val="24"/>
        </w:rPr>
        <w:t xml:space="preserve">The CPHO </w:t>
      </w:r>
      <w:r w:rsidR="007C033D" w:rsidRPr="00F23666">
        <w:rPr>
          <w:rFonts w:ascii="Arial" w:hAnsi="Arial" w:cs="Arial"/>
          <w:sz w:val="24"/>
          <w:szCs w:val="24"/>
        </w:rPr>
        <w:t>consider</w:t>
      </w:r>
      <w:r w:rsidR="00C4692F" w:rsidRPr="00F23666">
        <w:rPr>
          <w:rFonts w:ascii="Arial" w:hAnsi="Arial" w:cs="Arial"/>
          <w:sz w:val="24"/>
          <w:szCs w:val="24"/>
        </w:rPr>
        <w:t>ed</w:t>
      </w:r>
      <w:r w:rsidR="007C033D" w:rsidRPr="00F23666">
        <w:rPr>
          <w:rFonts w:ascii="Arial" w:hAnsi="Arial" w:cs="Arial"/>
          <w:sz w:val="24"/>
          <w:szCs w:val="24"/>
        </w:rPr>
        <w:t xml:space="preserve"> </w:t>
      </w:r>
      <w:r w:rsidR="00291433" w:rsidRPr="00F23666">
        <w:rPr>
          <w:rFonts w:ascii="Arial" w:hAnsi="Arial" w:cs="Arial"/>
          <w:sz w:val="24"/>
          <w:szCs w:val="24"/>
        </w:rPr>
        <w:t xml:space="preserve">this </w:t>
      </w:r>
      <w:r w:rsidR="007C033D" w:rsidRPr="00F23666">
        <w:rPr>
          <w:rFonts w:ascii="Arial" w:hAnsi="Arial" w:cs="Arial"/>
          <w:sz w:val="24"/>
          <w:szCs w:val="24"/>
        </w:rPr>
        <w:t>to be acceptable on the basis</w:t>
      </w:r>
      <w:r w:rsidR="00291433" w:rsidRPr="00F23666">
        <w:rPr>
          <w:rFonts w:ascii="Arial" w:hAnsi="Arial" w:cs="Arial"/>
          <w:sz w:val="24"/>
          <w:szCs w:val="24"/>
        </w:rPr>
        <w:t xml:space="preserve"> that risk </w:t>
      </w:r>
      <w:r w:rsidR="004A3E44" w:rsidRPr="00F23666">
        <w:rPr>
          <w:rFonts w:ascii="Arial" w:hAnsi="Arial" w:cs="Arial"/>
          <w:sz w:val="24"/>
          <w:szCs w:val="24"/>
        </w:rPr>
        <w:t>will be</w:t>
      </w:r>
      <w:r w:rsidR="00291433" w:rsidRPr="00F23666">
        <w:rPr>
          <w:rFonts w:ascii="Arial" w:hAnsi="Arial" w:cs="Arial"/>
          <w:sz w:val="24"/>
          <w:szCs w:val="24"/>
        </w:rPr>
        <w:t xml:space="preserve"> </w:t>
      </w:r>
      <w:r w:rsidR="007C033D" w:rsidRPr="00F23666">
        <w:rPr>
          <w:rFonts w:ascii="Arial" w:hAnsi="Arial" w:cs="Arial"/>
          <w:sz w:val="24"/>
          <w:szCs w:val="24"/>
        </w:rPr>
        <w:t xml:space="preserve">determined </w:t>
      </w:r>
      <w:r w:rsidR="00F163F7" w:rsidRPr="00F23666">
        <w:rPr>
          <w:rFonts w:ascii="Arial" w:hAnsi="Arial" w:cs="Arial"/>
          <w:sz w:val="24"/>
          <w:szCs w:val="24"/>
        </w:rPr>
        <w:t xml:space="preserve">by </w:t>
      </w:r>
      <w:r w:rsidR="009A48F6" w:rsidRPr="00F23666">
        <w:rPr>
          <w:rFonts w:ascii="Arial" w:hAnsi="Arial" w:cs="Arial"/>
          <w:sz w:val="24"/>
          <w:szCs w:val="24"/>
        </w:rPr>
        <w:t>current evidence</w:t>
      </w:r>
      <w:r w:rsidR="007C033D" w:rsidRPr="00F23666">
        <w:rPr>
          <w:rFonts w:ascii="Arial" w:hAnsi="Arial" w:cs="Arial"/>
          <w:sz w:val="24"/>
          <w:szCs w:val="24"/>
        </w:rPr>
        <w:t>, so that</w:t>
      </w:r>
      <w:r w:rsidR="00291433" w:rsidRPr="00F23666">
        <w:rPr>
          <w:rFonts w:ascii="Arial" w:hAnsi="Arial" w:cs="Arial"/>
          <w:sz w:val="24"/>
          <w:szCs w:val="24"/>
        </w:rPr>
        <w:t xml:space="preserve"> products may move up or down</w:t>
      </w:r>
      <w:r w:rsidR="009A48F6" w:rsidRPr="00F23666">
        <w:rPr>
          <w:rFonts w:ascii="Arial" w:hAnsi="Arial" w:cs="Arial"/>
          <w:sz w:val="24"/>
          <w:szCs w:val="24"/>
        </w:rPr>
        <w:t xml:space="preserve"> risk levels</w:t>
      </w:r>
      <w:r w:rsidR="00291433" w:rsidRPr="00F23666">
        <w:rPr>
          <w:rFonts w:ascii="Arial" w:hAnsi="Arial" w:cs="Arial"/>
          <w:sz w:val="24"/>
          <w:szCs w:val="24"/>
        </w:rPr>
        <w:t xml:space="preserve"> based on a risk assessment. This reflects the balance between risks to our biosecurity on one hand and risk</w:t>
      </w:r>
      <w:r w:rsidR="00DC1236" w:rsidRPr="00F23666">
        <w:rPr>
          <w:rFonts w:ascii="Arial" w:hAnsi="Arial" w:cs="Arial"/>
          <w:sz w:val="24"/>
          <w:szCs w:val="24"/>
        </w:rPr>
        <w:t>s</w:t>
      </w:r>
      <w:r w:rsidR="00291433" w:rsidRPr="00F23666">
        <w:rPr>
          <w:rFonts w:ascii="Arial" w:hAnsi="Arial" w:cs="Arial"/>
          <w:sz w:val="24"/>
          <w:szCs w:val="24"/>
        </w:rPr>
        <w:t xml:space="preserve"> to trade on the other.</w:t>
      </w:r>
    </w:p>
    <w:p w14:paraId="43E9B13C" w14:textId="6EAB7D4B" w:rsidR="000A0CA7" w:rsidRPr="00F23666" w:rsidRDefault="00C37901" w:rsidP="00F236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3666">
        <w:rPr>
          <w:rFonts w:ascii="Arial" w:hAnsi="Arial" w:cs="Arial"/>
          <w:sz w:val="24"/>
          <w:szCs w:val="24"/>
        </w:rPr>
        <w:t>However, m</w:t>
      </w:r>
      <w:r w:rsidR="00D636EA" w:rsidRPr="00F23666">
        <w:rPr>
          <w:rFonts w:ascii="Arial" w:hAnsi="Arial" w:cs="Arial"/>
          <w:sz w:val="24"/>
          <w:szCs w:val="24"/>
        </w:rPr>
        <w:t xml:space="preserve">oving certain plant products to the low-risk category removes the requirement for pre-notification. This means that </w:t>
      </w:r>
      <w:r w:rsidR="00291433" w:rsidRPr="00F23666">
        <w:rPr>
          <w:rFonts w:ascii="Arial" w:hAnsi="Arial" w:cs="Arial"/>
          <w:sz w:val="24"/>
          <w:szCs w:val="24"/>
        </w:rPr>
        <w:t xml:space="preserve">we will not have data on volumes of goods which might </w:t>
      </w:r>
      <w:r w:rsidR="006311BB" w:rsidRPr="00F23666">
        <w:rPr>
          <w:rFonts w:ascii="Arial" w:hAnsi="Arial" w:cs="Arial"/>
          <w:sz w:val="24"/>
          <w:szCs w:val="24"/>
        </w:rPr>
        <w:t xml:space="preserve">subsequently </w:t>
      </w:r>
      <w:r w:rsidR="00291433" w:rsidRPr="00F23666">
        <w:rPr>
          <w:rFonts w:ascii="Arial" w:hAnsi="Arial" w:cs="Arial"/>
          <w:sz w:val="24"/>
          <w:szCs w:val="24"/>
        </w:rPr>
        <w:t>be reviewed upwards to medium.</w:t>
      </w:r>
    </w:p>
    <w:bookmarkEnd w:id="1"/>
    <w:p w14:paraId="0E5AB671" w14:textId="7F284ACF" w:rsidR="003C2F6D" w:rsidRDefault="003C2F6D" w:rsidP="000403F2">
      <w:pPr>
        <w:pStyle w:val="ListParagraph"/>
        <w:ind w:left="0"/>
        <w:contextualSpacing w:val="0"/>
        <w:rPr>
          <w:rFonts w:ascii="Arial" w:hAnsi="Arial" w:cs="Arial"/>
          <w:sz w:val="24"/>
          <w:szCs w:val="24"/>
        </w:rPr>
      </w:pPr>
    </w:p>
    <w:sectPr w:rsidR="003C2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189"/>
    <w:multiLevelType w:val="hybridMultilevel"/>
    <w:tmpl w:val="5DD88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42E8"/>
    <w:multiLevelType w:val="hybridMultilevel"/>
    <w:tmpl w:val="ABA0A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31FD"/>
    <w:multiLevelType w:val="hybridMultilevel"/>
    <w:tmpl w:val="F072D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87C10"/>
    <w:multiLevelType w:val="hybridMultilevel"/>
    <w:tmpl w:val="A12E0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77097"/>
    <w:multiLevelType w:val="hybridMultilevel"/>
    <w:tmpl w:val="BF2EDE38"/>
    <w:lvl w:ilvl="0" w:tplc="A0E2A15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37737"/>
    <w:multiLevelType w:val="hybridMultilevel"/>
    <w:tmpl w:val="8DD22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132F51"/>
    <w:multiLevelType w:val="hybridMultilevel"/>
    <w:tmpl w:val="0D4A29DC"/>
    <w:lvl w:ilvl="0" w:tplc="068CA0B6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403121">
    <w:abstractNumId w:val="1"/>
  </w:num>
  <w:num w:numId="2" w16cid:durableId="354163176">
    <w:abstractNumId w:val="0"/>
  </w:num>
  <w:num w:numId="3" w16cid:durableId="1376462308">
    <w:abstractNumId w:val="4"/>
  </w:num>
  <w:num w:numId="4" w16cid:durableId="2117022513">
    <w:abstractNumId w:val="3"/>
  </w:num>
  <w:num w:numId="5" w16cid:durableId="1388334919">
    <w:abstractNumId w:val="2"/>
  </w:num>
  <w:num w:numId="6" w16cid:durableId="1979217061">
    <w:abstractNumId w:val="5"/>
  </w:num>
  <w:num w:numId="7" w16cid:durableId="1176111707">
    <w:abstractNumId w:val="6"/>
  </w:num>
  <w:num w:numId="8" w16cid:durableId="9896732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1C"/>
    <w:rsid w:val="00032398"/>
    <w:rsid w:val="000403F2"/>
    <w:rsid w:val="00042C25"/>
    <w:rsid w:val="000A0CA7"/>
    <w:rsid w:val="000A7267"/>
    <w:rsid w:val="000B5FED"/>
    <w:rsid w:val="000F75C2"/>
    <w:rsid w:val="00146BE6"/>
    <w:rsid w:val="001526BD"/>
    <w:rsid w:val="001531CB"/>
    <w:rsid w:val="00155352"/>
    <w:rsid w:val="001C22A9"/>
    <w:rsid w:val="001D24CF"/>
    <w:rsid w:val="00243886"/>
    <w:rsid w:val="002523EB"/>
    <w:rsid w:val="002646B2"/>
    <w:rsid w:val="00291433"/>
    <w:rsid w:val="002971AE"/>
    <w:rsid w:val="002E78B9"/>
    <w:rsid w:val="00313F99"/>
    <w:rsid w:val="00315105"/>
    <w:rsid w:val="00365B47"/>
    <w:rsid w:val="003818C0"/>
    <w:rsid w:val="003C2F6D"/>
    <w:rsid w:val="00403B2A"/>
    <w:rsid w:val="00404DAC"/>
    <w:rsid w:val="00406D1B"/>
    <w:rsid w:val="004220AA"/>
    <w:rsid w:val="004A3551"/>
    <w:rsid w:val="004A3E44"/>
    <w:rsid w:val="004D0368"/>
    <w:rsid w:val="004D2066"/>
    <w:rsid w:val="0051760B"/>
    <w:rsid w:val="00531500"/>
    <w:rsid w:val="00545702"/>
    <w:rsid w:val="0056597B"/>
    <w:rsid w:val="005661AC"/>
    <w:rsid w:val="00566717"/>
    <w:rsid w:val="0056741C"/>
    <w:rsid w:val="005720F7"/>
    <w:rsid w:val="005D1E41"/>
    <w:rsid w:val="005D48C1"/>
    <w:rsid w:val="00606C69"/>
    <w:rsid w:val="006311BB"/>
    <w:rsid w:val="00633D98"/>
    <w:rsid w:val="006527F3"/>
    <w:rsid w:val="006C77FE"/>
    <w:rsid w:val="006E10EB"/>
    <w:rsid w:val="00730C4C"/>
    <w:rsid w:val="00733CF5"/>
    <w:rsid w:val="00776FEC"/>
    <w:rsid w:val="007A5BDE"/>
    <w:rsid w:val="007B0DB1"/>
    <w:rsid w:val="007C033D"/>
    <w:rsid w:val="007C1073"/>
    <w:rsid w:val="007F44B0"/>
    <w:rsid w:val="007F637F"/>
    <w:rsid w:val="00820364"/>
    <w:rsid w:val="008518C2"/>
    <w:rsid w:val="0086120D"/>
    <w:rsid w:val="008C6AC3"/>
    <w:rsid w:val="0092684A"/>
    <w:rsid w:val="00927F6D"/>
    <w:rsid w:val="00937603"/>
    <w:rsid w:val="00937A30"/>
    <w:rsid w:val="00955964"/>
    <w:rsid w:val="00981484"/>
    <w:rsid w:val="00996BDC"/>
    <w:rsid w:val="009A48F6"/>
    <w:rsid w:val="009C56C7"/>
    <w:rsid w:val="009D6547"/>
    <w:rsid w:val="009E11DF"/>
    <w:rsid w:val="009F67E0"/>
    <w:rsid w:val="00A04DB4"/>
    <w:rsid w:val="00A26CE8"/>
    <w:rsid w:val="00A53A66"/>
    <w:rsid w:val="00A95E70"/>
    <w:rsid w:val="00AB70CB"/>
    <w:rsid w:val="00AD1AA5"/>
    <w:rsid w:val="00AF142A"/>
    <w:rsid w:val="00B10D12"/>
    <w:rsid w:val="00B20DF6"/>
    <w:rsid w:val="00B5780D"/>
    <w:rsid w:val="00B77A80"/>
    <w:rsid w:val="00BD654B"/>
    <w:rsid w:val="00BE5B1C"/>
    <w:rsid w:val="00C166ED"/>
    <w:rsid w:val="00C37901"/>
    <w:rsid w:val="00C4692F"/>
    <w:rsid w:val="00C60A65"/>
    <w:rsid w:val="00CC063E"/>
    <w:rsid w:val="00CE7A4F"/>
    <w:rsid w:val="00CF3E2E"/>
    <w:rsid w:val="00D00F3F"/>
    <w:rsid w:val="00D06BB7"/>
    <w:rsid w:val="00D61632"/>
    <w:rsid w:val="00D636EA"/>
    <w:rsid w:val="00D7329C"/>
    <w:rsid w:val="00D87C06"/>
    <w:rsid w:val="00DA5695"/>
    <w:rsid w:val="00DB3D49"/>
    <w:rsid w:val="00DC1236"/>
    <w:rsid w:val="00E11B9C"/>
    <w:rsid w:val="00E518B1"/>
    <w:rsid w:val="00E7193D"/>
    <w:rsid w:val="00E97CFB"/>
    <w:rsid w:val="00EC25F1"/>
    <w:rsid w:val="00EF640D"/>
    <w:rsid w:val="00F050C8"/>
    <w:rsid w:val="00F163F7"/>
    <w:rsid w:val="00F22F89"/>
    <w:rsid w:val="00F23666"/>
    <w:rsid w:val="00F245B5"/>
    <w:rsid w:val="00F4171E"/>
    <w:rsid w:val="00F61825"/>
    <w:rsid w:val="00F646E3"/>
    <w:rsid w:val="00F70EC2"/>
    <w:rsid w:val="00F72EC5"/>
    <w:rsid w:val="00F8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4519"/>
  <w15:chartTrackingRefBased/>
  <w15:docId w15:val="{1A5DA8AA-669B-415B-AEEC-5B51C474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4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41C"/>
    <w:rPr>
      <w:color w:val="605E5C"/>
      <w:shd w:val="clear" w:color="auto" w:fill="E1DFDD"/>
    </w:rPr>
  </w:style>
  <w:style w:type="paragraph" w:styleId="ListParagraph">
    <w:name w:val="List Paragraph"/>
    <w:aliases w:val="Dot pt,F5 List Paragraph,List Paragraph1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0A0CA7"/>
    <w:pPr>
      <w:ind w:left="720"/>
      <w:contextualSpacing/>
    </w:pPr>
    <w:rPr>
      <w:kern w:val="0"/>
      <w14:ligatures w14:val="non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locked/>
    <w:rsid w:val="000A0CA7"/>
    <w:rPr>
      <w:kern w:val="0"/>
      <w14:ligatures w14:val="none"/>
    </w:rPr>
  </w:style>
  <w:style w:type="character" w:customStyle="1" w:styleId="normaltextrun">
    <w:name w:val="normaltextrun"/>
    <w:basedOn w:val="DefaultParagraphFont"/>
    <w:rsid w:val="00606C69"/>
  </w:style>
  <w:style w:type="character" w:styleId="CommentReference">
    <w:name w:val="annotation reference"/>
    <w:basedOn w:val="DefaultParagraphFont"/>
    <w:uiPriority w:val="99"/>
    <w:semiHidden/>
    <w:unhideWhenUsed/>
    <w:rsid w:val="007C1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1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1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1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A46449029</value>
    </field>
    <field name="Objective-Title">
      <value order="0">20230821 - Summary of Expert Advice - Border Target Operating Model - Eng</value>
    </field>
    <field name="Objective-Description">
      <value order="0"/>
    </field>
    <field name="Objective-CreationStamp">
      <value order="0">2023-08-18T12:45:36Z</value>
    </field>
    <field name="Objective-IsApproved">
      <value order="0">false</value>
    </field>
    <field name="Objective-IsPublished">
      <value order="0">true</value>
    </field>
    <field name="Objective-DatePublished">
      <value order="0">2023-08-21T14:21:18Z</value>
    </field>
    <field name="Objective-ModificationStamp">
      <value order="0">2023-08-21T14:21:50Z</value>
    </field>
    <field name="Objective-Owner">
      <value order="0">Binding, Joanne (ETC - Operations - Communications)</value>
    </field>
    <field name="Objective-Path">
      <value order="0">Objective Global Folder:#Business File Plan:WG Organisational Groups:OLD - Pre April 2022 - Economy, Skills &amp; Natural Resources (ESNR):Economy, Skills &amp; Natural Resources (ESNR) - ERA - EU Exit &amp; Strategy Unit:1 - Save:Borders:EU Exit &amp; Strategy Unit - Intergovernmental Team - Borders Communications - 2021:Border Target Operating Model - Comms Pack for MECON</value>
    </field>
    <field name="Objective-Parent">
      <value order="0">Border Target Operating Model - Comms Pack for MECON</value>
    </field>
    <field name="Objective-State">
      <value order="0">Published</value>
    </field>
    <field name="Objective-VersionId">
      <value order="0">vA88086333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qA1499719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2023-08-17T23:00:00Z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Links>
    <vt:vector size="12" baseType="variant">
      <vt:variant>
        <vt:i4>4194337</vt:i4>
      </vt:variant>
      <vt:variant>
        <vt:i4>3</vt:i4>
      </vt:variant>
      <vt:variant>
        <vt:i4>0</vt:i4>
      </vt:variant>
      <vt:variant>
        <vt:i4>5</vt:i4>
      </vt:variant>
      <vt:variant>
        <vt:lpwstr>mailto:Bill.MacDonald@gov.wales</vt:lpwstr>
      </vt:variant>
      <vt:variant>
        <vt:lpwstr/>
      </vt:variant>
      <vt:variant>
        <vt:i4>8126556</vt:i4>
      </vt:variant>
      <vt:variant>
        <vt:i4>0</vt:i4>
      </vt:variant>
      <vt:variant>
        <vt:i4>0</vt:i4>
      </vt:variant>
      <vt:variant>
        <vt:i4>5</vt:i4>
      </vt:variant>
      <vt:variant>
        <vt:lpwstr>mailto:Richard.Irvine002@gov.wales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Cable, Bethan (ETC - Operations - Communications)</dc:creator>
  <cp:keywords/>
  <dc:description/>
  <cp:lastModifiedBy>Dowding, Thomas (OFM - Cabinet Division)</cp:lastModifiedBy>
  <cp:revision>6</cp:revision>
  <dcterms:created xsi:type="dcterms:W3CDTF">2023-08-18T12:45:00Z</dcterms:created>
  <dcterms:modified xsi:type="dcterms:W3CDTF">2023-08-29T07:58:00Z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A46449029</vt:lpwstr>
  </property>
  <property fmtid="{D5CDD505-2E9C-101B-9397-08002B2CF9AE}" pid="4" name="Objective-Title">
    <vt:lpwstr>20230821 - Summary of Expert Advice - Border Target Operating Model - Eng</vt:lpwstr>
  </property>
  <property fmtid="{D5CDD505-2E9C-101B-9397-08002B2CF9AE}" pid="5" name="Objective-Description">
    <vt:lpwstr/>
  </property>
  <property fmtid="{D5CDD505-2E9C-101B-9397-08002B2CF9AE}" pid="6" name="Objective-CreationStamp">
    <vt:filetime>2023-08-18T12:45:51Z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2023-08-21T14:21:18Z</vt:filetime>
  </property>
  <property fmtid="{D5CDD505-2E9C-101B-9397-08002B2CF9AE}" pid="10" name="Objective-ModificationStamp">
    <vt:filetime>2023-08-21T14:21:50Z</vt:filetime>
  </property>
  <property fmtid="{D5CDD505-2E9C-101B-9397-08002B2CF9AE}" pid="11" name="Objective-Owner">
    <vt:lpwstr>Binding, Joanne (ETC - Operations - Communications)</vt:lpwstr>
  </property>
  <property fmtid="{D5CDD505-2E9C-101B-9397-08002B2CF9AE}" pid="12" name="Objective-Path">
    <vt:lpwstr>Objective Global Folder:#Business File Plan:WG Organisational Groups:OLD - Pre April 2022 - Economy, Skills &amp; Natural Resources (ESNR):Economy, Skills &amp; Natural Resources (ESNR) - ERA - EU Exit &amp; Strategy Unit:1 - Save:Borders:EU Exit &amp; Strategy Unit - Intergovernmental Team - Borders Communications - 2021:Border Target Operating Model - Comms Pack for MECON:</vt:lpwstr>
  </property>
  <property fmtid="{D5CDD505-2E9C-101B-9397-08002B2CF9AE}" pid="13" name="Objective-Parent">
    <vt:lpwstr>Border Target Operating Model - Comms Pack for MECON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vA88086333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qA1499719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2023-08-17T23:00:00Z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