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E366" w14:textId="7C86E268" w:rsidR="00B26BA3" w:rsidRPr="00A82B9C" w:rsidRDefault="00784E1E" w:rsidP="00B26BA3">
      <w:pPr>
        <w:pStyle w:val="Heading1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A82B9C">
        <w:rPr>
          <w:rFonts w:ascii="Arial" w:eastAsia="Calibri" w:hAnsi="Arial" w:cs="Arial"/>
          <w:b/>
          <w:bCs/>
          <w:color w:val="auto"/>
          <w:sz w:val="24"/>
          <w:szCs w:val="24"/>
        </w:rPr>
        <w:t>Consultation Response Form</w:t>
      </w:r>
    </w:p>
    <w:p w14:paraId="6BB3032F" w14:textId="77777777" w:rsidR="00784E1E" w:rsidRPr="00A82B9C" w:rsidRDefault="00784E1E" w:rsidP="00784E1E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4248"/>
        <w:gridCol w:w="5240"/>
      </w:tblGrid>
      <w:tr w:rsidR="00A82B9C" w:rsidRPr="00A82B9C" w14:paraId="7EE627F9" w14:textId="77777777" w:rsidTr="00727EE6">
        <w:trPr>
          <w:trHeight w:val="660"/>
        </w:trPr>
        <w:tc>
          <w:tcPr>
            <w:tcW w:w="4248" w:type="dxa"/>
          </w:tcPr>
          <w:p w14:paraId="4D8E07E7" w14:textId="77777777" w:rsidR="00784E1E" w:rsidRPr="00A82B9C" w:rsidRDefault="00784E1E" w:rsidP="00727EE6">
            <w:pPr>
              <w:tabs>
                <w:tab w:val="left" w:pos="1430"/>
              </w:tabs>
              <w:rPr>
                <w:rFonts w:ascii="Arial" w:hAnsi="Arial" w:cs="Arial"/>
                <w:sz w:val="24"/>
                <w:szCs w:val="24"/>
              </w:rPr>
            </w:pPr>
            <w:r w:rsidRPr="00A82B9C">
              <w:rPr>
                <w:rFonts w:ascii="Arial" w:hAnsi="Arial" w:cs="Arial"/>
                <w:sz w:val="24"/>
                <w:szCs w:val="24"/>
              </w:rPr>
              <w:t>Your name:</w:t>
            </w:r>
            <w:r w:rsidRPr="00A82B9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240" w:type="dxa"/>
          </w:tcPr>
          <w:p w14:paraId="5CD1FD10" w14:textId="77777777" w:rsidR="00784E1E" w:rsidRPr="00A82B9C" w:rsidRDefault="00784E1E" w:rsidP="00727EE6">
            <w:pPr>
              <w:tabs>
                <w:tab w:val="left" w:pos="14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C" w:rsidRPr="00A82B9C" w14:paraId="58678CE8" w14:textId="77777777" w:rsidTr="00727EE6">
        <w:trPr>
          <w:trHeight w:val="660"/>
        </w:trPr>
        <w:tc>
          <w:tcPr>
            <w:tcW w:w="4248" w:type="dxa"/>
          </w:tcPr>
          <w:p w14:paraId="5E988181" w14:textId="77777777" w:rsidR="00784E1E" w:rsidRPr="00A82B9C" w:rsidRDefault="00784E1E" w:rsidP="00727EE6">
            <w:pPr>
              <w:tabs>
                <w:tab w:val="left" w:pos="1430"/>
              </w:tabs>
              <w:rPr>
                <w:rFonts w:ascii="Arial" w:hAnsi="Arial" w:cs="Arial"/>
                <w:sz w:val="24"/>
                <w:szCs w:val="24"/>
              </w:rPr>
            </w:pPr>
            <w:r w:rsidRPr="00A82B9C">
              <w:rPr>
                <w:rFonts w:ascii="Arial" w:hAnsi="Arial" w:cs="Arial"/>
                <w:sz w:val="24"/>
                <w:szCs w:val="24"/>
              </w:rPr>
              <w:t>Organisation (if applicable):</w:t>
            </w:r>
          </w:p>
        </w:tc>
        <w:tc>
          <w:tcPr>
            <w:tcW w:w="5240" w:type="dxa"/>
          </w:tcPr>
          <w:p w14:paraId="1BAD0A0E" w14:textId="77777777" w:rsidR="00784E1E" w:rsidRPr="00A82B9C" w:rsidRDefault="00784E1E" w:rsidP="00727EE6">
            <w:pPr>
              <w:tabs>
                <w:tab w:val="left" w:pos="14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C" w:rsidRPr="00A82B9C" w14:paraId="76FDC688" w14:textId="77777777" w:rsidTr="00727EE6">
        <w:trPr>
          <w:trHeight w:val="660"/>
        </w:trPr>
        <w:tc>
          <w:tcPr>
            <w:tcW w:w="4248" w:type="dxa"/>
          </w:tcPr>
          <w:p w14:paraId="1795879C" w14:textId="77777777" w:rsidR="00784E1E" w:rsidRPr="00A82B9C" w:rsidRDefault="00784E1E" w:rsidP="00727E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2B9C">
              <w:rPr>
                <w:rFonts w:ascii="Arial" w:hAnsi="Arial" w:cs="Arial"/>
                <w:sz w:val="24"/>
                <w:szCs w:val="24"/>
                <w:lang w:val="en-US"/>
              </w:rPr>
              <w:t xml:space="preserve">Email: </w:t>
            </w:r>
          </w:p>
        </w:tc>
        <w:tc>
          <w:tcPr>
            <w:tcW w:w="5240" w:type="dxa"/>
          </w:tcPr>
          <w:p w14:paraId="5E8031A7" w14:textId="77777777" w:rsidR="00784E1E" w:rsidRPr="00A82B9C" w:rsidRDefault="00784E1E" w:rsidP="00727E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FE037E" w14:textId="77777777" w:rsidR="00784E1E" w:rsidRPr="00A82B9C" w:rsidRDefault="00784E1E" w:rsidP="00784E1E">
      <w:pPr>
        <w:rPr>
          <w:rFonts w:ascii="Arial" w:eastAsia="Times New Roman" w:hAnsi="Arial" w:cs="Arial"/>
          <w:b/>
          <w:lang w:val="en" w:eastAsia="en-GB"/>
        </w:rPr>
      </w:pPr>
    </w:p>
    <w:p w14:paraId="29FB9C7B" w14:textId="77777777" w:rsidR="00624305" w:rsidRDefault="00624305" w:rsidP="00784E1E">
      <w:pPr>
        <w:rPr>
          <w:rFonts w:ascii="Arial" w:eastAsia="Times New Roman" w:hAnsi="Arial" w:cs="Arial"/>
          <w:b/>
          <w:lang w:val="en" w:eastAsia="en-GB"/>
        </w:rPr>
      </w:pPr>
    </w:p>
    <w:p w14:paraId="1AD8B9F7" w14:textId="7B313643" w:rsidR="00784E1E" w:rsidRPr="00A82B9C" w:rsidRDefault="00784E1E" w:rsidP="00784E1E">
      <w:pPr>
        <w:rPr>
          <w:rFonts w:ascii="Arial" w:eastAsia="Times New Roman" w:hAnsi="Arial" w:cs="Arial"/>
          <w:b/>
          <w:lang w:val="en" w:eastAsia="en-GB"/>
        </w:rPr>
      </w:pPr>
      <w:r w:rsidRPr="00A82B9C">
        <w:rPr>
          <w:rFonts w:ascii="Arial" w:eastAsia="Times New Roman" w:hAnsi="Arial" w:cs="Arial"/>
          <w:b/>
          <w:lang w:val="en" w:eastAsia="en-GB"/>
        </w:rPr>
        <w:t xml:space="preserve">Responses to consultations may be made public. To keep your response anonymous (including email addresses) tick the box. </w:t>
      </w:r>
    </w:p>
    <w:sdt>
      <w:sdtPr>
        <w:rPr>
          <w:rFonts w:ascii="Arial" w:eastAsia="Times New Roman" w:hAnsi="Arial" w:cs="Arial"/>
          <w:b/>
          <w:lang w:val="en" w:eastAsia="en-GB"/>
        </w:rPr>
        <w:id w:val="-145447374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762ED42" w14:textId="07C7746B" w:rsidR="00784E1E" w:rsidRPr="00A82B9C" w:rsidRDefault="00624305" w:rsidP="00784E1E">
          <w:pPr>
            <w:rPr>
              <w:rFonts w:ascii="Arial" w:eastAsia="Times New Roman" w:hAnsi="Arial" w:cs="Arial"/>
              <w:b/>
              <w:lang w:val="en" w:eastAsia="en-GB"/>
            </w:rPr>
          </w:pPr>
          <w:r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p>
      </w:sdtContent>
    </w:sdt>
    <w:p w14:paraId="7934BD1D" w14:textId="77777777" w:rsidR="00784E1E" w:rsidRPr="00A82B9C" w:rsidRDefault="00784E1E" w:rsidP="00784E1E">
      <w:pPr>
        <w:rPr>
          <w:rFonts w:ascii="Arial" w:hAnsi="Arial" w:cs="Arial"/>
        </w:rPr>
      </w:pPr>
    </w:p>
    <w:p w14:paraId="7747EDF4" w14:textId="674C54E6" w:rsidR="00784E1E" w:rsidRPr="00A82B9C" w:rsidRDefault="00784E1E" w:rsidP="00784E1E">
      <w:pPr>
        <w:rPr>
          <w:rFonts w:ascii="Arial" w:hAnsi="Arial" w:cs="Arial"/>
        </w:rPr>
      </w:pPr>
      <w:r w:rsidRPr="00A82B9C">
        <w:rPr>
          <w:rFonts w:ascii="Arial" w:hAnsi="Arial" w:cs="Arial"/>
        </w:rPr>
        <w:t xml:space="preserve">Responses should be returned by </w:t>
      </w:r>
      <w:r w:rsidRPr="00A82B9C">
        <w:rPr>
          <w:rFonts w:ascii="Arial" w:hAnsi="Arial" w:cs="Arial"/>
          <w:b/>
          <w:bCs/>
        </w:rPr>
        <w:t>2</w:t>
      </w:r>
      <w:r w:rsidR="005956E7">
        <w:rPr>
          <w:rFonts w:ascii="Arial" w:hAnsi="Arial" w:cs="Arial"/>
          <w:b/>
          <w:bCs/>
        </w:rPr>
        <w:t>6</w:t>
      </w:r>
      <w:r w:rsidRPr="00A82B9C">
        <w:rPr>
          <w:rFonts w:ascii="Arial" w:hAnsi="Arial" w:cs="Arial"/>
          <w:b/>
          <w:bCs/>
        </w:rPr>
        <w:t xml:space="preserve"> </w:t>
      </w:r>
      <w:r w:rsidR="005956E7">
        <w:rPr>
          <w:rFonts w:ascii="Arial" w:hAnsi="Arial" w:cs="Arial"/>
          <w:b/>
          <w:bCs/>
        </w:rPr>
        <w:t>November</w:t>
      </w:r>
      <w:r w:rsidRPr="00A82B9C">
        <w:rPr>
          <w:rFonts w:ascii="Arial" w:hAnsi="Arial" w:cs="Arial"/>
          <w:b/>
          <w:bCs/>
        </w:rPr>
        <w:t xml:space="preserve"> 2024</w:t>
      </w:r>
      <w:r w:rsidRPr="00A82B9C">
        <w:rPr>
          <w:rFonts w:ascii="Arial" w:hAnsi="Arial" w:cs="Arial"/>
          <w:b/>
        </w:rPr>
        <w:t xml:space="preserve"> </w:t>
      </w:r>
      <w:r w:rsidRPr="00A82B9C">
        <w:rPr>
          <w:rFonts w:ascii="Arial" w:hAnsi="Arial" w:cs="Arial"/>
        </w:rPr>
        <w:t>to:</w:t>
      </w:r>
    </w:p>
    <w:p w14:paraId="1D80A38D" w14:textId="77777777" w:rsidR="00784E1E" w:rsidRPr="00A82B9C" w:rsidRDefault="00784E1E" w:rsidP="00784E1E">
      <w:pPr>
        <w:rPr>
          <w:rFonts w:ascii="Arial" w:hAnsi="Arial" w:cs="Arial"/>
        </w:rPr>
      </w:pPr>
    </w:p>
    <w:p w14:paraId="6B0F2014" w14:textId="15902776" w:rsidR="00784E1E" w:rsidRPr="00A82B9C" w:rsidRDefault="00784E1E" w:rsidP="00784E1E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 xml:space="preserve">Council Tax Policy </w:t>
      </w:r>
      <w:r w:rsidRPr="00A82B9C">
        <w:rPr>
          <w:rFonts w:ascii="Arial" w:eastAsia="Times New Roman" w:hAnsi="Arial" w:cs="Arial"/>
          <w:lang w:eastAsia="en-GB"/>
        </w:rPr>
        <w:br/>
        <w:t>Welsh Government</w:t>
      </w:r>
      <w:r w:rsidRPr="00A82B9C">
        <w:rPr>
          <w:rFonts w:ascii="Arial" w:eastAsia="Times New Roman" w:hAnsi="Arial" w:cs="Arial"/>
          <w:lang w:eastAsia="en-GB"/>
        </w:rPr>
        <w:br/>
        <w:t>Cathays Park</w:t>
      </w:r>
      <w:r w:rsidRPr="00A82B9C">
        <w:rPr>
          <w:rFonts w:ascii="Arial" w:eastAsia="Times New Roman" w:hAnsi="Arial" w:cs="Arial"/>
          <w:lang w:eastAsia="en-GB"/>
        </w:rPr>
        <w:br/>
        <w:t>Cardiff</w:t>
      </w:r>
      <w:r w:rsidRPr="00A82B9C">
        <w:rPr>
          <w:rFonts w:ascii="Arial" w:eastAsia="Times New Roman" w:hAnsi="Arial" w:cs="Arial"/>
          <w:lang w:eastAsia="en-GB"/>
        </w:rPr>
        <w:br/>
        <w:t>CF10 3NQ</w:t>
      </w:r>
    </w:p>
    <w:p w14:paraId="3E4E8086" w14:textId="77777777" w:rsidR="00784E1E" w:rsidRPr="00A82B9C" w:rsidRDefault="00784E1E" w:rsidP="00784E1E">
      <w:pPr>
        <w:rPr>
          <w:rFonts w:ascii="Arial" w:hAnsi="Arial" w:cs="Arial"/>
        </w:rPr>
      </w:pPr>
    </w:p>
    <w:p w14:paraId="64A565D3" w14:textId="77777777" w:rsidR="00784E1E" w:rsidRPr="00A82B9C" w:rsidRDefault="00784E1E" w:rsidP="00784E1E">
      <w:pPr>
        <w:tabs>
          <w:tab w:val="left" w:pos="3828"/>
        </w:tabs>
        <w:ind w:left="2694" w:hanging="2694"/>
        <w:rPr>
          <w:rFonts w:ascii="Arial" w:hAnsi="Arial" w:cs="Arial"/>
        </w:rPr>
      </w:pPr>
      <w:r w:rsidRPr="00A82B9C">
        <w:rPr>
          <w:rFonts w:ascii="Arial" w:hAnsi="Arial" w:cs="Arial"/>
        </w:rPr>
        <w:t xml:space="preserve">or completed electronically and sent to: </w:t>
      </w:r>
      <w:hyperlink r:id="rId6" w:history="1">
        <w:r w:rsidRPr="00A82B9C">
          <w:rPr>
            <w:rStyle w:val="Hyperlink"/>
            <w:rFonts w:ascii="Arial" w:eastAsia="Times New Roman" w:hAnsi="Arial" w:cs="Arial"/>
            <w:bCs/>
            <w:color w:val="auto"/>
            <w:lang w:eastAsia="en-GB"/>
          </w:rPr>
          <w:t>LGFR.Consultations@gov.wales</w:t>
        </w:r>
      </w:hyperlink>
      <w:r w:rsidRPr="00A82B9C">
        <w:rPr>
          <w:rFonts w:ascii="Arial" w:eastAsia="Times New Roman" w:hAnsi="Arial" w:cs="Arial"/>
          <w:lang w:eastAsia="en-GB"/>
        </w:rPr>
        <w:t>  </w:t>
      </w:r>
    </w:p>
    <w:p w14:paraId="384044FE" w14:textId="77777777" w:rsidR="00784E1E" w:rsidRPr="00A82B9C" w:rsidRDefault="00784E1E" w:rsidP="00784E1E">
      <w:pPr>
        <w:spacing w:after="160" w:line="259" w:lineRule="auto"/>
        <w:rPr>
          <w:rFonts w:ascii="Arial" w:eastAsiaTheme="majorEastAsia" w:hAnsi="Arial" w:cs="Arial"/>
          <w:b/>
          <w:bCs/>
        </w:rPr>
      </w:pPr>
      <w:r w:rsidRPr="00A82B9C">
        <w:rPr>
          <w:rFonts w:ascii="Arial" w:hAnsi="Arial" w:cs="Arial"/>
          <w:b/>
          <w:bCs/>
        </w:rPr>
        <w:br w:type="page"/>
      </w:r>
    </w:p>
    <w:p w14:paraId="31591DE2" w14:textId="77777777" w:rsidR="00AD3194" w:rsidRDefault="00AD3194" w:rsidP="00AD3194">
      <w:pPr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b/>
        </w:rPr>
        <w:lastRenderedPageBreak/>
        <w:t xml:space="preserve">Question1 : </w:t>
      </w:r>
      <w:r w:rsidRPr="00A82B9C">
        <w:rPr>
          <w:rFonts w:ascii="Arial" w:hAnsi="Arial" w:cs="Arial"/>
          <w:lang w:val="en-US"/>
        </w:rPr>
        <w:t>Please specify which group you identify with:</w:t>
      </w:r>
      <w:r>
        <w:rPr>
          <w:rFonts w:ascii="Arial" w:hAnsi="Arial" w:cs="Arial"/>
          <w:lang w:val="en-US"/>
        </w:rPr>
        <w:t xml:space="preserve"> </w:t>
      </w:r>
      <w:r w:rsidRPr="00A82B9C">
        <w:rPr>
          <w:rFonts w:ascii="Arial" w:hAnsi="Arial" w:cs="Arial"/>
          <w:lang w:val="en-US"/>
        </w:rPr>
        <w:t>(tick the box)</w:t>
      </w:r>
      <w:r>
        <w:rPr>
          <w:rFonts w:ascii="Arial" w:hAnsi="Arial" w:cs="Arial"/>
          <w:lang w:val="en-US"/>
        </w:rPr>
        <w:t>:</w:t>
      </w:r>
    </w:p>
    <w:p w14:paraId="42DC3A0C" w14:textId="77777777" w:rsidR="00AD3194" w:rsidRDefault="00AD3194" w:rsidP="00AD3194">
      <w:pPr>
        <w:rPr>
          <w:rFonts w:ascii="Arial" w:hAnsi="Arial" w:cs="Arial"/>
          <w:lang w:val="en-US"/>
        </w:rPr>
      </w:pPr>
    </w:p>
    <w:p w14:paraId="15ABBB20" w14:textId="77777777" w:rsidR="00AD3194" w:rsidRPr="00624305" w:rsidRDefault="00000000" w:rsidP="00AD3194">
      <w:pPr>
        <w:rPr>
          <w:rFonts w:ascii="Arial" w:eastAsia="Times New Roman" w:hAnsi="Arial" w:cs="Arial"/>
          <w:b/>
          <w:lang w:val="en" w:eastAsia="en-GB"/>
        </w:rPr>
      </w:pPr>
      <w:sdt>
        <w:sdtPr>
          <w:rPr>
            <w:rFonts w:ascii="Arial" w:eastAsia="Times New Roman" w:hAnsi="Arial" w:cs="Arial"/>
            <w:b/>
            <w:lang w:val="en" w:eastAsia="en-GB"/>
          </w:rPr>
          <w:id w:val="-93628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194"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sdtContent>
      </w:sdt>
      <w:r w:rsidR="00AD3194">
        <w:rPr>
          <w:rFonts w:ascii="Arial" w:eastAsia="Times New Roman" w:hAnsi="Arial" w:cs="Arial"/>
          <w:b/>
          <w:lang w:val="en" w:eastAsia="en-GB"/>
        </w:rPr>
        <w:t xml:space="preserve"> </w:t>
      </w:r>
      <w:r w:rsidR="00AD3194" w:rsidRPr="00624305">
        <w:rPr>
          <w:rFonts w:ascii="Arial" w:hAnsi="Arial" w:cs="Arial"/>
          <w:lang w:val="en-US"/>
        </w:rPr>
        <w:t>Owner/Landlord</w:t>
      </w:r>
    </w:p>
    <w:p w14:paraId="78366927" w14:textId="77777777" w:rsidR="00AD3194" w:rsidRPr="00624305" w:rsidRDefault="00000000" w:rsidP="00AD3194">
      <w:pPr>
        <w:rPr>
          <w:rFonts w:ascii="Arial" w:eastAsia="Times New Roman" w:hAnsi="Arial" w:cs="Arial"/>
          <w:b/>
          <w:lang w:val="en" w:eastAsia="en-GB"/>
        </w:rPr>
      </w:pPr>
      <w:sdt>
        <w:sdtPr>
          <w:rPr>
            <w:rFonts w:ascii="Arial" w:eastAsia="Times New Roman" w:hAnsi="Arial" w:cs="Arial"/>
            <w:b/>
            <w:lang w:val="en" w:eastAsia="en-GB"/>
          </w:rPr>
          <w:id w:val="87019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194"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sdtContent>
      </w:sdt>
      <w:r w:rsidR="00AD3194">
        <w:rPr>
          <w:rFonts w:ascii="Arial" w:eastAsia="Times New Roman" w:hAnsi="Arial" w:cs="Arial"/>
          <w:b/>
          <w:lang w:val="en" w:eastAsia="en-GB"/>
        </w:rPr>
        <w:t xml:space="preserve"> </w:t>
      </w:r>
      <w:r w:rsidR="00AD3194" w:rsidRPr="00624305">
        <w:rPr>
          <w:rFonts w:ascii="Arial" w:hAnsi="Arial" w:cs="Arial"/>
          <w:lang w:val="en-US"/>
        </w:rPr>
        <w:t>Occupier</w:t>
      </w:r>
    </w:p>
    <w:p w14:paraId="5A6CF5A7" w14:textId="77777777" w:rsidR="00AD3194" w:rsidRPr="00624305" w:rsidRDefault="00000000" w:rsidP="00AD3194">
      <w:pPr>
        <w:rPr>
          <w:rFonts w:ascii="Arial" w:eastAsia="Times New Roman" w:hAnsi="Arial" w:cs="Arial"/>
          <w:b/>
          <w:lang w:val="en" w:eastAsia="en-GB"/>
        </w:rPr>
      </w:pPr>
      <w:sdt>
        <w:sdtPr>
          <w:rPr>
            <w:rFonts w:ascii="Arial" w:eastAsia="Times New Roman" w:hAnsi="Arial" w:cs="Arial"/>
            <w:b/>
            <w:lang w:val="en" w:eastAsia="en-GB"/>
          </w:rPr>
          <w:id w:val="-189819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194"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sdtContent>
      </w:sdt>
      <w:r w:rsidR="00AD3194">
        <w:rPr>
          <w:rFonts w:ascii="Arial" w:eastAsia="Times New Roman" w:hAnsi="Arial" w:cs="Arial"/>
          <w:b/>
          <w:lang w:val="en" w:eastAsia="en-GB"/>
        </w:rPr>
        <w:t xml:space="preserve"> </w:t>
      </w:r>
      <w:r w:rsidR="00AD3194" w:rsidRPr="00624305">
        <w:rPr>
          <w:rFonts w:ascii="Arial" w:hAnsi="Arial" w:cs="Arial"/>
          <w:lang w:val="en-US"/>
        </w:rPr>
        <w:t xml:space="preserve">Professional body or Representative body </w:t>
      </w:r>
    </w:p>
    <w:p w14:paraId="2118E482" w14:textId="77777777" w:rsidR="00AD3194" w:rsidRPr="00624305" w:rsidRDefault="00000000" w:rsidP="00AD3194">
      <w:pPr>
        <w:rPr>
          <w:rFonts w:ascii="Arial" w:eastAsia="Times New Roman" w:hAnsi="Arial" w:cs="Arial"/>
          <w:b/>
          <w:lang w:val="en" w:eastAsia="en-GB"/>
        </w:rPr>
      </w:pPr>
      <w:sdt>
        <w:sdtPr>
          <w:rPr>
            <w:rFonts w:ascii="Arial" w:eastAsia="Times New Roman" w:hAnsi="Arial" w:cs="Arial"/>
            <w:b/>
            <w:lang w:val="en" w:eastAsia="en-GB"/>
          </w:rPr>
          <w:id w:val="155411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194"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sdtContent>
      </w:sdt>
      <w:r w:rsidR="00AD3194">
        <w:rPr>
          <w:rFonts w:ascii="Arial" w:eastAsia="Times New Roman" w:hAnsi="Arial" w:cs="Arial"/>
          <w:b/>
          <w:lang w:val="en" w:eastAsia="en-GB"/>
        </w:rPr>
        <w:t xml:space="preserve"> </w:t>
      </w:r>
      <w:r w:rsidR="00AD3194" w:rsidRPr="00624305">
        <w:rPr>
          <w:rFonts w:ascii="Arial" w:hAnsi="Arial" w:cs="Arial"/>
          <w:lang w:val="en-US"/>
        </w:rPr>
        <w:t>Member of the public</w:t>
      </w:r>
    </w:p>
    <w:p w14:paraId="530304B9" w14:textId="77777777" w:rsidR="00AD3194" w:rsidRPr="00624305" w:rsidRDefault="00000000" w:rsidP="00AD3194">
      <w:pPr>
        <w:rPr>
          <w:rFonts w:ascii="Arial" w:eastAsia="Times New Roman" w:hAnsi="Arial" w:cs="Arial"/>
          <w:b/>
          <w:lang w:val="en" w:eastAsia="en-GB"/>
        </w:rPr>
      </w:pPr>
      <w:sdt>
        <w:sdtPr>
          <w:rPr>
            <w:rFonts w:ascii="Arial" w:eastAsia="Times New Roman" w:hAnsi="Arial" w:cs="Arial"/>
            <w:b/>
            <w:lang w:val="en" w:eastAsia="en-GB"/>
          </w:rPr>
          <w:id w:val="-165397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194"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sdtContent>
      </w:sdt>
      <w:r w:rsidR="00AD3194">
        <w:rPr>
          <w:rFonts w:ascii="Arial" w:eastAsia="Times New Roman" w:hAnsi="Arial" w:cs="Arial"/>
          <w:b/>
          <w:lang w:val="en" w:eastAsia="en-GB"/>
        </w:rPr>
        <w:t xml:space="preserve"> </w:t>
      </w:r>
      <w:r w:rsidR="00AD3194" w:rsidRPr="00624305">
        <w:rPr>
          <w:rFonts w:ascii="Arial" w:hAnsi="Arial" w:cs="Arial"/>
          <w:lang w:val="en-US"/>
        </w:rPr>
        <w:t>Local Authority</w:t>
      </w:r>
    </w:p>
    <w:p w14:paraId="35D92192" w14:textId="77777777" w:rsidR="00AD3194" w:rsidRPr="00624305" w:rsidRDefault="00000000" w:rsidP="00AD3194">
      <w:pPr>
        <w:rPr>
          <w:rFonts w:ascii="Arial" w:eastAsia="Times New Roman" w:hAnsi="Arial" w:cs="Arial"/>
          <w:b/>
          <w:lang w:val="en" w:eastAsia="en-GB"/>
        </w:rPr>
      </w:pPr>
      <w:sdt>
        <w:sdtPr>
          <w:rPr>
            <w:rFonts w:ascii="Arial" w:eastAsia="Times New Roman" w:hAnsi="Arial" w:cs="Arial"/>
            <w:b/>
            <w:lang w:val="en" w:eastAsia="en-GB"/>
          </w:rPr>
          <w:id w:val="-214618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194">
            <w:rPr>
              <w:rFonts w:ascii="MS Gothic" w:eastAsia="MS Gothic" w:hAnsi="MS Gothic" w:cs="Arial" w:hint="eastAsia"/>
              <w:b/>
              <w:lang w:val="en" w:eastAsia="en-GB"/>
            </w:rPr>
            <w:t>☐</w:t>
          </w:r>
        </w:sdtContent>
      </w:sdt>
      <w:r w:rsidR="00AD3194">
        <w:rPr>
          <w:rFonts w:ascii="Arial" w:eastAsia="Times New Roman" w:hAnsi="Arial" w:cs="Arial"/>
          <w:b/>
          <w:lang w:val="en" w:eastAsia="en-GB"/>
        </w:rPr>
        <w:t xml:space="preserve"> </w:t>
      </w:r>
      <w:r w:rsidR="00AD3194" w:rsidRPr="00624305">
        <w:rPr>
          <w:rFonts w:ascii="Arial" w:hAnsi="Arial" w:cs="Arial"/>
          <w:lang w:val="en-US"/>
        </w:rPr>
        <w:t>Other</w:t>
      </w:r>
    </w:p>
    <w:p w14:paraId="3E55B586" w14:textId="65E9BB3F" w:rsidR="00AD3194" w:rsidRDefault="00AD3194" w:rsidP="00B26BA3">
      <w:pPr>
        <w:rPr>
          <w:rFonts w:ascii="Arial" w:eastAsia="Calibri" w:hAnsi="Arial" w:cs="Arial"/>
          <w:b/>
        </w:rPr>
      </w:pPr>
    </w:p>
    <w:p w14:paraId="5F56A69D" w14:textId="77777777" w:rsidR="00AD3194" w:rsidRDefault="00AD3194" w:rsidP="00B26BA3">
      <w:pPr>
        <w:rPr>
          <w:rFonts w:ascii="Arial" w:eastAsia="Calibri" w:hAnsi="Arial" w:cs="Arial"/>
          <w:b/>
        </w:rPr>
      </w:pPr>
    </w:p>
    <w:p w14:paraId="52E8ECCC" w14:textId="5294FCD0" w:rsidR="00B26BA3" w:rsidRPr="00A82B9C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Calibri" w:hAnsi="Arial" w:cs="Arial"/>
          <w:b/>
        </w:rPr>
        <w:t xml:space="preserve">Question </w:t>
      </w:r>
      <w:r w:rsidR="00AD3194">
        <w:rPr>
          <w:rFonts w:ascii="Arial" w:eastAsia="Calibri" w:hAnsi="Arial" w:cs="Arial"/>
          <w:b/>
        </w:rPr>
        <w:t>2</w:t>
      </w:r>
      <w:r w:rsidRPr="00A82B9C">
        <w:rPr>
          <w:rFonts w:ascii="Arial" w:eastAsia="Calibri" w:hAnsi="Arial" w:cs="Arial"/>
          <w:b/>
        </w:rPr>
        <w:t>:</w:t>
      </w:r>
      <w:r w:rsidRPr="00A82B9C">
        <w:rPr>
          <w:rFonts w:ascii="Arial" w:hAnsi="Arial" w:cs="Arial"/>
        </w:rPr>
        <w:t xml:space="preserve"> Do you agree with the Welsh Government’s policy to provide a consistent approach </w:t>
      </w:r>
      <w:r w:rsidRPr="00A82B9C">
        <w:rPr>
          <w:rFonts w:ascii="Arial" w:eastAsia="Times New Roman" w:hAnsi="Arial" w:cs="Arial"/>
          <w:lang w:eastAsia="en-GB"/>
        </w:rPr>
        <w:t xml:space="preserve">for the treatment of HMOs for </w:t>
      </w:r>
      <w:r w:rsidR="007827E1">
        <w:rPr>
          <w:rFonts w:ascii="Arial" w:eastAsia="Times New Roman" w:hAnsi="Arial" w:cs="Arial"/>
          <w:lang w:eastAsia="en-GB"/>
        </w:rPr>
        <w:t>C</w:t>
      </w:r>
      <w:r w:rsidRPr="00A82B9C">
        <w:rPr>
          <w:rFonts w:ascii="Arial" w:eastAsia="Times New Roman" w:hAnsi="Arial" w:cs="Arial"/>
          <w:lang w:eastAsia="en-GB"/>
        </w:rPr>
        <w:t xml:space="preserve">ouncil </w:t>
      </w:r>
      <w:r w:rsidR="007827E1">
        <w:rPr>
          <w:rFonts w:ascii="Arial" w:eastAsia="Times New Roman" w:hAnsi="Arial" w:cs="Arial"/>
          <w:lang w:eastAsia="en-GB"/>
        </w:rPr>
        <w:t>T</w:t>
      </w:r>
      <w:r w:rsidRPr="00A82B9C">
        <w:rPr>
          <w:rFonts w:ascii="Arial" w:eastAsia="Times New Roman" w:hAnsi="Arial" w:cs="Arial"/>
          <w:lang w:eastAsia="en-GB"/>
        </w:rPr>
        <w:t xml:space="preserve">ax purposes, ensuring HMOs are aggregated and treated as a single dwelling and have one </w:t>
      </w:r>
      <w:r w:rsidR="007827E1">
        <w:rPr>
          <w:rFonts w:ascii="Arial" w:eastAsia="Times New Roman" w:hAnsi="Arial" w:cs="Arial"/>
          <w:lang w:eastAsia="en-GB"/>
        </w:rPr>
        <w:t>C</w:t>
      </w:r>
      <w:r w:rsidRPr="00A82B9C">
        <w:rPr>
          <w:rFonts w:ascii="Arial" w:eastAsia="Times New Roman" w:hAnsi="Arial" w:cs="Arial"/>
          <w:lang w:eastAsia="en-GB"/>
        </w:rPr>
        <w:t xml:space="preserve">ouncil </w:t>
      </w:r>
      <w:r w:rsidR="007827E1">
        <w:rPr>
          <w:rFonts w:ascii="Arial" w:eastAsia="Times New Roman" w:hAnsi="Arial" w:cs="Arial"/>
          <w:lang w:eastAsia="en-GB"/>
        </w:rPr>
        <w:t>T</w:t>
      </w:r>
      <w:r w:rsidRPr="00A82B9C">
        <w:rPr>
          <w:rFonts w:ascii="Arial" w:eastAsia="Times New Roman" w:hAnsi="Arial" w:cs="Arial"/>
          <w:lang w:eastAsia="en-GB"/>
        </w:rPr>
        <w:t>ax bill?</w:t>
      </w:r>
    </w:p>
    <w:p w14:paraId="4CD13044" w14:textId="77777777" w:rsidR="00B26BA3" w:rsidRPr="00A82B9C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YES/NO</w:t>
      </w:r>
    </w:p>
    <w:p w14:paraId="10357899" w14:textId="77777777" w:rsidR="00B26BA3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Comments</w:t>
      </w:r>
    </w:p>
    <w:p w14:paraId="108CA0B9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29B583C2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4F012535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2B5B085D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255C15B2" w14:textId="77777777" w:rsidR="00A82B9C" w:rsidRP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6E603B87" w14:textId="77777777" w:rsidR="00B26BA3" w:rsidRPr="00A82B9C" w:rsidRDefault="00B26BA3" w:rsidP="00B26BA3">
      <w:pPr>
        <w:rPr>
          <w:rFonts w:ascii="Arial" w:eastAsia="Times New Roman" w:hAnsi="Arial" w:cs="Arial"/>
          <w:b/>
          <w:bCs/>
          <w:lang w:eastAsia="en-GB"/>
        </w:rPr>
      </w:pPr>
    </w:p>
    <w:p w14:paraId="7CD8A1DA" w14:textId="319D66D4" w:rsidR="00B26BA3" w:rsidRPr="00A82B9C" w:rsidRDefault="00B26BA3" w:rsidP="00B26BA3">
      <w:pPr>
        <w:pStyle w:val="stylesparagraph-sc-b5g0sm-0"/>
        <w:spacing w:before="0" w:beforeAutospacing="0" w:after="0" w:afterAutospacing="0"/>
        <w:rPr>
          <w:rFonts w:ascii="Arial" w:hAnsi="Arial" w:cs="Arial"/>
        </w:rPr>
      </w:pPr>
      <w:r w:rsidRPr="00A82B9C">
        <w:rPr>
          <w:rFonts w:ascii="Arial" w:hAnsi="Arial" w:cs="Arial"/>
          <w:b/>
          <w:bCs/>
        </w:rPr>
        <w:t xml:space="preserve">Question </w:t>
      </w:r>
      <w:r w:rsidR="001A1786">
        <w:rPr>
          <w:rFonts w:ascii="Arial" w:hAnsi="Arial" w:cs="Arial"/>
          <w:b/>
          <w:bCs/>
        </w:rPr>
        <w:t>3</w:t>
      </w:r>
      <w:r w:rsidRPr="00A82B9C">
        <w:rPr>
          <w:rFonts w:ascii="Arial" w:hAnsi="Arial" w:cs="Arial"/>
          <w:b/>
          <w:bCs/>
        </w:rPr>
        <w:t>:</w:t>
      </w:r>
      <w:r w:rsidRPr="00A82B9C">
        <w:rPr>
          <w:rFonts w:ascii="Arial" w:hAnsi="Arial" w:cs="Arial"/>
        </w:rPr>
        <w:t xml:space="preserve"> Do you agree with the proposed definition of HMOs for </w:t>
      </w:r>
      <w:r w:rsidR="007827E1">
        <w:rPr>
          <w:rFonts w:ascii="Arial" w:hAnsi="Arial" w:cs="Arial"/>
        </w:rPr>
        <w:t>C</w:t>
      </w:r>
      <w:r w:rsidRPr="00A82B9C">
        <w:rPr>
          <w:rFonts w:ascii="Arial" w:hAnsi="Arial" w:cs="Arial"/>
        </w:rPr>
        <w:t xml:space="preserve">ouncil </w:t>
      </w:r>
      <w:r w:rsidR="00F374FC">
        <w:rPr>
          <w:rFonts w:ascii="Arial" w:hAnsi="Arial" w:cs="Arial"/>
        </w:rPr>
        <w:t>T</w:t>
      </w:r>
      <w:r w:rsidRPr="00A82B9C">
        <w:rPr>
          <w:rFonts w:ascii="Arial" w:hAnsi="Arial" w:cs="Arial"/>
        </w:rPr>
        <w:t>ax purposes as set out in the draft Regulations?</w:t>
      </w:r>
    </w:p>
    <w:p w14:paraId="1DC6131F" w14:textId="77777777" w:rsidR="00B26BA3" w:rsidRPr="00A82B9C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YES/NO</w:t>
      </w:r>
    </w:p>
    <w:p w14:paraId="52D84787" w14:textId="77777777" w:rsidR="00B26BA3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Comments</w:t>
      </w:r>
    </w:p>
    <w:p w14:paraId="4EC93897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6FF42BE2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2BD355C3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0F99A51B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06B18B75" w14:textId="77777777" w:rsidR="00A82B9C" w:rsidRP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4E3CF9E2" w14:textId="77777777" w:rsidR="00B26BA3" w:rsidRPr="00A82B9C" w:rsidRDefault="00B26BA3" w:rsidP="00B26BA3">
      <w:pPr>
        <w:rPr>
          <w:rFonts w:ascii="Arial" w:eastAsia="Times New Roman" w:hAnsi="Arial" w:cs="Arial"/>
          <w:b/>
          <w:bCs/>
          <w:lang w:eastAsia="en-GB"/>
        </w:rPr>
      </w:pPr>
    </w:p>
    <w:p w14:paraId="144B25E6" w14:textId="5C4FC404" w:rsidR="00B26BA3" w:rsidRPr="00A82B9C" w:rsidRDefault="00B26BA3" w:rsidP="00B26BA3">
      <w:pPr>
        <w:rPr>
          <w:rFonts w:ascii="Arial" w:hAnsi="Arial" w:cs="Arial"/>
          <w:bCs/>
        </w:rPr>
      </w:pPr>
      <w:bookmarkStart w:id="0" w:name="_Hlk172878930"/>
      <w:r w:rsidRPr="00A82B9C">
        <w:rPr>
          <w:rFonts w:ascii="Arial" w:eastAsia="Calibri" w:hAnsi="Arial" w:cs="Arial"/>
          <w:b/>
        </w:rPr>
        <w:t xml:space="preserve">Question </w:t>
      </w:r>
      <w:r w:rsidR="001A1786">
        <w:rPr>
          <w:rFonts w:ascii="Arial" w:eastAsia="Calibri" w:hAnsi="Arial" w:cs="Arial"/>
          <w:b/>
        </w:rPr>
        <w:t>4</w:t>
      </w:r>
      <w:r w:rsidRPr="00A82B9C">
        <w:rPr>
          <w:rFonts w:ascii="Arial" w:eastAsia="Calibri" w:hAnsi="Arial" w:cs="Arial"/>
          <w:b/>
        </w:rPr>
        <w:t xml:space="preserve">: </w:t>
      </w:r>
      <w:r w:rsidRPr="00A82B9C">
        <w:rPr>
          <w:rFonts w:ascii="Arial" w:eastAsia="Calibri" w:hAnsi="Arial" w:cs="Arial"/>
          <w:bCs/>
        </w:rPr>
        <w:t xml:space="preserve">Are there other types of properties not included in the definition for HMOs in the draft Regulations which should be aggregated and treated as a single dwelling </w:t>
      </w:r>
      <w:r w:rsidRPr="00A82B9C">
        <w:rPr>
          <w:rFonts w:ascii="Arial" w:hAnsi="Arial" w:cs="Arial"/>
          <w:bCs/>
        </w:rPr>
        <w:t xml:space="preserve">for the purposes of </w:t>
      </w:r>
      <w:r w:rsidR="00F374FC">
        <w:rPr>
          <w:rFonts w:ascii="Arial" w:hAnsi="Arial" w:cs="Arial"/>
          <w:bCs/>
        </w:rPr>
        <w:t>C</w:t>
      </w:r>
      <w:r w:rsidRPr="00A82B9C">
        <w:rPr>
          <w:rFonts w:ascii="Arial" w:hAnsi="Arial" w:cs="Arial"/>
          <w:bCs/>
        </w:rPr>
        <w:t xml:space="preserve">ouncil </w:t>
      </w:r>
      <w:r w:rsidR="00F374FC">
        <w:rPr>
          <w:rFonts w:ascii="Arial" w:hAnsi="Arial" w:cs="Arial"/>
          <w:bCs/>
        </w:rPr>
        <w:t>T</w:t>
      </w:r>
      <w:r w:rsidRPr="00A82B9C">
        <w:rPr>
          <w:rFonts w:ascii="Arial" w:hAnsi="Arial" w:cs="Arial"/>
          <w:bCs/>
        </w:rPr>
        <w:t>ax valuation and banding?</w:t>
      </w:r>
    </w:p>
    <w:p w14:paraId="21F9B762" w14:textId="77777777" w:rsidR="00B26BA3" w:rsidRPr="00A82B9C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YES/NO</w:t>
      </w:r>
    </w:p>
    <w:p w14:paraId="03FCE161" w14:textId="77777777" w:rsidR="00B26BA3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Comments</w:t>
      </w:r>
    </w:p>
    <w:p w14:paraId="359BD676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4CA6CA5A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08F8B057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756E41AF" w14:textId="77777777" w:rsidR="00A82B9C" w:rsidRPr="00A82B9C" w:rsidRDefault="00A82B9C" w:rsidP="00B26BA3">
      <w:pPr>
        <w:rPr>
          <w:rFonts w:ascii="Arial" w:eastAsia="Times New Roman" w:hAnsi="Arial" w:cs="Arial"/>
          <w:lang w:eastAsia="en-GB"/>
        </w:rPr>
      </w:pPr>
    </w:p>
    <w:bookmarkEnd w:id="0"/>
    <w:p w14:paraId="175EF140" w14:textId="77777777" w:rsidR="00B26BA3" w:rsidRDefault="00B26BA3" w:rsidP="00B26BA3">
      <w:pPr>
        <w:rPr>
          <w:rFonts w:ascii="Arial" w:eastAsia="Calibri" w:hAnsi="Arial" w:cs="Arial"/>
          <w:bCs/>
        </w:rPr>
      </w:pPr>
    </w:p>
    <w:p w14:paraId="7DD7EB20" w14:textId="77777777" w:rsidR="00A82B9C" w:rsidRPr="00A82B9C" w:rsidRDefault="00A82B9C" w:rsidP="00B26BA3">
      <w:pPr>
        <w:rPr>
          <w:rFonts w:ascii="Arial" w:eastAsia="Calibri" w:hAnsi="Arial" w:cs="Arial"/>
          <w:bCs/>
        </w:rPr>
      </w:pPr>
    </w:p>
    <w:p w14:paraId="3059E1C4" w14:textId="082DFC40" w:rsidR="00B26BA3" w:rsidRPr="00A82B9C" w:rsidRDefault="00B26BA3" w:rsidP="00B26BA3">
      <w:pPr>
        <w:rPr>
          <w:rFonts w:ascii="Arial" w:hAnsi="Arial" w:cs="Arial"/>
          <w:bCs/>
        </w:rPr>
      </w:pPr>
      <w:r w:rsidRPr="00A82B9C">
        <w:rPr>
          <w:rFonts w:ascii="Arial" w:eastAsia="Calibri" w:hAnsi="Arial" w:cs="Arial"/>
          <w:b/>
        </w:rPr>
        <w:t xml:space="preserve">Question </w:t>
      </w:r>
      <w:r w:rsidR="001A1786">
        <w:rPr>
          <w:rFonts w:ascii="Arial" w:eastAsia="Calibri" w:hAnsi="Arial" w:cs="Arial"/>
          <w:b/>
        </w:rPr>
        <w:t>5</w:t>
      </w:r>
      <w:r w:rsidRPr="00A82B9C">
        <w:rPr>
          <w:rFonts w:ascii="Arial" w:eastAsia="Calibri" w:hAnsi="Arial" w:cs="Arial"/>
          <w:b/>
        </w:rPr>
        <w:t xml:space="preserve">: </w:t>
      </w:r>
      <w:r w:rsidRPr="00A82B9C">
        <w:rPr>
          <w:rFonts w:ascii="Arial" w:eastAsia="Calibri" w:hAnsi="Arial" w:cs="Arial"/>
          <w:bCs/>
        </w:rPr>
        <w:t xml:space="preserve">Are there any other types of properties not currently defined that could be considered to be treated as a single dwelling </w:t>
      </w:r>
      <w:r w:rsidRPr="00A82B9C">
        <w:rPr>
          <w:rFonts w:ascii="Arial" w:hAnsi="Arial" w:cs="Arial"/>
          <w:bCs/>
        </w:rPr>
        <w:t xml:space="preserve">for the purposes of </w:t>
      </w:r>
      <w:r w:rsidR="00F374FC">
        <w:rPr>
          <w:rFonts w:ascii="Arial" w:hAnsi="Arial" w:cs="Arial"/>
          <w:bCs/>
        </w:rPr>
        <w:t>C</w:t>
      </w:r>
      <w:r w:rsidRPr="00A82B9C">
        <w:rPr>
          <w:rFonts w:ascii="Arial" w:hAnsi="Arial" w:cs="Arial"/>
          <w:bCs/>
        </w:rPr>
        <w:t xml:space="preserve">ouncil </w:t>
      </w:r>
      <w:r w:rsidR="00F374FC">
        <w:rPr>
          <w:rFonts w:ascii="Arial" w:hAnsi="Arial" w:cs="Arial"/>
          <w:bCs/>
        </w:rPr>
        <w:t>T</w:t>
      </w:r>
      <w:r w:rsidRPr="00A82B9C">
        <w:rPr>
          <w:rFonts w:ascii="Arial" w:hAnsi="Arial" w:cs="Arial"/>
          <w:bCs/>
        </w:rPr>
        <w:t>ax valuation and banding?</w:t>
      </w:r>
    </w:p>
    <w:p w14:paraId="0336FAEB" w14:textId="77777777" w:rsidR="00B26BA3" w:rsidRPr="00A82B9C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YES/NO</w:t>
      </w:r>
    </w:p>
    <w:p w14:paraId="6F44AD42" w14:textId="77777777" w:rsidR="00B26BA3" w:rsidRDefault="00B26BA3" w:rsidP="00B26BA3">
      <w:pPr>
        <w:rPr>
          <w:rFonts w:ascii="Arial" w:eastAsia="Times New Roman" w:hAnsi="Arial" w:cs="Arial"/>
          <w:lang w:eastAsia="en-GB"/>
        </w:rPr>
      </w:pPr>
      <w:r w:rsidRPr="00A82B9C">
        <w:rPr>
          <w:rFonts w:ascii="Arial" w:eastAsia="Times New Roman" w:hAnsi="Arial" w:cs="Arial"/>
          <w:lang w:eastAsia="en-GB"/>
        </w:rPr>
        <w:t>Comments</w:t>
      </w:r>
    </w:p>
    <w:p w14:paraId="3B3C638D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7649C00F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4494E825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09CBADCB" w14:textId="77777777" w:rsid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20759CA5" w14:textId="77777777" w:rsidR="00A82B9C" w:rsidRPr="00A82B9C" w:rsidRDefault="00A82B9C" w:rsidP="00B26BA3">
      <w:pPr>
        <w:rPr>
          <w:rFonts w:ascii="Arial" w:eastAsia="Times New Roman" w:hAnsi="Arial" w:cs="Arial"/>
          <w:lang w:eastAsia="en-GB"/>
        </w:rPr>
      </w:pPr>
    </w:p>
    <w:p w14:paraId="38B7BD68" w14:textId="77777777" w:rsidR="00B26BA3" w:rsidRDefault="00B26BA3" w:rsidP="00B26BA3">
      <w:pPr>
        <w:rPr>
          <w:rFonts w:ascii="Arial" w:eastAsia="Calibri" w:hAnsi="Arial" w:cs="Arial"/>
          <w:b/>
        </w:rPr>
      </w:pPr>
    </w:p>
    <w:p w14:paraId="3CA8B58D" w14:textId="77777777" w:rsidR="00A82B9C" w:rsidRPr="00A82B9C" w:rsidRDefault="00A82B9C" w:rsidP="00B26BA3">
      <w:pPr>
        <w:rPr>
          <w:rFonts w:ascii="Arial" w:eastAsia="Calibri" w:hAnsi="Arial" w:cs="Arial"/>
          <w:b/>
        </w:rPr>
      </w:pPr>
    </w:p>
    <w:p w14:paraId="7BEA1612" w14:textId="23F1746B" w:rsidR="00B26BA3" w:rsidRPr="00A82B9C" w:rsidRDefault="00B26BA3" w:rsidP="00B26BA3">
      <w:pPr>
        <w:rPr>
          <w:rFonts w:ascii="Arial" w:eastAsia="Calibri" w:hAnsi="Arial" w:cs="Arial"/>
          <w:bCs/>
        </w:rPr>
      </w:pPr>
      <w:r w:rsidRPr="00A82B9C">
        <w:rPr>
          <w:rFonts w:ascii="Arial" w:eastAsia="Calibri" w:hAnsi="Arial" w:cs="Arial"/>
          <w:b/>
        </w:rPr>
        <w:t xml:space="preserve">Question </w:t>
      </w:r>
      <w:r w:rsidR="001A1786">
        <w:rPr>
          <w:rFonts w:ascii="Arial" w:eastAsia="Calibri" w:hAnsi="Arial" w:cs="Arial"/>
          <w:b/>
        </w:rPr>
        <w:t>6</w:t>
      </w:r>
      <w:r w:rsidRPr="00A82B9C">
        <w:rPr>
          <w:rFonts w:ascii="Arial" w:eastAsia="Calibri" w:hAnsi="Arial" w:cs="Arial"/>
          <w:b/>
        </w:rPr>
        <w:t xml:space="preserve">: </w:t>
      </w:r>
      <w:r w:rsidRPr="00A82B9C">
        <w:rPr>
          <w:rFonts w:ascii="Arial" w:eastAsia="Calibri" w:hAnsi="Arial" w:cs="Arial"/>
          <w:bCs/>
        </w:rPr>
        <w:t>Do you have any other comments on the proposals?</w:t>
      </w:r>
    </w:p>
    <w:p w14:paraId="5E5DA1D4" w14:textId="77777777" w:rsidR="00B26BA3" w:rsidRDefault="00B26BA3" w:rsidP="00B26BA3">
      <w:pPr>
        <w:rPr>
          <w:rFonts w:ascii="Arial" w:eastAsia="Times New Roman" w:hAnsi="Arial" w:cs="Arial"/>
          <w:bCs/>
          <w:lang w:eastAsia="en-GB"/>
        </w:rPr>
      </w:pPr>
      <w:r w:rsidRPr="00A82B9C">
        <w:rPr>
          <w:rFonts w:ascii="Arial" w:eastAsia="Times New Roman" w:hAnsi="Arial" w:cs="Arial"/>
          <w:bCs/>
          <w:lang w:eastAsia="en-GB"/>
        </w:rPr>
        <w:t>Comments</w:t>
      </w:r>
    </w:p>
    <w:p w14:paraId="016266E0" w14:textId="77777777" w:rsidR="00A82B9C" w:rsidRDefault="00A82B9C" w:rsidP="00B26BA3">
      <w:pPr>
        <w:rPr>
          <w:rFonts w:ascii="Arial" w:eastAsia="Times New Roman" w:hAnsi="Arial" w:cs="Arial"/>
          <w:bCs/>
          <w:lang w:eastAsia="en-GB"/>
        </w:rPr>
      </w:pPr>
    </w:p>
    <w:p w14:paraId="30A6CFB8" w14:textId="77777777" w:rsidR="00A82B9C" w:rsidRDefault="00A82B9C" w:rsidP="00B26BA3">
      <w:pPr>
        <w:rPr>
          <w:rFonts w:ascii="Arial" w:eastAsia="Times New Roman" w:hAnsi="Arial" w:cs="Arial"/>
          <w:bCs/>
          <w:lang w:eastAsia="en-GB"/>
        </w:rPr>
      </w:pPr>
    </w:p>
    <w:p w14:paraId="44000A5E" w14:textId="77777777" w:rsidR="00A82B9C" w:rsidRDefault="00A82B9C" w:rsidP="00B26BA3">
      <w:pPr>
        <w:rPr>
          <w:rFonts w:ascii="Arial" w:eastAsia="Times New Roman" w:hAnsi="Arial" w:cs="Arial"/>
          <w:bCs/>
          <w:lang w:eastAsia="en-GB"/>
        </w:rPr>
      </w:pPr>
    </w:p>
    <w:p w14:paraId="5386781A" w14:textId="77777777" w:rsidR="00A82B9C" w:rsidRPr="00A82B9C" w:rsidRDefault="00A82B9C" w:rsidP="00B26BA3">
      <w:pPr>
        <w:rPr>
          <w:rFonts w:ascii="Arial" w:eastAsia="Times New Roman" w:hAnsi="Arial" w:cs="Arial"/>
          <w:bCs/>
          <w:lang w:eastAsia="en-GB"/>
        </w:rPr>
      </w:pPr>
    </w:p>
    <w:p w14:paraId="66AD10ED" w14:textId="414E351F" w:rsidR="00B26BA3" w:rsidRPr="00A82B9C" w:rsidRDefault="00B26BA3" w:rsidP="00B26BA3">
      <w:pPr>
        <w:rPr>
          <w:rFonts w:ascii="Arial" w:hAnsi="Arial" w:cs="Arial"/>
          <w:bCs/>
        </w:rPr>
      </w:pPr>
      <w:r w:rsidRPr="00A82B9C">
        <w:rPr>
          <w:rFonts w:ascii="Arial" w:hAnsi="Arial" w:cs="Arial"/>
          <w:b/>
        </w:rPr>
        <w:t xml:space="preserve">Question </w:t>
      </w:r>
      <w:r w:rsidR="001A1786">
        <w:rPr>
          <w:rFonts w:ascii="Arial" w:hAnsi="Arial" w:cs="Arial"/>
          <w:b/>
        </w:rPr>
        <w:t>7</w:t>
      </w:r>
      <w:r w:rsidRPr="00A82B9C">
        <w:rPr>
          <w:rFonts w:ascii="Arial" w:hAnsi="Arial" w:cs="Arial"/>
          <w:b/>
        </w:rPr>
        <w:t xml:space="preserve">: </w:t>
      </w:r>
      <w:r w:rsidRPr="00A82B9C">
        <w:rPr>
          <w:rFonts w:ascii="Arial" w:hAnsi="Arial" w:cs="Arial"/>
          <w:bCs/>
        </w:rPr>
        <w:t>The Welsh Government would like your views on the possible effects that the proposals for HMOs could have on the Welsh language, specifically on:</w:t>
      </w:r>
    </w:p>
    <w:p w14:paraId="186F3F53" w14:textId="77777777" w:rsidR="00B26BA3" w:rsidRPr="00A82B9C" w:rsidRDefault="00B26BA3" w:rsidP="00B26BA3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Cs/>
        </w:rPr>
      </w:pPr>
      <w:r w:rsidRPr="00A82B9C">
        <w:rPr>
          <w:rFonts w:ascii="Arial" w:hAnsi="Arial" w:cs="Arial"/>
          <w:bCs/>
        </w:rPr>
        <w:t>opportunities for people to use Welsh; and</w:t>
      </w:r>
    </w:p>
    <w:p w14:paraId="7EDD03DA" w14:textId="77777777" w:rsidR="00B26BA3" w:rsidRPr="00A82B9C" w:rsidRDefault="00B26BA3" w:rsidP="00B26BA3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bCs/>
        </w:rPr>
      </w:pPr>
      <w:r w:rsidRPr="00A82B9C">
        <w:rPr>
          <w:rFonts w:ascii="Arial" w:hAnsi="Arial" w:cs="Arial"/>
          <w:bCs/>
        </w:rPr>
        <w:t>on treating the Welsh language no less favourably than English.</w:t>
      </w:r>
    </w:p>
    <w:p w14:paraId="7FE9C4F1" w14:textId="77777777" w:rsidR="00B26BA3" w:rsidRDefault="00B26BA3" w:rsidP="00B26BA3">
      <w:pPr>
        <w:rPr>
          <w:rFonts w:ascii="Arial" w:hAnsi="Arial" w:cs="Arial"/>
          <w:bCs/>
        </w:rPr>
      </w:pPr>
      <w:r w:rsidRPr="00A82B9C">
        <w:rPr>
          <w:rFonts w:ascii="Arial" w:hAnsi="Arial" w:cs="Arial"/>
          <w:bCs/>
        </w:rPr>
        <w:t>Comments</w:t>
      </w:r>
    </w:p>
    <w:p w14:paraId="59064553" w14:textId="77777777" w:rsidR="0029628F" w:rsidRDefault="0029628F" w:rsidP="00B26BA3">
      <w:pPr>
        <w:rPr>
          <w:rFonts w:ascii="Arial" w:hAnsi="Arial" w:cs="Arial"/>
          <w:bCs/>
        </w:rPr>
      </w:pPr>
    </w:p>
    <w:p w14:paraId="367D0F4A" w14:textId="77777777" w:rsidR="0029628F" w:rsidRPr="00A82B9C" w:rsidRDefault="0029628F" w:rsidP="00B26BA3">
      <w:pPr>
        <w:rPr>
          <w:rFonts w:ascii="Arial" w:hAnsi="Arial" w:cs="Arial"/>
          <w:bCs/>
        </w:rPr>
      </w:pPr>
    </w:p>
    <w:p w14:paraId="46355068" w14:textId="77777777" w:rsidR="00B26BA3" w:rsidRPr="00A82B9C" w:rsidRDefault="00B26BA3" w:rsidP="00B26BA3">
      <w:pPr>
        <w:ind w:left="567" w:hanging="567"/>
        <w:rPr>
          <w:rFonts w:ascii="Arial" w:hAnsi="Arial" w:cs="Arial"/>
          <w:bCs/>
        </w:rPr>
      </w:pPr>
    </w:p>
    <w:p w14:paraId="065A6D31" w14:textId="198EEE69" w:rsidR="00B26BA3" w:rsidRPr="00A82B9C" w:rsidRDefault="00B26BA3" w:rsidP="00B26BA3">
      <w:pPr>
        <w:rPr>
          <w:rFonts w:ascii="Arial" w:eastAsia="Times New Roman" w:hAnsi="Arial" w:cs="Arial"/>
          <w:bCs/>
        </w:rPr>
      </w:pPr>
      <w:r w:rsidRPr="00A82B9C">
        <w:rPr>
          <w:rFonts w:ascii="Arial" w:eastAsia="Times New Roman" w:hAnsi="Arial" w:cs="Arial"/>
          <w:b/>
        </w:rPr>
        <w:t xml:space="preserve">Question </w:t>
      </w:r>
      <w:r w:rsidR="001A1786">
        <w:rPr>
          <w:rFonts w:ascii="Arial" w:eastAsia="Times New Roman" w:hAnsi="Arial" w:cs="Arial"/>
          <w:b/>
        </w:rPr>
        <w:t>8</w:t>
      </w:r>
      <w:r w:rsidRPr="00A82B9C">
        <w:rPr>
          <w:rFonts w:ascii="Arial" w:eastAsia="Times New Roman" w:hAnsi="Arial" w:cs="Arial"/>
          <w:b/>
        </w:rPr>
        <w:t xml:space="preserve">: </w:t>
      </w:r>
      <w:r w:rsidRPr="00A82B9C">
        <w:rPr>
          <w:rFonts w:ascii="Arial" w:eastAsia="Times New Roman" w:hAnsi="Arial" w:cs="Arial"/>
          <w:bCs/>
        </w:rPr>
        <w:t>Please also explain how you think the proposals for HMOs could be developed so as to have:</w:t>
      </w:r>
    </w:p>
    <w:p w14:paraId="561BA83F" w14:textId="77777777" w:rsidR="00B26BA3" w:rsidRPr="00A82B9C" w:rsidRDefault="00B26BA3" w:rsidP="00B26BA3">
      <w:pPr>
        <w:pStyle w:val="ListParagraph"/>
        <w:numPr>
          <w:ilvl w:val="0"/>
          <w:numId w:val="2"/>
        </w:numPr>
        <w:ind w:left="567" w:hanging="567"/>
        <w:contextualSpacing w:val="0"/>
        <w:rPr>
          <w:rFonts w:ascii="Arial" w:eastAsia="Times New Roman" w:hAnsi="Arial" w:cs="Arial"/>
          <w:bCs/>
        </w:rPr>
      </w:pPr>
      <w:r w:rsidRPr="00A82B9C">
        <w:rPr>
          <w:rFonts w:ascii="Arial" w:eastAsia="Times New Roman" w:hAnsi="Arial" w:cs="Arial"/>
          <w:bCs/>
        </w:rPr>
        <w:t>positive effects or increased positive effects on opportunities for people to use the Welsh language and on treating the Welsh language no less favourably than the English language; and</w:t>
      </w:r>
    </w:p>
    <w:p w14:paraId="7E12629B" w14:textId="77777777" w:rsidR="00B26BA3" w:rsidRPr="00A82B9C" w:rsidRDefault="00B26BA3" w:rsidP="00B26BA3">
      <w:pPr>
        <w:pStyle w:val="ListParagraph"/>
        <w:numPr>
          <w:ilvl w:val="0"/>
          <w:numId w:val="2"/>
        </w:numPr>
        <w:ind w:left="567" w:hanging="567"/>
        <w:contextualSpacing w:val="0"/>
        <w:rPr>
          <w:rFonts w:ascii="Arial" w:hAnsi="Arial" w:cs="Arial"/>
          <w:bCs/>
        </w:rPr>
      </w:pPr>
      <w:r w:rsidRPr="00A82B9C">
        <w:rPr>
          <w:rFonts w:ascii="Arial" w:eastAsia="Times New Roman" w:hAnsi="Arial" w:cs="Arial"/>
          <w:bCs/>
        </w:rPr>
        <w:t>no adverse effects on opportunities for people to use the Welsh language and on treating the Welsh language no less favourably than the English language.</w:t>
      </w:r>
    </w:p>
    <w:p w14:paraId="225DDFD4" w14:textId="77777777" w:rsidR="00B26BA3" w:rsidRPr="00A82B9C" w:rsidRDefault="00B26BA3" w:rsidP="00B26BA3">
      <w:pPr>
        <w:pStyle w:val="ListParagraph"/>
        <w:ind w:left="0"/>
        <w:contextualSpacing w:val="0"/>
        <w:rPr>
          <w:rFonts w:ascii="Arial" w:hAnsi="Arial" w:cs="Arial"/>
          <w:bCs/>
        </w:rPr>
      </w:pPr>
      <w:r w:rsidRPr="00A82B9C">
        <w:rPr>
          <w:rFonts w:ascii="Arial" w:hAnsi="Arial" w:cs="Arial"/>
          <w:bCs/>
        </w:rPr>
        <w:t>Comments</w:t>
      </w:r>
    </w:p>
    <w:p w14:paraId="066083E3" w14:textId="77777777" w:rsidR="00B26BA3" w:rsidRPr="00A82B9C" w:rsidRDefault="00B26BA3" w:rsidP="00B26BA3">
      <w:pPr>
        <w:pStyle w:val="ListParagraph"/>
        <w:ind w:left="0"/>
        <w:contextualSpacing w:val="0"/>
        <w:rPr>
          <w:rFonts w:ascii="Arial" w:hAnsi="Arial" w:cs="Arial"/>
          <w:bCs/>
        </w:rPr>
      </w:pPr>
    </w:p>
    <w:p w14:paraId="17F99961" w14:textId="77777777" w:rsidR="00B26BA3" w:rsidRPr="00A82B9C" w:rsidRDefault="00B26BA3">
      <w:pPr>
        <w:rPr>
          <w:rFonts w:ascii="Arial" w:hAnsi="Arial" w:cs="Arial"/>
        </w:rPr>
      </w:pPr>
    </w:p>
    <w:sectPr w:rsidR="00B26BA3" w:rsidRPr="00A82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22BD"/>
    <w:multiLevelType w:val="hybridMultilevel"/>
    <w:tmpl w:val="81AAB784"/>
    <w:lvl w:ilvl="0" w:tplc="CFFECD6E">
      <w:start w:val="1"/>
      <w:numFmt w:val="lowerRoman"/>
      <w:lvlText w:val="%1."/>
      <w:lvlJc w:val="left"/>
      <w:pPr>
        <w:ind w:left="-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828" w:hanging="360"/>
      </w:pPr>
    </w:lvl>
    <w:lvl w:ilvl="2" w:tplc="0809001B" w:tentative="1">
      <w:start w:val="1"/>
      <w:numFmt w:val="lowerRoman"/>
      <w:lvlText w:val="%3."/>
      <w:lvlJc w:val="right"/>
      <w:pPr>
        <w:ind w:left="-108" w:hanging="180"/>
      </w:pPr>
    </w:lvl>
    <w:lvl w:ilvl="3" w:tplc="0809000F" w:tentative="1">
      <w:start w:val="1"/>
      <w:numFmt w:val="decimal"/>
      <w:lvlText w:val="%4."/>
      <w:lvlJc w:val="left"/>
      <w:pPr>
        <w:ind w:left="612" w:hanging="360"/>
      </w:pPr>
    </w:lvl>
    <w:lvl w:ilvl="4" w:tplc="08090019" w:tentative="1">
      <w:start w:val="1"/>
      <w:numFmt w:val="lowerLetter"/>
      <w:lvlText w:val="%5."/>
      <w:lvlJc w:val="left"/>
      <w:pPr>
        <w:ind w:left="1332" w:hanging="360"/>
      </w:pPr>
    </w:lvl>
    <w:lvl w:ilvl="5" w:tplc="0809001B" w:tentative="1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38F43AE6"/>
    <w:multiLevelType w:val="hybridMultilevel"/>
    <w:tmpl w:val="C152EDB4"/>
    <w:lvl w:ilvl="0" w:tplc="21E832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761308">
    <w:abstractNumId w:val="0"/>
  </w:num>
  <w:num w:numId="2" w16cid:durableId="12413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A3"/>
    <w:rsid w:val="001A1786"/>
    <w:rsid w:val="0029628F"/>
    <w:rsid w:val="003867E2"/>
    <w:rsid w:val="0049016F"/>
    <w:rsid w:val="005956E7"/>
    <w:rsid w:val="00624305"/>
    <w:rsid w:val="007827E1"/>
    <w:rsid w:val="00784E1E"/>
    <w:rsid w:val="00791558"/>
    <w:rsid w:val="008A320D"/>
    <w:rsid w:val="0091562A"/>
    <w:rsid w:val="00A82B9C"/>
    <w:rsid w:val="00AB08F3"/>
    <w:rsid w:val="00AD3194"/>
    <w:rsid w:val="00B264B6"/>
    <w:rsid w:val="00B26BA3"/>
    <w:rsid w:val="00CD6781"/>
    <w:rsid w:val="00D50150"/>
    <w:rsid w:val="00D5383C"/>
    <w:rsid w:val="00EA765A"/>
    <w:rsid w:val="00EC702D"/>
    <w:rsid w:val="00F374FC"/>
    <w:rsid w:val="00F82704"/>
    <w:rsid w:val="00FA4E9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60CA"/>
  <w15:chartTrackingRefBased/>
  <w15:docId w15:val="{CE05CCCC-DC0C-4CD1-A1CB-F9710122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A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BA3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B26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BA3"/>
    <w:rPr>
      <w:b/>
      <w:bCs/>
      <w:smallCaps/>
      <w:color w:val="0F4761" w:themeColor="accent1" w:themeShade="BF"/>
      <w:spacing w:val="5"/>
    </w:rPr>
  </w:style>
  <w:style w:type="paragraph" w:customStyle="1" w:styleId="stylesparagraph-sc-b5g0sm-0">
    <w:name w:val="styles__paragraph-sc-b5g0sm-0"/>
    <w:basedOn w:val="Normal"/>
    <w:rsid w:val="00B26B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B26BA3"/>
  </w:style>
  <w:style w:type="table" w:styleId="TableGrid">
    <w:name w:val="Table Grid"/>
    <w:basedOn w:val="TableNormal"/>
    <w:uiPriority w:val="39"/>
    <w:rsid w:val="00784E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E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GFR.Consultations@gov.wa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A54599101</value>
    </field>
    <field name="Objective-Title">
      <value order="0">Council Tax HMO - Consultation Response Form (ENG)</value>
    </field>
    <field name="Objective-Description">
      <value order="0"/>
    </field>
    <field name="Objective-CreationStamp">
      <value order="0">2024-08-09T12:06:18Z</value>
    </field>
    <field name="Objective-IsApproved">
      <value order="0">false</value>
    </field>
    <field name="Objective-IsPublished">
      <value order="0">true</value>
    </field>
    <field name="Objective-DatePublished">
      <value order="0">2024-08-22T12:23:47Z</value>
    </field>
    <field name="Objective-ModificationStamp">
      <value order="0">2024-08-22T12:23:47Z</value>
    </field>
    <field name="Objective-Owner">
      <value order="0">Khan, Rabia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Reform:1 - Save:05 Local Government - Council Tax Policy:Council Tax - Policy Development and Legislation - 2023-2027:Council Tax - Houses of Multiple Occupation - Consultation and Summary of Responses</value>
    </field>
    <field name="Objective-Parent">
      <value order="0">Council Tax - Houses of Multiple Occupation - Consultation and Summary of Responses</value>
    </field>
    <field name="Objective-State">
      <value order="0">Published</value>
    </field>
    <field name="Objective-VersionId">
      <value order="0">vA99647428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qA1726962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2024-08-08T23:00:00Z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Rabia (CRLG - Local Government - Non-Domestic Rates Policy)</dc:creator>
  <cp:keywords/>
  <dc:description/>
  <cp:lastModifiedBy>Fulker, Louise (ECWL - Director General ECWL - PSWL Operations Division)</cp:lastModifiedBy>
  <cp:revision>7</cp:revision>
  <dcterms:created xsi:type="dcterms:W3CDTF">2024-08-29T12:14:00Z</dcterms:created>
  <dcterms:modified xsi:type="dcterms:W3CDTF">2024-08-30T10:00:00Z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A54599101</vt:lpwstr>
  </property>
  <property fmtid="{D5CDD505-2E9C-101B-9397-08002B2CF9AE}" pid="4" name="Objective-Title">
    <vt:lpwstr>Council Tax HMO - Consultation Response Form (ENG)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2024-08-09T12:06:18Z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2024-08-22T12:23:47Z</vt:filetime>
  </property>
  <property fmtid="{D5CDD505-2E9C-101B-9397-08002B2CF9AE}" pid="10" name="Objective-ModificationStamp">
    <vt:filetime>2024-08-22T12:23:47Z</vt:filetime>
  </property>
  <property fmtid="{D5CDD505-2E9C-101B-9397-08002B2CF9AE}" pid="11" name="Objective-Owner">
    <vt:lpwstr>Khan, Rabia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Reform:1 - Save:05 Local Government - Council Tax Policy:Council Tax - Policy Development and Legislation - 2023-2027:Council Tax - Houses of Multiple Occupation - Consultation and Summary of Responses:</vt:lpwstr>
  </property>
  <property fmtid="{D5CDD505-2E9C-101B-9397-08002B2CF9AE}" pid="13" name="Objective-Parent">
    <vt:lpwstr>Council Tax - Houses of Multiple Occupation - Consultation and Summary of Responses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vA99647428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2024-08-08T23:00:00Z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