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C9D3C" w14:textId="6DC973ED" w:rsidR="005F0397" w:rsidRDefault="00EA6036" w:rsidP="00EA6036">
      <w:pPr>
        <w:rPr>
          <w:rFonts w:cs="Arial"/>
          <w:color w:val="000000"/>
        </w:rPr>
      </w:pPr>
      <w:r>
        <w:rPr>
          <w:rFonts w:eastAsia="Times New Roman" w:cs="Arial"/>
          <w:sz w:val="40"/>
          <w:szCs w:val="40"/>
          <w:lang w:eastAsia="en-GB"/>
        </w:rPr>
        <w:t>Consultation on the e</w:t>
      </w:r>
      <w:r w:rsidR="005F0397">
        <w:rPr>
          <w:rFonts w:eastAsia="Times New Roman" w:cs="Arial"/>
          <w:sz w:val="40"/>
          <w:szCs w:val="40"/>
          <w:lang w:eastAsia="en-GB"/>
        </w:rPr>
        <w:t>xtension of job share provisions for elected members of</w:t>
      </w:r>
      <w:bookmarkStart w:id="0" w:name="_Hlk116454669"/>
      <w:r w:rsidR="005F0397">
        <w:rPr>
          <w:rFonts w:eastAsia="Times New Roman" w:cs="Arial"/>
          <w:sz w:val="40"/>
          <w:szCs w:val="40"/>
          <w:lang w:eastAsia="en-GB"/>
        </w:rPr>
        <w:t xml:space="preserve"> principal councils to non-executive roles</w:t>
      </w:r>
      <w:bookmarkEnd w:id="0"/>
    </w:p>
    <w:p w14:paraId="656EDF2B" w14:textId="77777777" w:rsidR="00EA6036" w:rsidRDefault="00EA6036" w:rsidP="00EA6036">
      <w:pPr>
        <w:rPr>
          <w:rFonts w:cs="Arial"/>
          <w:color w:val="000000"/>
        </w:rPr>
      </w:pPr>
    </w:p>
    <w:p w14:paraId="121019F9" w14:textId="2A0897C1" w:rsidR="005F0397" w:rsidRPr="009C1FCD" w:rsidRDefault="005F0397" w:rsidP="005F0397">
      <w:pPr>
        <w:tabs>
          <w:tab w:val="left" w:pos="4253"/>
        </w:tabs>
        <w:ind w:right="-142"/>
        <w:rPr>
          <w:rFonts w:cs="Arial"/>
        </w:rPr>
      </w:pPr>
      <w:r w:rsidRPr="009C1FCD">
        <w:rPr>
          <w:rFonts w:cs="Arial"/>
          <w:b/>
        </w:rPr>
        <w:t xml:space="preserve">Questions </w:t>
      </w:r>
    </w:p>
    <w:p w14:paraId="21595553" w14:textId="6974641D" w:rsidR="005F0397" w:rsidRPr="00EA6036" w:rsidRDefault="005F0397" w:rsidP="005F0397">
      <w:pPr>
        <w:tabs>
          <w:tab w:val="left" w:pos="4253"/>
        </w:tabs>
        <w:ind w:right="-142"/>
        <w:rPr>
          <w:rFonts w:cs="Arial"/>
          <w:bCs/>
        </w:rPr>
      </w:pPr>
      <w:r w:rsidRPr="009C1FCD">
        <w:rPr>
          <w:rFonts w:cs="Arial"/>
          <w:lang w:val="en-US"/>
        </w:rPr>
        <w:t xml:space="preserve">Q1. </w:t>
      </w:r>
      <w:r w:rsidRPr="009C1FCD">
        <w:rPr>
          <w:rFonts w:cs="Arial"/>
          <w:bCs/>
        </w:rPr>
        <w:t>We would be interested in any observations / comments you may have on the operation of job-share arrangements within executive roles within councils in Wales. Please insert in the box provided below.</w:t>
      </w:r>
    </w:p>
    <w:p w14:paraId="4056F861" w14:textId="7317764F" w:rsidR="005F0397" w:rsidRPr="009C1FCD" w:rsidRDefault="00EA6036" w:rsidP="005F0397">
      <w:pPr>
        <w:tabs>
          <w:tab w:val="left" w:pos="4253"/>
        </w:tabs>
        <w:ind w:right="-142"/>
        <w:rPr>
          <w:rFonts w:cs="Arial"/>
          <w:lang w:val="en-US"/>
        </w:rPr>
      </w:pPr>
      <w:r w:rsidRPr="000C2F72">
        <w:rPr>
          <w:rFonts w:cs="Arial"/>
          <w:noProof/>
        </w:rPr>
        <mc:AlternateContent>
          <mc:Choice Requires="wps">
            <w:drawing>
              <wp:inline distT="0" distB="0" distL="0" distR="0" wp14:anchorId="66229DF9" wp14:editId="00BDF0DD">
                <wp:extent cx="5731510" cy="928760"/>
                <wp:effectExtent l="0" t="0" r="21590" b="24130"/>
                <wp:docPr id="451857867" name="Text Box 451857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28760"/>
                        </a:xfrm>
                        <a:prstGeom prst="rect">
                          <a:avLst/>
                        </a:prstGeom>
                        <a:solidFill>
                          <a:srgbClr val="FFFFFF"/>
                        </a:solidFill>
                        <a:ln w="9525">
                          <a:solidFill>
                            <a:srgbClr val="000000"/>
                          </a:solidFill>
                          <a:miter lim="800000"/>
                          <a:headEnd/>
                          <a:tailEnd/>
                        </a:ln>
                      </wps:spPr>
                      <wps:txbx>
                        <w:txbxContent>
                          <w:p w14:paraId="1E4C0EF2" w14:textId="23F8575B" w:rsidR="00EA6036" w:rsidRPr="009C1FCD" w:rsidRDefault="00EA6036" w:rsidP="00EA6036">
                            <w:pPr>
                              <w:tabs>
                                <w:tab w:val="left" w:pos="4253"/>
                              </w:tabs>
                              <w:ind w:right="-142"/>
                              <w:rPr>
                                <w:rFonts w:cs="Arial"/>
                                <w:lang w:val="en-US"/>
                              </w:rPr>
                            </w:pPr>
                            <w:r w:rsidRPr="009C1FCD">
                              <w:rPr>
                                <w:rFonts w:cs="Arial"/>
                                <w:lang w:val="en-US"/>
                              </w:rPr>
                              <w:t>Add any comments</w:t>
                            </w:r>
                          </w:p>
                          <w:p w14:paraId="667B2532" w14:textId="7BD57BFD" w:rsidR="00EA6036" w:rsidRPr="000C2F72" w:rsidRDefault="00EA6036" w:rsidP="00EA6036">
                            <w:pPr>
                              <w:rPr>
                                <w:rFonts w:cs="Arial"/>
                              </w:rPr>
                            </w:pPr>
                          </w:p>
                        </w:txbxContent>
                      </wps:txbx>
                      <wps:bodyPr rot="0" vert="horz" wrap="square" lIns="91440" tIns="45720" rIns="91440" bIns="45720" anchor="t" anchorCtr="0">
                        <a:noAutofit/>
                      </wps:bodyPr>
                    </wps:wsp>
                  </a:graphicData>
                </a:graphic>
              </wp:inline>
            </w:drawing>
          </mc:Choice>
          <mc:Fallback>
            <w:pict>
              <v:shapetype w14:anchorId="66229DF9" id="_x0000_t202" coordsize="21600,21600" o:spt="202" path="m,l,21600r21600,l21600,xe">
                <v:stroke joinstyle="miter"/>
                <v:path gradientshapeok="t" o:connecttype="rect"/>
              </v:shapetype>
              <v:shape id="Text Box 451857867" o:spid="_x0000_s1026" type="#_x0000_t202" style="width:451.3pt;height:7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">
                <v:textbox>
                  <w:txbxContent>
                    <w:p w14:paraId="1E4C0EF2" w14:textId="23F8575B" w:rsidR="00EA6036" w:rsidRPr="009C1FCD" w:rsidRDefault="00EA6036" w:rsidP="00EA6036">
                      <w:pPr>
                        <w:tabs>
                          <w:tab w:val="left" w:pos="4253"/>
                        </w:tabs>
                        <w:ind w:right="-142"/>
                        <w:rPr>
                          <w:rFonts w:cs="Arial"/>
                          <w:lang w:val="en-US"/>
                        </w:rPr>
                      </w:pPr>
                      <w:r w:rsidRPr="009C1FCD">
                        <w:rPr>
                          <w:rFonts w:cs="Arial"/>
                          <w:lang w:val="en-US"/>
                        </w:rPr>
                        <w:t>Add any comments</w:t>
                      </w:r>
                    </w:p>
                    <w:p w14:paraId="667B2532" w14:textId="7BD57BFD" w:rsidR="00EA6036" w:rsidRPr="000C2F72" w:rsidRDefault="00EA6036" w:rsidP="00EA6036">
                      <w:pPr>
                        <w:rPr>
                          <w:rFonts w:cs="Arial"/>
                        </w:rPr>
                      </w:pPr>
                    </w:p>
                  </w:txbxContent>
                </v:textbox>
                <w10:anchorlock/>
              </v:shape>
            </w:pict>
          </mc:Fallback>
        </mc:AlternateContent>
      </w:r>
    </w:p>
    <w:p w14:paraId="20125C65" w14:textId="77777777" w:rsidR="005F0397" w:rsidRPr="009C1FCD" w:rsidRDefault="005F0397" w:rsidP="005F0397">
      <w:pPr>
        <w:tabs>
          <w:tab w:val="left" w:pos="4253"/>
        </w:tabs>
        <w:ind w:right="-142"/>
        <w:rPr>
          <w:rFonts w:cs="Arial"/>
          <w:lang w:val="en-US"/>
        </w:rPr>
      </w:pPr>
    </w:p>
    <w:p w14:paraId="7B6F4A1B" w14:textId="0D9C2335" w:rsidR="005F0397" w:rsidRPr="009C1FCD" w:rsidRDefault="005F0397" w:rsidP="005F0397">
      <w:pPr>
        <w:tabs>
          <w:tab w:val="left" w:pos="4253"/>
        </w:tabs>
        <w:ind w:right="-142"/>
        <w:rPr>
          <w:rFonts w:cs="Arial"/>
          <w:bCs/>
        </w:rPr>
      </w:pPr>
      <w:r w:rsidRPr="009C1FCD">
        <w:rPr>
          <w:rFonts w:cs="Arial"/>
          <w:lang w:val="en-US"/>
        </w:rPr>
        <w:t xml:space="preserve">Q2. </w:t>
      </w:r>
      <w:r w:rsidRPr="009C1FCD">
        <w:rPr>
          <w:rFonts w:cs="Arial"/>
          <w:bCs/>
        </w:rPr>
        <w:t>Do you agree with the proposed approach for the voting arrangements for non-executive job-share partners</w:t>
      </w:r>
      <w:r>
        <w:rPr>
          <w:rFonts w:cs="Arial"/>
          <w:bCs/>
        </w:rPr>
        <w:t xml:space="preserve"> </w:t>
      </w:r>
      <w:r w:rsidRPr="00AF3483">
        <w:rPr>
          <w:rFonts w:cs="Arial"/>
          <w:bCs/>
        </w:rPr>
        <w:t>and that the details of the approach should be set out in guidance</w:t>
      </w:r>
      <w:r w:rsidRPr="009C1FCD">
        <w:rPr>
          <w:rFonts w:cs="Arial"/>
          <w:bCs/>
        </w:rPr>
        <w:t xml:space="preserve">? </w:t>
      </w:r>
    </w:p>
    <w:p w14:paraId="4246180C" w14:textId="684C6C58" w:rsidR="005F0397" w:rsidRDefault="005F0397" w:rsidP="005F0397">
      <w:pPr>
        <w:tabs>
          <w:tab w:val="left" w:pos="4253"/>
        </w:tabs>
        <w:ind w:right="-142"/>
        <w:rPr>
          <w:rFonts w:cs="Arial"/>
          <w:lang w:val="en-US"/>
        </w:rPr>
      </w:pPr>
      <w:r w:rsidRPr="009C1FCD">
        <w:rPr>
          <w:rFonts w:cs="Arial"/>
          <w:lang w:val="en-US"/>
        </w:rPr>
        <w:t>Yes</w:t>
      </w:r>
      <w:r w:rsidR="00EA6036">
        <w:rPr>
          <w:rFonts w:cs="Arial"/>
          <w:lang w:val="en-US"/>
        </w:rPr>
        <w:t xml:space="preserve"> </w:t>
      </w:r>
      <w:sdt>
        <w:sdtPr>
          <w:rPr>
            <w:rFonts w:ascii="MS Gothic" w:eastAsia="MS Gothic" w:hAnsi="MS Gothic" w:cs="Arial"/>
            <w:b/>
            <w:bCs/>
          </w:rPr>
          <w:id w:val="-384413505"/>
          <w14:checkbox>
            <w14:checked w14:val="0"/>
            <w14:checkedState w14:val="2612" w14:font="MS Gothic"/>
            <w14:uncheckedState w14:val="2610" w14:font="MS Gothic"/>
          </w14:checkbox>
        </w:sdtPr>
        <w:sdtContent>
          <w:r w:rsidR="00EA6036">
            <w:rPr>
              <w:rFonts w:ascii="MS Gothic" w:eastAsia="MS Gothic" w:hAnsi="MS Gothic" w:cs="Arial" w:hint="eastAsia"/>
              <w:b/>
              <w:bCs/>
            </w:rPr>
            <w:t>☐</w:t>
          </w:r>
        </w:sdtContent>
      </w:sdt>
    </w:p>
    <w:p w14:paraId="16155403" w14:textId="4582B6E9" w:rsidR="005F0397" w:rsidRPr="009C1FCD" w:rsidRDefault="00EA6036" w:rsidP="005F0397">
      <w:pPr>
        <w:tabs>
          <w:tab w:val="left" w:pos="4253"/>
        </w:tabs>
        <w:ind w:right="-142"/>
        <w:rPr>
          <w:rFonts w:cs="Arial"/>
          <w:lang w:val="en-US"/>
        </w:rPr>
      </w:pPr>
      <w:r>
        <w:rPr>
          <w:rFonts w:cs="Arial"/>
          <w:lang w:val="en-US"/>
        </w:rPr>
        <w:t xml:space="preserve">No </w:t>
      </w:r>
      <w:sdt>
        <w:sdtPr>
          <w:rPr>
            <w:rFonts w:ascii="MS Gothic" w:eastAsia="MS Gothic" w:hAnsi="MS Gothic" w:cs="Arial"/>
            <w:b/>
            <w:bCs/>
          </w:rPr>
          <w:id w:val="844673470"/>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p w14:paraId="4B44ADCA" w14:textId="77777777" w:rsidR="005F0397" w:rsidRPr="009C1FCD" w:rsidRDefault="005F0397" w:rsidP="005F0397">
      <w:pPr>
        <w:tabs>
          <w:tab w:val="left" w:pos="4253"/>
        </w:tabs>
        <w:ind w:right="-142"/>
        <w:rPr>
          <w:rFonts w:cs="Arial"/>
          <w:bCs/>
        </w:rPr>
      </w:pPr>
      <w:r w:rsidRPr="009C1FCD">
        <w:rPr>
          <w:rFonts w:cs="Arial"/>
          <w:bCs/>
        </w:rPr>
        <w:t xml:space="preserve">If no, what alternative solution do you propose? </w:t>
      </w:r>
    </w:p>
    <w:p w14:paraId="24CBE8CA" w14:textId="72568129" w:rsidR="005F0397" w:rsidRDefault="00EA6036" w:rsidP="005F0397">
      <w:pPr>
        <w:tabs>
          <w:tab w:val="left" w:pos="4253"/>
        </w:tabs>
        <w:ind w:right="-142"/>
        <w:rPr>
          <w:rFonts w:cs="Arial"/>
          <w:bCs/>
        </w:rPr>
      </w:pPr>
      <w:r w:rsidRPr="000C2F72">
        <w:rPr>
          <w:rFonts w:cs="Arial"/>
          <w:noProof/>
        </w:rPr>
        <mc:AlternateContent>
          <mc:Choice Requires="wps">
            <w:drawing>
              <wp:inline distT="0" distB="0" distL="0" distR="0" wp14:anchorId="7BA5E53F" wp14:editId="024F3958">
                <wp:extent cx="5731510" cy="928370"/>
                <wp:effectExtent l="0" t="0" r="21590" b="24130"/>
                <wp:docPr id="1488068101" name="Text Box 1488068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28370"/>
                        </a:xfrm>
                        <a:prstGeom prst="rect">
                          <a:avLst/>
                        </a:prstGeom>
                        <a:solidFill>
                          <a:srgbClr val="FFFFFF"/>
                        </a:solidFill>
                        <a:ln w="9525">
                          <a:solidFill>
                            <a:srgbClr val="000000"/>
                          </a:solidFill>
                          <a:miter lim="800000"/>
                          <a:headEnd/>
                          <a:tailEnd/>
                        </a:ln>
                      </wps:spPr>
                      <wps:txbx>
                        <w:txbxContent>
                          <w:p w14:paraId="32B396C0" w14:textId="77777777" w:rsidR="00EA6036" w:rsidRPr="009C1FCD" w:rsidRDefault="00EA6036" w:rsidP="00EA6036">
                            <w:pPr>
                              <w:tabs>
                                <w:tab w:val="left" w:pos="4253"/>
                              </w:tabs>
                              <w:ind w:right="-142"/>
                              <w:rPr>
                                <w:rFonts w:cs="Arial"/>
                                <w:lang w:val="en-US"/>
                              </w:rPr>
                            </w:pPr>
                            <w:r w:rsidRPr="009C1FCD">
                              <w:rPr>
                                <w:rFonts w:cs="Arial"/>
                                <w:lang w:val="en-US"/>
                              </w:rPr>
                              <w:t>Add any comments</w:t>
                            </w:r>
                          </w:p>
                          <w:p w14:paraId="2EAB07C9" w14:textId="77777777" w:rsidR="00EA6036" w:rsidRPr="000C2F72" w:rsidRDefault="00EA6036" w:rsidP="00EA6036">
                            <w:pPr>
                              <w:rPr>
                                <w:rFonts w:cs="Arial"/>
                              </w:rPr>
                            </w:pPr>
                          </w:p>
                        </w:txbxContent>
                      </wps:txbx>
                      <wps:bodyPr rot="0" vert="horz" wrap="square" lIns="91440" tIns="45720" rIns="91440" bIns="45720" anchor="t" anchorCtr="0">
                        <a:noAutofit/>
                      </wps:bodyPr>
                    </wps:wsp>
                  </a:graphicData>
                </a:graphic>
              </wp:inline>
            </w:drawing>
          </mc:Choice>
          <mc:Fallback>
            <w:pict>
              <v:shape w14:anchorId="7BA5E53F" id="Text Box 1488068101" o:spid="_x0000_s1027" type="#_x0000_t202" style="width:451.3pt;height:7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">
                <v:textbox>
                  <w:txbxContent>
                    <w:p w14:paraId="32B396C0" w14:textId="77777777" w:rsidR="00EA6036" w:rsidRPr="009C1FCD" w:rsidRDefault="00EA6036" w:rsidP="00EA6036">
                      <w:pPr>
                        <w:tabs>
                          <w:tab w:val="left" w:pos="4253"/>
                        </w:tabs>
                        <w:ind w:right="-142"/>
                        <w:rPr>
                          <w:rFonts w:cs="Arial"/>
                          <w:lang w:val="en-US"/>
                        </w:rPr>
                      </w:pPr>
                      <w:r w:rsidRPr="009C1FCD">
                        <w:rPr>
                          <w:rFonts w:cs="Arial"/>
                          <w:lang w:val="en-US"/>
                        </w:rPr>
                        <w:t>Add any comments</w:t>
                      </w:r>
                    </w:p>
                    <w:p w14:paraId="2EAB07C9" w14:textId="77777777" w:rsidR="00EA6036" w:rsidRPr="000C2F72" w:rsidRDefault="00EA6036" w:rsidP="00EA6036">
                      <w:pPr>
                        <w:rPr>
                          <w:rFonts w:cs="Arial"/>
                        </w:rPr>
                      </w:pPr>
                    </w:p>
                  </w:txbxContent>
                </v:textbox>
                <w10:anchorlock/>
              </v:shape>
            </w:pict>
          </mc:Fallback>
        </mc:AlternateContent>
      </w:r>
    </w:p>
    <w:p w14:paraId="61EB9638" w14:textId="75D92847" w:rsidR="005F0397" w:rsidRPr="00EA6036" w:rsidRDefault="005F0397" w:rsidP="005F0397">
      <w:pPr>
        <w:tabs>
          <w:tab w:val="left" w:pos="4253"/>
        </w:tabs>
        <w:ind w:right="-142"/>
        <w:rPr>
          <w:rFonts w:cs="Arial"/>
          <w:bCs/>
        </w:rPr>
      </w:pPr>
      <w:r w:rsidRPr="009C1FCD">
        <w:rPr>
          <w:rFonts w:cs="Arial"/>
          <w:bCs/>
        </w:rPr>
        <w:t>Are there any further issues you would like to comment on in relation to voting?</w:t>
      </w:r>
    </w:p>
    <w:tbl>
      <w:tblPr>
        <w:tblStyle w:val="TableGrid"/>
        <w:tblW w:w="0" w:type="auto"/>
        <w:tblLook w:val="04A0" w:firstRow="1" w:lastRow="0" w:firstColumn="1" w:lastColumn="0" w:noHBand="0" w:noVBand="1"/>
      </w:tblPr>
      <w:tblGrid>
        <w:gridCol w:w="9016"/>
      </w:tblGrid>
      <w:tr w:rsidR="005F0397" w:rsidRPr="009C1FCD" w14:paraId="6C6CD692" w14:textId="77777777" w:rsidTr="00702D60">
        <w:tc>
          <w:tcPr>
            <w:tcW w:w="9345" w:type="dxa"/>
          </w:tcPr>
          <w:p w14:paraId="22B0DB48" w14:textId="77777777" w:rsidR="00EA6036" w:rsidRPr="009C1FCD" w:rsidRDefault="00EA6036" w:rsidP="00EA6036">
            <w:pPr>
              <w:tabs>
                <w:tab w:val="left" w:pos="4253"/>
              </w:tabs>
              <w:ind w:right="-142"/>
              <w:rPr>
                <w:rFonts w:cs="Arial"/>
                <w:lang w:val="en-US"/>
              </w:rPr>
            </w:pPr>
            <w:r w:rsidRPr="009C1FCD">
              <w:rPr>
                <w:rFonts w:cs="Arial"/>
                <w:lang w:val="en-US"/>
              </w:rPr>
              <w:t xml:space="preserve">Add any comments or potential issues: </w:t>
            </w:r>
          </w:p>
          <w:p w14:paraId="25EEC70D" w14:textId="4B2A120B" w:rsidR="005F0397" w:rsidRPr="009C1FCD" w:rsidRDefault="005F0397" w:rsidP="00702D60">
            <w:pPr>
              <w:tabs>
                <w:tab w:val="left" w:pos="4253"/>
              </w:tabs>
              <w:ind w:right="-142"/>
              <w:rPr>
                <w:rFonts w:cs="Arial"/>
                <w:lang w:val="en-US"/>
              </w:rPr>
            </w:pPr>
          </w:p>
          <w:p w14:paraId="5456F5FE" w14:textId="77777777" w:rsidR="005F0397" w:rsidRPr="009C1FCD" w:rsidRDefault="005F0397" w:rsidP="00702D60">
            <w:pPr>
              <w:tabs>
                <w:tab w:val="left" w:pos="4253"/>
              </w:tabs>
              <w:ind w:right="-142"/>
              <w:rPr>
                <w:rFonts w:cs="Arial"/>
                <w:lang w:val="en-US"/>
              </w:rPr>
            </w:pPr>
          </w:p>
          <w:p w14:paraId="2727FAED" w14:textId="77777777" w:rsidR="005F0397" w:rsidRPr="009C1FCD" w:rsidRDefault="005F0397" w:rsidP="00702D60">
            <w:pPr>
              <w:tabs>
                <w:tab w:val="left" w:pos="4253"/>
              </w:tabs>
              <w:ind w:right="-142"/>
              <w:rPr>
                <w:rFonts w:cs="Arial"/>
                <w:lang w:val="en-US"/>
              </w:rPr>
            </w:pPr>
          </w:p>
          <w:p w14:paraId="43D20DEB" w14:textId="77777777" w:rsidR="005F0397" w:rsidRPr="009C1FCD" w:rsidRDefault="005F0397" w:rsidP="00702D60">
            <w:pPr>
              <w:tabs>
                <w:tab w:val="left" w:pos="4253"/>
              </w:tabs>
              <w:ind w:right="-142"/>
              <w:rPr>
                <w:rFonts w:cs="Arial"/>
                <w:lang w:val="en-US"/>
              </w:rPr>
            </w:pPr>
          </w:p>
        </w:tc>
      </w:tr>
    </w:tbl>
    <w:p w14:paraId="267095F4" w14:textId="77777777" w:rsidR="005F0397" w:rsidRPr="009C1FCD" w:rsidRDefault="005F0397" w:rsidP="005F0397">
      <w:pPr>
        <w:tabs>
          <w:tab w:val="left" w:pos="4253"/>
        </w:tabs>
        <w:ind w:right="-142"/>
        <w:rPr>
          <w:rFonts w:cs="Arial"/>
        </w:rPr>
      </w:pPr>
    </w:p>
    <w:p w14:paraId="699DB340" w14:textId="77777777" w:rsidR="00EA6036" w:rsidRDefault="00EA6036">
      <w:pPr>
        <w:spacing w:before="0" w:after="160" w:line="259" w:lineRule="auto"/>
        <w:rPr>
          <w:rFonts w:cs="Arial"/>
        </w:rPr>
      </w:pPr>
      <w:r>
        <w:rPr>
          <w:rFonts w:cs="Arial"/>
        </w:rPr>
        <w:br w:type="page"/>
      </w:r>
    </w:p>
    <w:p w14:paraId="44FBEFFB" w14:textId="61F28F77" w:rsidR="005F0397" w:rsidRPr="009C1FCD" w:rsidRDefault="005F0397" w:rsidP="005F0397">
      <w:pPr>
        <w:tabs>
          <w:tab w:val="left" w:pos="4253"/>
        </w:tabs>
        <w:ind w:right="-142"/>
        <w:rPr>
          <w:rFonts w:cs="Arial"/>
          <w:bCs/>
        </w:rPr>
      </w:pPr>
      <w:r w:rsidRPr="009C1FCD">
        <w:rPr>
          <w:rFonts w:cs="Arial"/>
        </w:rPr>
        <w:lastRenderedPageBreak/>
        <w:t>Q3.</w:t>
      </w:r>
      <w:r w:rsidRPr="009C1FCD">
        <w:rPr>
          <w:rFonts w:cs="Arial"/>
          <w:bCs/>
        </w:rPr>
        <w:t xml:space="preserve"> Do you agree that under normal circumstances job-share arrangements should not impact upon the political balance of committees?</w:t>
      </w:r>
    </w:p>
    <w:p w14:paraId="2AE9221E" w14:textId="77777777" w:rsidR="00EA6036" w:rsidRDefault="00EA6036" w:rsidP="00EA6036">
      <w:pPr>
        <w:tabs>
          <w:tab w:val="left" w:pos="4253"/>
        </w:tabs>
        <w:ind w:right="-142"/>
        <w:rPr>
          <w:rFonts w:cs="Arial"/>
          <w:lang w:val="en-US"/>
        </w:rPr>
      </w:pPr>
      <w:r w:rsidRPr="009C1FCD">
        <w:rPr>
          <w:rFonts w:cs="Arial"/>
          <w:lang w:val="en-US"/>
        </w:rPr>
        <w:t>Yes</w:t>
      </w:r>
      <w:r>
        <w:rPr>
          <w:rFonts w:cs="Arial"/>
          <w:lang w:val="en-US"/>
        </w:rPr>
        <w:t xml:space="preserve"> </w:t>
      </w:r>
      <w:sdt>
        <w:sdtPr>
          <w:rPr>
            <w:rFonts w:ascii="MS Gothic" w:eastAsia="MS Gothic" w:hAnsi="MS Gothic" w:cs="Arial"/>
            <w:b/>
            <w:bCs/>
          </w:rPr>
          <w:id w:val="-274565134"/>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p w14:paraId="767C40C2" w14:textId="3176B3AE" w:rsidR="005F0397" w:rsidRPr="00EA6036" w:rsidRDefault="00EA6036" w:rsidP="005F0397">
      <w:pPr>
        <w:tabs>
          <w:tab w:val="left" w:pos="4253"/>
        </w:tabs>
        <w:ind w:right="-142"/>
        <w:rPr>
          <w:rFonts w:cs="Arial"/>
          <w:lang w:val="en-US"/>
        </w:rPr>
      </w:pPr>
      <w:r>
        <w:rPr>
          <w:rFonts w:cs="Arial"/>
          <w:lang w:val="en-US"/>
        </w:rPr>
        <w:t xml:space="preserve">No </w:t>
      </w:r>
      <w:sdt>
        <w:sdtPr>
          <w:rPr>
            <w:rFonts w:ascii="MS Gothic" w:eastAsia="MS Gothic" w:hAnsi="MS Gothic" w:cs="Arial"/>
            <w:b/>
            <w:bCs/>
          </w:rPr>
          <w:id w:val="-423411714"/>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p w14:paraId="17CD5860" w14:textId="77777777" w:rsidR="005F0397" w:rsidRPr="009C1FCD" w:rsidRDefault="005F0397" w:rsidP="005F0397">
      <w:pPr>
        <w:tabs>
          <w:tab w:val="left" w:pos="4253"/>
        </w:tabs>
        <w:ind w:right="-142"/>
        <w:rPr>
          <w:rFonts w:cs="Arial"/>
        </w:rPr>
      </w:pPr>
    </w:p>
    <w:p w14:paraId="6ED13D0D" w14:textId="29025FB1" w:rsidR="005F0397" w:rsidRPr="009C1FCD" w:rsidRDefault="005F0397" w:rsidP="005F0397">
      <w:pPr>
        <w:tabs>
          <w:tab w:val="left" w:pos="4253"/>
        </w:tabs>
        <w:ind w:right="-142"/>
        <w:rPr>
          <w:rFonts w:cs="Arial"/>
          <w:bCs/>
        </w:rPr>
      </w:pPr>
      <w:r w:rsidRPr="009C1FCD">
        <w:rPr>
          <w:rFonts w:cs="Arial"/>
          <w:bCs/>
        </w:rPr>
        <w:t>Q4. Do you agree that in those cases where a job-share is made up of partners from different parties, the approach to calculating the membership of the committee should be agreed by all parties?</w:t>
      </w:r>
    </w:p>
    <w:p w14:paraId="7750A2D4" w14:textId="77777777" w:rsidR="00EA6036" w:rsidRDefault="00EA6036" w:rsidP="00EA6036">
      <w:pPr>
        <w:tabs>
          <w:tab w:val="left" w:pos="4253"/>
        </w:tabs>
        <w:ind w:right="-142"/>
        <w:rPr>
          <w:rFonts w:cs="Arial"/>
          <w:lang w:val="en-US"/>
        </w:rPr>
      </w:pPr>
      <w:r w:rsidRPr="009C1FCD">
        <w:rPr>
          <w:rFonts w:cs="Arial"/>
          <w:lang w:val="en-US"/>
        </w:rPr>
        <w:t>Yes</w:t>
      </w:r>
      <w:r>
        <w:rPr>
          <w:rFonts w:cs="Arial"/>
          <w:lang w:val="en-US"/>
        </w:rPr>
        <w:t xml:space="preserve"> </w:t>
      </w:r>
      <w:sdt>
        <w:sdtPr>
          <w:rPr>
            <w:rFonts w:ascii="MS Gothic" w:eastAsia="MS Gothic" w:hAnsi="MS Gothic" w:cs="Arial"/>
            <w:b/>
            <w:bCs/>
          </w:rPr>
          <w:id w:val="1672446820"/>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p w14:paraId="23051113" w14:textId="5B1DCF95" w:rsidR="005F0397" w:rsidRPr="00EA6036" w:rsidRDefault="00EA6036" w:rsidP="005F0397">
      <w:pPr>
        <w:tabs>
          <w:tab w:val="left" w:pos="4253"/>
        </w:tabs>
        <w:ind w:right="-142"/>
        <w:rPr>
          <w:rFonts w:cs="Arial"/>
          <w:lang w:val="en-US"/>
        </w:rPr>
      </w:pPr>
      <w:r>
        <w:rPr>
          <w:rFonts w:cs="Arial"/>
          <w:lang w:val="en-US"/>
        </w:rPr>
        <w:t xml:space="preserve">No </w:t>
      </w:r>
      <w:sdt>
        <w:sdtPr>
          <w:rPr>
            <w:rFonts w:ascii="MS Gothic" w:eastAsia="MS Gothic" w:hAnsi="MS Gothic" w:cs="Arial"/>
            <w:b/>
            <w:bCs/>
          </w:rPr>
          <w:id w:val="-536896366"/>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p w14:paraId="146CDC4C" w14:textId="77777777" w:rsidR="005F0397" w:rsidRPr="009C1FCD" w:rsidRDefault="005F0397" w:rsidP="005F0397">
      <w:pPr>
        <w:spacing w:after="160" w:line="259" w:lineRule="auto"/>
        <w:rPr>
          <w:rFonts w:cs="Arial"/>
          <w:bCs/>
        </w:rPr>
      </w:pPr>
      <w:r w:rsidRPr="009C1FCD">
        <w:rPr>
          <w:rFonts w:cs="Arial"/>
          <w:bCs/>
        </w:rPr>
        <w:t>If no, please provide comments:</w:t>
      </w:r>
    </w:p>
    <w:p w14:paraId="2F4C13A5" w14:textId="09163B6D" w:rsidR="005F0397" w:rsidRPr="009C1FCD" w:rsidRDefault="00EA6036" w:rsidP="005F0397">
      <w:pPr>
        <w:tabs>
          <w:tab w:val="left" w:pos="4253"/>
        </w:tabs>
        <w:ind w:right="-142"/>
        <w:rPr>
          <w:rFonts w:cs="Arial"/>
          <w:bCs/>
        </w:rPr>
      </w:pPr>
      <w:r w:rsidRPr="000C2F72">
        <w:rPr>
          <w:rFonts w:cs="Arial"/>
          <w:noProof/>
        </w:rPr>
        <mc:AlternateContent>
          <mc:Choice Requires="wps">
            <w:drawing>
              <wp:inline distT="0" distB="0" distL="0" distR="0" wp14:anchorId="34F27A06" wp14:editId="68CDDACD">
                <wp:extent cx="5731510" cy="928370"/>
                <wp:effectExtent l="0" t="0" r="21590" b="24130"/>
                <wp:docPr id="252452613" name="Text Box 25245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28370"/>
                        </a:xfrm>
                        <a:prstGeom prst="rect">
                          <a:avLst/>
                        </a:prstGeom>
                        <a:solidFill>
                          <a:srgbClr val="FFFFFF"/>
                        </a:solidFill>
                        <a:ln w="9525">
                          <a:solidFill>
                            <a:srgbClr val="000000"/>
                          </a:solidFill>
                          <a:miter lim="800000"/>
                          <a:headEnd/>
                          <a:tailEnd/>
                        </a:ln>
                      </wps:spPr>
                      <wps:txbx>
                        <w:txbxContent>
                          <w:p w14:paraId="59D3206B" w14:textId="77777777" w:rsidR="00EA6036" w:rsidRPr="009C1FCD" w:rsidRDefault="00EA6036" w:rsidP="00EA6036">
                            <w:pPr>
                              <w:tabs>
                                <w:tab w:val="left" w:pos="4253"/>
                              </w:tabs>
                              <w:ind w:right="-142"/>
                              <w:rPr>
                                <w:rFonts w:cs="Arial"/>
                                <w:lang w:val="en-US"/>
                              </w:rPr>
                            </w:pPr>
                            <w:r w:rsidRPr="009C1FCD">
                              <w:rPr>
                                <w:rFonts w:cs="Arial"/>
                                <w:lang w:val="en-US"/>
                              </w:rPr>
                              <w:t>Add any comments</w:t>
                            </w:r>
                          </w:p>
                          <w:p w14:paraId="138F94C5" w14:textId="77777777" w:rsidR="00EA6036" w:rsidRPr="000C2F72" w:rsidRDefault="00EA6036" w:rsidP="00EA6036">
                            <w:pPr>
                              <w:rPr>
                                <w:rFonts w:cs="Arial"/>
                              </w:rPr>
                            </w:pPr>
                          </w:p>
                        </w:txbxContent>
                      </wps:txbx>
                      <wps:bodyPr rot="0" vert="horz" wrap="square" lIns="91440" tIns="45720" rIns="91440" bIns="45720" anchor="t" anchorCtr="0">
                        <a:noAutofit/>
                      </wps:bodyPr>
                    </wps:wsp>
                  </a:graphicData>
                </a:graphic>
              </wp:inline>
            </w:drawing>
          </mc:Choice>
          <mc:Fallback>
            <w:pict>
              <v:shape w14:anchorId="34F27A06" id="Text Box 252452613" o:spid="_x0000_s1028" type="#_x0000_t202" style="width:451.3pt;height:7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">
                <v:textbox>
                  <w:txbxContent>
                    <w:p w14:paraId="59D3206B" w14:textId="77777777" w:rsidR="00EA6036" w:rsidRPr="009C1FCD" w:rsidRDefault="00EA6036" w:rsidP="00EA6036">
                      <w:pPr>
                        <w:tabs>
                          <w:tab w:val="left" w:pos="4253"/>
                        </w:tabs>
                        <w:ind w:right="-142"/>
                        <w:rPr>
                          <w:rFonts w:cs="Arial"/>
                          <w:lang w:val="en-US"/>
                        </w:rPr>
                      </w:pPr>
                      <w:r w:rsidRPr="009C1FCD">
                        <w:rPr>
                          <w:rFonts w:cs="Arial"/>
                          <w:lang w:val="en-US"/>
                        </w:rPr>
                        <w:t>Add any comments</w:t>
                      </w:r>
                    </w:p>
                    <w:p w14:paraId="138F94C5" w14:textId="77777777" w:rsidR="00EA6036" w:rsidRPr="000C2F72" w:rsidRDefault="00EA6036" w:rsidP="00EA6036">
                      <w:pPr>
                        <w:rPr>
                          <w:rFonts w:cs="Arial"/>
                        </w:rPr>
                      </w:pPr>
                    </w:p>
                  </w:txbxContent>
                </v:textbox>
                <w10:anchorlock/>
              </v:shape>
            </w:pict>
          </mc:Fallback>
        </mc:AlternateContent>
      </w:r>
    </w:p>
    <w:p w14:paraId="70191787" w14:textId="77777777" w:rsidR="005F0397" w:rsidRPr="009C1FCD" w:rsidRDefault="005F0397" w:rsidP="005F0397">
      <w:pPr>
        <w:tabs>
          <w:tab w:val="left" w:pos="4253"/>
        </w:tabs>
        <w:ind w:right="-142"/>
        <w:rPr>
          <w:rFonts w:cs="Arial"/>
          <w:bCs/>
        </w:rPr>
      </w:pPr>
    </w:p>
    <w:p w14:paraId="144BA6A9" w14:textId="4B21E5C7" w:rsidR="005F0397" w:rsidRPr="0094087E" w:rsidRDefault="005F0397" w:rsidP="0094087E">
      <w:pPr>
        <w:tabs>
          <w:tab w:val="left" w:pos="3363"/>
          <w:tab w:val="left" w:pos="4253"/>
        </w:tabs>
        <w:ind w:right="-142"/>
        <w:rPr>
          <w:rFonts w:cs="Arial"/>
          <w:bCs/>
        </w:rPr>
      </w:pPr>
      <w:r w:rsidRPr="009C1FCD">
        <w:rPr>
          <w:rFonts w:cs="Arial"/>
          <w:bCs/>
        </w:rPr>
        <w:t xml:space="preserve">Q5. We would like to know your views on the effects the proposed change would have on the Welsh language, specifically on opportunities for people to use Welsh and on treating the Welsh language no less favourably than English. </w:t>
      </w:r>
    </w:p>
    <w:p w14:paraId="35454B5B" w14:textId="2C2C900E" w:rsidR="005F0397" w:rsidRPr="00EA6036" w:rsidRDefault="005F0397" w:rsidP="00EA6036">
      <w:pPr>
        <w:pStyle w:val="ListParagraph"/>
        <w:numPr>
          <w:ilvl w:val="0"/>
          <w:numId w:val="1"/>
        </w:numPr>
        <w:tabs>
          <w:tab w:val="left" w:pos="3363"/>
          <w:tab w:val="left" w:pos="4253"/>
        </w:tabs>
        <w:ind w:right="-142"/>
        <w:rPr>
          <w:rFonts w:cs="Arial"/>
          <w:bCs/>
        </w:rPr>
      </w:pPr>
      <w:r w:rsidRPr="00EA6036">
        <w:rPr>
          <w:rFonts w:cs="Arial"/>
          <w:bCs/>
        </w:rPr>
        <w:t xml:space="preserve">What effects do you think there would be?  </w:t>
      </w:r>
    </w:p>
    <w:p w14:paraId="3E68B11C" w14:textId="77777777" w:rsidR="005F0397" w:rsidRPr="00EA6036" w:rsidRDefault="005F0397" w:rsidP="00EA6036">
      <w:pPr>
        <w:pStyle w:val="ListParagraph"/>
        <w:numPr>
          <w:ilvl w:val="0"/>
          <w:numId w:val="1"/>
        </w:numPr>
        <w:tabs>
          <w:tab w:val="left" w:pos="3363"/>
          <w:tab w:val="left" w:pos="4253"/>
        </w:tabs>
        <w:ind w:right="-142"/>
        <w:rPr>
          <w:rFonts w:cs="Arial"/>
          <w:b/>
        </w:rPr>
      </w:pPr>
      <w:r w:rsidRPr="00EA6036">
        <w:rPr>
          <w:rFonts w:cs="Arial"/>
          <w:bCs/>
        </w:rPr>
        <w:t>How could positive effects be increased, or negative effects be mitigated?</w:t>
      </w:r>
    </w:p>
    <w:p w14:paraId="61B770D6" w14:textId="2E2D61CD" w:rsidR="005F0397" w:rsidRPr="006E2183" w:rsidRDefault="00EA6036" w:rsidP="005F0397">
      <w:pPr>
        <w:tabs>
          <w:tab w:val="left" w:pos="4253"/>
        </w:tabs>
        <w:ind w:right="-142"/>
        <w:rPr>
          <w:rFonts w:cs="Arial"/>
          <w:bCs/>
        </w:rPr>
      </w:pPr>
      <w:r w:rsidRPr="000C2F72">
        <w:rPr>
          <w:rFonts w:cs="Arial"/>
          <w:noProof/>
        </w:rPr>
        <mc:AlternateContent>
          <mc:Choice Requires="wps">
            <w:drawing>
              <wp:inline distT="0" distB="0" distL="0" distR="0" wp14:anchorId="1E0DB52A" wp14:editId="10DC5566">
                <wp:extent cx="5731510" cy="928370"/>
                <wp:effectExtent l="0" t="0" r="21590" b="24130"/>
                <wp:docPr id="740330320" name="Text Box 740330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28370"/>
                        </a:xfrm>
                        <a:prstGeom prst="rect">
                          <a:avLst/>
                        </a:prstGeom>
                        <a:solidFill>
                          <a:srgbClr val="FFFFFF"/>
                        </a:solidFill>
                        <a:ln w="9525">
                          <a:solidFill>
                            <a:srgbClr val="000000"/>
                          </a:solidFill>
                          <a:miter lim="800000"/>
                          <a:headEnd/>
                          <a:tailEnd/>
                        </a:ln>
                      </wps:spPr>
                      <wps:txbx>
                        <w:txbxContent>
                          <w:p w14:paraId="698DF474" w14:textId="77777777" w:rsidR="00EA6036" w:rsidRPr="009C1FCD" w:rsidRDefault="00EA6036" w:rsidP="00EA6036">
                            <w:pPr>
                              <w:tabs>
                                <w:tab w:val="left" w:pos="4253"/>
                              </w:tabs>
                              <w:ind w:right="-142"/>
                              <w:rPr>
                                <w:rFonts w:cs="Arial"/>
                                <w:lang w:val="en-US"/>
                              </w:rPr>
                            </w:pPr>
                            <w:r w:rsidRPr="009C1FCD">
                              <w:rPr>
                                <w:rFonts w:cs="Arial"/>
                                <w:lang w:val="en-US"/>
                              </w:rPr>
                              <w:t>Add any comments</w:t>
                            </w:r>
                          </w:p>
                          <w:p w14:paraId="05E7EC6C" w14:textId="77777777" w:rsidR="00EA6036" w:rsidRPr="000C2F72" w:rsidRDefault="00EA6036" w:rsidP="00EA6036">
                            <w:pPr>
                              <w:rPr>
                                <w:rFonts w:cs="Arial"/>
                              </w:rPr>
                            </w:pPr>
                          </w:p>
                        </w:txbxContent>
                      </wps:txbx>
                      <wps:bodyPr rot="0" vert="horz" wrap="square" lIns="91440" tIns="45720" rIns="91440" bIns="45720" anchor="t" anchorCtr="0">
                        <a:noAutofit/>
                      </wps:bodyPr>
                    </wps:wsp>
                  </a:graphicData>
                </a:graphic>
              </wp:inline>
            </w:drawing>
          </mc:Choice>
          <mc:Fallback>
            <w:pict>
              <v:shape w14:anchorId="1E0DB52A" id="Text Box 740330320" o:spid="_x0000_s1029" type="#_x0000_t202" style="width:451.3pt;height:7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">
                <v:textbox>
                  <w:txbxContent>
                    <w:p w14:paraId="698DF474" w14:textId="77777777" w:rsidR="00EA6036" w:rsidRPr="009C1FCD" w:rsidRDefault="00EA6036" w:rsidP="00EA6036">
                      <w:pPr>
                        <w:tabs>
                          <w:tab w:val="left" w:pos="4253"/>
                        </w:tabs>
                        <w:ind w:right="-142"/>
                        <w:rPr>
                          <w:rFonts w:cs="Arial"/>
                          <w:lang w:val="en-US"/>
                        </w:rPr>
                      </w:pPr>
                      <w:r w:rsidRPr="009C1FCD">
                        <w:rPr>
                          <w:rFonts w:cs="Arial"/>
                          <w:lang w:val="en-US"/>
                        </w:rPr>
                        <w:t>Add any comments</w:t>
                      </w:r>
                    </w:p>
                    <w:p w14:paraId="05E7EC6C" w14:textId="77777777" w:rsidR="00EA6036" w:rsidRPr="000C2F72" w:rsidRDefault="00EA6036" w:rsidP="00EA6036">
                      <w:pPr>
                        <w:rPr>
                          <w:rFonts w:cs="Arial"/>
                        </w:rPr>
                      </w:pPr>
                    </w:p>
                  </w:txbxContent>
                </v:textbox>
                <w10:anchorlock/>
              </v:shape>
            </w:pict>
          </mc:Fallback>
        </mc:AlternateContent>
      </w:r>
    </w:p>
    <w:p w14:paraId="12DCA739" w14:textId="61F26420" w:rsidR="005F0397" w:rsidRDefault="00EA6036" w:rsidP="005F0397">
      <w:pPr>
        <w:rPr>
          <w:rFonts w:ascii="Roboto" w:hAnsi="Roboto"/>
          <w:color w:val="000000"/>
          <w:shd w:val="clear" w:color="auto" w:fill="FFFFFF"/>
        </w:rPr>
      </w:pPr>
      <w:r>
        <w:rPr>
          <w:rFonts w:cs="Arial"/>
          <w:bCs/>
        </w:rPr>
        <w:br/>
      </w:r>
      <w:r>
        <w:rPr>
          <w:rFonts w:cs="Arial"/>
          <w:bCs/>
        </w:rPr>
        <w:t xml:space="preserve">Q6. </w:t>
      </w:r>
      <w:r>
        <w:rPr>
          <w:rFonts w:ascii="Roboto" w:hAnsi="Roboto"/>
          <w:color w:val="000000"/>
          <w:shd w:val="clear" w:color="auto" w:fill="FFFFFF"/>
        </w:rPr>
        <w:t>We have asked a number of specific questions. If you have any related issues which we have not specifically addressed, please use this space to report them.</w:t>
      </w:r>
    </w:p>
    <w:p w14:paraId="090FBA8A" w14:textId="06B1E9C3" w:rsidR="00EA6036" w:rsidRDefault="00EA6036" w:rsidP="005F0397">
      <w:r w:rsidRPr="000C2F72">
        <w:rPr>
          <w:rFonts w:cs="Arial"/>
          <w:noProof/>
        </w:rPr>
        <mc:AlternateContent>
          <mc:Choice Requires="wps">
            <w:drawing>
              <wp:inline distT="0" distB="0" distL="0" distR="0" wp14:anchorId="72618134" wp14:editId="42393DBD">
                <wp:extent cx="5731510" cy="928370"/>
                <wp:effectExtent l="0" t="0" r="21590" b="24130"/>
                <wp:docPr id="1139442499" name="Text Box 1139442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28370"/>
                        </a:xfrm>
                        <a:prstGeom prst="rect">
                          <a:avLst/>
                        </a:prstGeom>
                        <a:solidFill>
                          <a:srgbClr val="FFFFFF"/>
                        </a:solidFill>
                        <a:ln w="9525">
                          <a:solidFill>
                            <a:srgbClr val="000000"/>
                          </a:solidFill>
                          <a:miter lim="800000"/>
                          <a:headEnd/>
                          <a:tailEnd/>
                        </a:ln>
                      </wps:spPr>
                      <wps:txbx>
                        <w:txbxContent>
                          <w:p w14:paraId="3FA09E27" w14:textId="77777777" w:rsidR="00EA6036" w:rsidRPr="009C1FCD" w:rsidRDefault="00EA6036" w:rsidP="00EA6036">
                            <w:pPr>
                              <w:tabs>
                                <w:tab w:val="left" w:pos="4253"/>
                              </w:tabs>
                              <w:ind w:right="-142"/>
                              <w:rPr>
                                <w:rFonts w:cs="Arial"/>
                                <w:lang w:val="en-US"/>
                              </w:rPr>
                            </w:pPr>
                            <w:r w:rsidRPr="009C1FCD">
                              <w:rPr>
                                <w:rFonts w:cs="Arial"/>
                                <w:lang w:val="en-US"/>
                              </w:rPr>
                              <w:t>Add any comments</w:t>
                            </w:r>
                          </w:p>
                          <w:p w14:paraId="0FE0171C" w14:textId="77777777" w:rsidR="00EA6036" w:rsidRPr="000C2F72" w:rsidRDefault="00EA6036" w:rsidP="00EA6036">
                            <w:pPr>
                              <w:rPr>
                                <w:rFonts w:cs="Arial"/>
                              </w:rPr>
                            </w:pPr>
                          </w:p>
                        </w:txbxContent>
                      </wps:txbx>
                      <wps:bodyPr rot="0" vert="horz" wrap="square" lIns="91440" tIns="45720" rIns="91440" bIns="45720" anchor="t" anchorCtr="0">
                        <a:noAutofit/>
                      </wps:bodyPr>
                    </wps:wsp>
                  </a:graphicData>
                </a:graphic>
              </wp:inline>
            </w:drawing>
          </mc:Choice>
          <mc:Fallback>
            <w:pict>
              <v:shape w14:anchorId="72618134" id="Text Box 1139442499" o:spid="_x0000_s1030" type="#_x0000_t202" style="width:451.3pt;height:7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">
                <v:textbox>
                  <w:txbxContent>
                    <w:p w14:paraId="3FA09E27" w14:textId="77777777" w:rsidR="00EA6036" w:rsidRPr="009C1FCD" w:rsidRDefault="00EA6036" w:rsidP="00EA6036">
                      <w:pPr>
                        <w:tabs>
                          <w:tab w:val="left" w:pos="4253"/>
                        </w:tabs>
                        <w:ind w:right="-142"/>
                        <w:rPr>
                          <w:rFonts w:cs="Arial"/>
                          <w:lang w:val="en-US"/>
                        </w:rPr>
                      </w:pPr>
                      <w:r w:rsidRPr="009C1FCD">
                        <w:rPr>
                          <w:rFonts w:cs="Arial"/>
                          <w:lang w:val="en-US"/>
                        </w:rPr>
                        <w:t>Add any comments</w:t>
                      </w:r>
                    </w:p>
                    <w:p w14:paraId="0FE0171C" w14:textId="77777777" w:rsidR="00EA6036" w:rsidRPr="000C2F72" w:rsidRDefault="00EA6036" w:rsidP="00EA6036">
                      <w:pPr>
                        <w:rPr>
                          <w:rFonts w:cs="Arial"/>
                        </w:rPr>
                      </w:pPr>
                    </w:p>
                  </w:txbxContent>
                </v:textbox>
                <w10:anchorlock/>
              </v:shape>
            </w:pict>
          </mc:Fallback>
        </mc:AlternateContent>
      </w:r>
    </w:p>
    <w:p w14:paraId="1EA2A7C8" w14:textId="77777777" w:rsidR="00EA6036" w:rsidRDefault="00EA6036" w:rsidP="005F0397"/>
    <w:p w14:paraId="5D39DA8A" w14:textId="0702DC5C" w:rsidR="00EA6036" w:rsidRDefault="00EA6036" w:rsidP="00EA6036">
      <w:pPr>
        <w:rPr>
          <w:rFonts w:cs="Arial"/>
          <w:b/>
          <w:bCs/>
        </w:rPr>
      </w:pPr>
      <w:r w:rsidRPr="000641EA">
        <w:rPr>
          <w:rFonts w:cs="Arial"/>
          <w:b/>
          <w:bCs/>
        </w:rPr>
        <w:t>Responses to consultations may be made public. To keep your response anonymous (including email addresses) tick the box:</w:t>
      </w:r>
      <w:r>
        <w:rPr>
          <w:rFonts w:cs="Arial"/>
          <w:b/>
          <w:bCs/>
        </w:rPr>
        <w:t xml:space="preserve"> </w:t>
      </w:r>
      <w:sdt>
        <w:sdtPr>
          <w:rPr>
            <w:rFonts w:cs="Arial"/>
            <w:b/>
            <w:bCs/>
          </w:rPr>
          <w:id w:val="-1362508710"/>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p w14:paraId="0FD799F4" w14:textId="77777777" w:rsidR="00EA6036" w:rsidRDefault="00EA6036" w:rsidP="005F0397"/>
    <w:sectPr w:rsidR="00EA6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3F582E"/>
    <w:multiLevelType w:val="hybridMultilevel"/>
    <w:tmpl w:val="39A4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1834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97"/>
    <w:rsid w:val="003856F9"/>
    <w:rsid w:val="005B2E81"/>
    <w:rsid w:val="005F0397"/>
    <w:rsid w:val="0094087E"/>
    <w:rsid w:val="00BF2EEE"/>
    <w:rsid w:val="00EA6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E589"/>
  <w15:chartTrackingRefBased/>
  <w15:docId w15:val="{C51FA7F3-F4A7-4102-9304-47F3B700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397"/>
    <w:pPr>
      <w:spacing w:before="120" w:after="120" w:line="240" w:lineRule="auto"/>
    </w:pPr>
    <w:rPr>
      <w:rFonts w:ascii="Arial" w:eastAsiaTheme="minorEastAsia" w:hAnsi="Arial"/>
      <w:sz w:val="24"/>
      <w:szCs w:val="24"/>
    </w:rPr>
  </w:style>
  <w:style w:type="paragraph" w:styleId="Heading1">
    <w:name w:val="heading 1"/>
    <w:basedOn w:val="Normal"/>
    <w:next w:val="Normal"/>
    <w:link w:val="Heading1Char"/>
    <w:uiPriority w:val="9"/>
    <w:qFormat/>
    <w:rsid w:val="005F039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F039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F039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F039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F039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F039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039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039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039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39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F039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F039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F039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5F039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5F039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039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039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0397"/>
    <w:rPr>
      <w:rFonts w:eastAsiaTheme="majorEastAsia" w:cstheme="majorBidi"/>
      <w:color w:val="272727" w:themeColor="text1" w:themeTint="D8"/>
    </w:rPr>
  </w:style>
  <w:style w:type="paragraph" w:styleId="Title">
    <w:name w:val="Title"/>
    <w:basedOn w:val="Normal"/>
    <w:next w:val="Normal"/>
    <w:link w:val="TitleChar"/>
    <w:uiPriority w:val="10"/>
    <w:qFormat/>
    <w:rsid w:val="005F039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03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039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03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0397"/>
    <w:pPr>
      <w:spacing w:before="160"/>
      <w:jc w:val="center"/>
    </w:pPr>
    <w:rPr>
      <w:i/>
      <w:iCs/>
      <w:color w:val="404040" w:themeColor="text1" w:themeTint="BF"/>
    </w:rPr>
  </w:style>
  <w:style w:type="character" w:customStyle="1" w:styleId="QuoteChar">
    <w:name w:val="Quote Char"/>
    <w:basedOn w:val="DefaultParagraphFont"/>
    <w:link w:val="Quote"/>
    <w:uiPriority w:val="29"/>
    <w:rsid w:val="005F0397"/>
    <w:rPr>
      <w:i/>
      <w:iCs/>
      <w:color w:val="404040" w:themeColor="text1" w:themeTint="BF"/>
    </w:rPr>
  </w:style>
  <w:style w:type="paragraph" w:styleId="ListParagraph">
    <w:name w:val="List Paragraph"/>
    <w:aliases w:val="F5 List Paragraph,Dot pt,No Spacing1,List Paragraph Char Char Char,Indicator Text,Numbered Para 1,Bullet Points,MAIN CONTENT,Bullet 1,List Paragraph11,List Paragraph12,List Paragraph2,Normal numbered,OBC Bullet,Bullet Sty,List Paragraph1"/>
    <w:basedOn w:val="Normal"/>
    <w:link w:val="ListParagraphChar"/>
    <w:uiPriority w:val="34"/>
    <w:qFormat/>
    <w:rsid w:val="005F0397"/>
    <w:pPr>
      <w:ind w:left="720"/>
      <w:contextualSpacing/>
    </w:pPr>
  </w:style>
  <w:style w:type="character" w:styleId="IntenseEmphasis">
    <w:name w:val="Intense Emphasis"/>
    <w:basedOn w:val="DefaultParagraphFont"/>
    <w:uiPriority w:val="21"/>
    <w:qFormat/>
    <w:rsid w:val="005F0397"/>
    <w:rPr>
      <w:i/>
      <w:iCs/>
      <w:color w:val="2F5496" w:themeColor="accent1" w:themeShade="BF"/>
    </w:rPr>
  </w:style>
  <w:style w:type="paragraph" w:styleId="IntenseQuote">
    <w:name w:val="Intense Quote"/>
    <w:basedOn w:val="Normal"/>
    <w:next w:val="Normal"/>
    <w:link w:val="IntenseQuoteChar"/>
    <w:uiPriority w:val="30"/>
    <w:qFormat/>
    <w:rsid w:val="005F039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F0397"/>
    <w:rPr>
      <w:i/>
      <w:iCs/>
      <w:color w:val="2F5496" w:themeColor="accent1" w:themeShade="BF"/>
    </w:rPr>
  </w:style>
  <w:style w:type="character" w:styleId="IntenseReference">
    <w:name w:val="Intense Reference"/>
    <w:basedOn w:val="DefaultParagraphFont"/>
    <w:uiPriority w:val="32"/>
    <w:qFormat/>
    <w:rsid w:val="005F0397"/>
    <w:rPr>
      <w:b/>
      <w:bCs/>
      <w:smallCaps/>
      <w:color w:val="2F5496" w:themeColor="accent1" w:themeShade="BF"/>
      <w:spacing w:val="5"/>
    </w:rPr>
  </w:style>
  <w:style w:type="character" w:customStyle="1" w:styleId="ListParagraphChar">
    <w:name w:val="List Paragraph Char"/>
    <w:aliases w:val="F5 List Paragraph Char,Dot pt Char,No Spacing1 Char,List Paragraph Char Char Char Char,Indicator Text Char,Numbered Para 1 Char,Bullet Points Char,MAIN CONTENT Char,Bullet 1 Char,List Paragraph11 Char,List Paragraph12 Char"/>
    <w:basedOn w:val="DefaultParagraphFont"/>
    <w:link w:val="ListParagraph"/>
    <w:uiPriority w:val="34"/>
    <w:qFormat/>
    <w:rsid w:val="005F0397"/>
    <w:rPr>
      <w:rFonts w:ascii="Arial" w:eastAsiaTheme="minorEastAsia" w:hAnsi="Arial"/>
      <w:sz w:val="24"/>
      <w:szCs w:val="24"/>
    </w:rPr>
  </w:style>
  <w:style w:type="table" w:styleId="TableGrid">
    <w:name w:val="Table Grid"/>
    <w:basedOn w:val="TableNormal"/>
    <w:uiPriority w:val="59"/>
    <w:rsid w:val="005F039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260</Words>
  <Characters>1485</Characters>
  <Application>Microsoft Office Word</Application>
  <DocSecurity>0</DocSecurity>
  <Lines>12</Lines>
  <Paragraphs>3</Paragraphs>
  <ScaleCrop>false</ScaleCrop>
  <Company>Welsh Government</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Fulker, Louise (PSWL - PSWL Operations - SJLGC Comms)</dc:creator>
  <cp:keywords/>
  <dc:description/>
  <cp:lastModifiedBy>Perkins, Karl (PSWL - PSWL Operations - SJLGC Comms)</cp:lastModifiedBy>
  <cp:revision>3</cp:revision>
  <dcterms:created xsi:type="dcterms:W3CDTF">2024-07-02T10:32:00Z</dcterms:created>
  <dcterms:modified xsi:type="dcterms:W3CDTF">2024-07-09T10:09:00Z</dcterms:modified>
</cp:coreProperties>
</file>