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BFC31" w14:textId="39CE0380" w:rsidR="00B05D70" w:rsidRPr="00772C3B" w:rsidRDefault="00B05D70" w:rsidP="00305F01">
      <w:pPr>
        <w:rPr>
          <w:rFonts w:ascii="Arial" w:hAnsi="Arial" w:cs="Arial"/>
          <w:sz w:val="24"/>
          <w:szCs w:val="24"/>
        </w:rPr>
      </w:pPr>
      <w:r w:rsidRPr="00772C3B">
        <w:rPr>
          <w:rFonts w:ascii="Cambria" w:eastAsia="MS Mincho" w:hAnsi="Cambria" w:cs="Times New Roman"/>
          <w:noProof/>
          <w:sz w:val="24"/>
          <w:szCs w:val="24"/>
          <w:lang w:eastAsia="en-GB"/>
        </w:rPr>
        <w:drawing>
          <wp:anchor distT="0" distB="0" distL="114300" distR="114300" simplePos="0" relativeHeight="251661312" behindDoc="1" locked="0" layoutInCell="1" allowOverlap="1" wp14:anchorId="2F691321" wp14:editId="4BFB9B6A">
            <wp:simplePos x="0" y="0"/>
            <wp:positionH relativeFrom="column">
              <wp:posOffset>4674373</wp:posOffset>
            </wp:positionH>
            <wp:positionV relativeFrom="paragraph">
              <wp:posOffset>9967</wp:posOffset>
            </wp:positionV>
            <wp:extent cx="1432560" cy="168447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560" cy="1684472"/>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4F1714" w14:textId="082581E9" w:rsidR="0043332E" w:rsidRPr="00772C3B" w:rsidRDefault="0043332E" w:rsidP="0043332E">
      <w:pPr>
        <w:rPr>
          <w:rFonts w:ascii="Arial" w:hAnsi="Arial" w:cs="Arial"/>
          <w:sz w:val="24"/>
          <w:szCs w:val="24"/>
        </w:rPr>
      </w:pPr>
      <w:r w:rsidRPr="00772C3B">
        <w:rPr>
          <w:rFonts w:ascii="Arial" w:hAnsi="Arial" w:cs="Arial"/>
          <w:b/>
          <w:sz w:val="24"/>
          <w:szCs w:val="24"/>
        </w:rPr>
        <w:t xml:space="preserve">Number: </w:t>
      </w:r>
      <w:r w:rsidR="00D1284B" w:rsidRPr="00772C3B">
        <w:rPr>
          <w:rFonts w:ascii="Arial" w:hAnsi="Arial" w:cs="Arial"/>
          <w:b/>
          <w:sz w:val="24"/>
          <w:szCs w:val="24"/>
        </w:rPr>
        <w:t>WG47494</w:t>
      </w:r>
    </w:p>
    <w:p w14:paraId="77353B85" w14:textId="4A9F72C9" w:rsidR="0043332E" w:rsidRPr="00772C3B" w:rsidRDefault="0043332E" w:rsidP="0043332E">
      <w:pPr>
        <w:rPr>
          <w:rFonts w:ascii="Arial" w:hAnsi="Arial" w:cs="Arial"/>
          <w:b/>
          <w:sz w:val="24"/>
          <w:szCs w:val="24"/>
        </w:rPr>
      </w:pPr>
    </w:p>
    <w:p w14:paraId="620365B4" w14:textId="37619EAE" w:rsidR="00B05D70" w:rsidRPr="00772C3B" w:rsidRDefault="00B05D70" w:rsidP="0043332E">
      <w:pPr>
        <w:rPr>
          <w:rFonts w:ascii="Arial" w:hAnsi="Arial" w:cs="Arial"/>
          <w:b/>
          <w:sz w:val="24"/>
          <w:szCs w:val="24"/>
        </w:rPr>
      </w:pPr>
    </w:p>
    <w:p w14:paraId="37114F74" w14:textId="2E21F19B" w:rsidR="00B05D70" w:rsidRPr="00772C3B" w:rsidRDefault="00B05D70" w:rsidP="0043332E">
      <w:pPr>
        <w:rPr>
          <w:rFonts w:ascii="Arial" w:hAnsi="Arial" w:cs="Arial"/>
          <w:b/>
          <w:sz w:val="24"/>
          <w:szCs w:val="24"/>
        </w:rPr>
      </w:pPr>
    </w:p>
    <w:p w14:paraId="673E8054" w14:textId="2B1F4794" w:rsidR="00B05D70" w:rsidRPr="00772C3B" w:rsidRDefault="00B05D70" w:rsidP="0043332E">
      <w:pPr>
        <w:rPr>
          <w:rFonts w:ascii="Arial" w:hAnsi="Arial" w:cs="Arial"/>
          <w:b/>
          <w:sz w:val="24"/>
          <w:szCs w:val="24"/>
        </w:rPr>
      </w:pPr>
    </w:p>
    <w:p w14:paraId="6A09D4DA" w14:textId="77777777" w:rsidR="00B05D70" w:rsidRPr="00772C3B" w:rsidRDefault="00B05D70" w:rsidP="0043332E">
      <w:pPr>
        <w:rPr>
          <w:rFonts w:ascii="Arial" w:hAnsi="Arial" w:cs="Arial"/>
          <w:b/>
          <w:sz w:val="24"/>
          <w:szCs w:val="24"/>
        </w:rPr>
      </w:pPr>
    </w:p>
    <w:p w14:paraId="6FDAF599" w14:textId="77777777" w:rsidR="00B05D70" w:rsidRPr="00772C3B" w:rsidRDefault="00B05D70" w:rsidP="0043332E">
      <w:pPr>
        <w:rPr>
          <w:rFonts w:ascii="Arial" w:hAnsi="Arial" w:cs="Arial"/>
          <w:b/>
          <w:sz w:val="24"/>
          <w:szCs w:val="24"/>
        </w:rPr>
      </w:pPr>
    </w:p>
    <w:p w14:paraId="400935B1" w14:textId="77777777" w:rsidR="0043332E" w:rsidRPr="00772C3B" w:rsidRDefault="0043332E" w:rsidP="00B05D70">
      <w:pPr>
        <w:spacing w:after="0" w:line="240" w:lineRule="auto"/>
        <w:rPr>
          <w:rFonts w:ascii="Arial" w:eastAsiaTheme="minorEastAsia" w:hAnsi="Arial" w:cs="Arial"/>
          <w:sz w:val="28"/>
          <w:szCs w:val="28"/>
        </w:rPr>
      </w:pPr>
      <w:r w:rsidRPr="00772C3B">
        <w:rPr>
          <w:rFonts w:ascii="Arial" w:eastAsiaTheme="minorEastAsia" w:hAnsi="Arial" w:cs="Arial"/>
          <w:sz w:val="28"/>
          <w:szCs w:val="28"/>
        </w:rPr>
        <w:t xml:space="preserve">Welsh Government </w:t>
      </w:r>
    </w:p>
    <w:p w14:paraId="3C5DAAA8" w14:textId="77777777" w:rsidR="0043332E" w:rsidRPr="00772C3B" w:rsidRDefault="0043332E" w:rsidP="00B05D70">
      <w:pPr>
        <w:spacing w:after="0" w:line="240" w:lineRule="auto"/>
        <w:rPr>
          <w:rFonts w:ascii="Arial" w:eastAsiaTheme="minorEastAsia" w:hAnsi="Arial" w:cs="Arial"/>
          <w:color w:val="000000" w:themeColor="text1"/>
          <w:sz w:val="36"/>
          <w:szCs w:val="36"/>
        </w:rPr>
      </w:pPr>
      <w:r w:rsidRPr="00772C3B">
        <w:rPr>
          <w:rFonts w:ascii="Arial" w:eastAsiaTheme="minorEastAsia" w:hAnsi="Arial" w:cs="Arial"/>
          <w:color w:val="000000" w:themeColor="text1"/>
          <w:sz w:val="36"/>
          <w:szCs w:val="36"/>
        </w:rPr>
        <w:t>Consultation response form</w:t>
      </w:r>
    </w:p>
    <w:p w14:paraId="7068C353" w14:textId="77777777" w:rsidR="0043332E" w:rsidRPr="00772C3B" w:rsidRDefault="0043332E" w:rsidP="00B05D70">
      <w:pPr>
        <w:spacing w:after="0" w:line="240" w:lineRule="auto"/>
        <w:rPr>
          <w:rFonts w:ascii="Arial" w:eastAsiaTheme="minorEastAsia" w:hAnsi="Arial" w:cs="Arial"/>
          <w:color w:val="000000" w:themeColor="text1"/>
          <w:sz w:val="36"/>
          <w:szCs w:val="36"/>
        </w:rPr>
      </w:pPr>
    </w:p>
    <w:p w14:paraId="7E1A2E40" w14:textId="77777777" w:rsidR="0043332E" w:rsidRPr="00772C3B" w:rsidRDefault="0043332E" w:rsidP="0043332E">
      <w:pPr>
        <w:rPr>
          <w:rFonts w:ascii="Arial" w:hAnsi="Arial" w:cs="Arial"/>
          <w:sz w:val="24"/>
          <w:szCs w:val="24"/>
        </w:rPr>
      </w:pPr>
    </w:p>
    <w:p w14:paraId="4D6D4B0E" w14:textId="77777777" w:rsidR="0043332E" w:rsidRPr="00772C3B" w:rsidRDefault="0043332E" w:rsidP="00100566">
      <w:pPr>
        <w:rPr>
          <w:rFonts w:ascii="Arial" w:hAnsi="Arial" w:cs="Arial"/>
          <w:sz w:val="24"/>
          <w:szCs w:val="24"/>
        </w:rPr>
      </w:pPr>
    </w:p>
    <w:p w14:paraId="1A9CB83A" w14:textId="4E545220" w:rsidR="0043332E" w:rsidRPr="00772C3B" w:rsidRDefault="00FF3F4A" w:rsidP="00E602DC">
      <w:pPr>
        <w:pStyle w:val="Title"/>
        <w:rPr>
          <w:rFonts w:eastAsiaTheme="minorEastAsia"/>
          <w:color w:val="000000" w:themeColor="text1"/>
          <w:sz w:val="36"/>
          <w:szCs w:val="36"/>
        </w:rPr>
      </w:pPr>
      <w:r w:rsidRPr="00772C3B">
        <w:t>A New Tribunal System for Wales</w:t>
      </w:r>
    </w:p>
    <w:p w14:paraId="48715A89" w14:textId="77777777" w:rsidR="0043332E" w:rsidRPr="00772C3B" w:rsidRDefault="0043332E" w:rsidP="00B05D70">
      <w:pPr>
        <w:spacing w:after="0" w:line="240" w:lineRule="auto"/>
        <w:ind w:left="-142"/>
        <w:rPr>
          <w:rFonts w:ascii="Arial" w:eastAsiaTheme="minorEastAsia" w:hAnsi="Arial" w:cs="Arial"/>
          <w:color w:val="000000" w:themeColor="text1"/>
          <w:sz w:val="36"/>
          <w:szCs w:val="36"/>
        </w:rPr>
      </w:pPr>
    </w:p>
    <w:p w14:paraId="3FAB278A" w14:textId="77777777" w:rsidR="0043332E" w:rsidRPr="00772C3B" w:rsidRDefault="0043332E" w:rsidP="0043332E">
      <w:pPr>
        <w:rPr>
          <w:rFonts w:ascii="Arial" w:hAnsi="Arial" w:cs="Arial"/>
          <w:sz w:val="24"/>
          <w:szCs w:val="24"/>
        </w:rPr>
      </w:pPr>
    </w:p>
    <w:p w14:paraId="2418B6F2" w14:textId="77777777" w:rsidR="0043332E" w:rsidRPr="00772C3B" w:rsidRDefault="0043332E" w:rsidP="0043332E">
      <w:pPr>
        <w:rPr>
          <w:rFonts w:ascii="Arial" w:hAnsi="Arial" w:cs="Arial"/>
          <w:sz w:val="24"/>
          <w:szCs w:val="24"/>
        </w:rPr>
      </w:pPr>
    </w:p>
    <w:p w14:paraId="632F2546" w14:textId="77777777" w:rsidR="0043332E" w:rsidRPr="00772C3B" w:rsidRDefault="0043332E" w:rsidP="0043332E">
      <w:pPr>
        <w:rPr>
          <w:rFonts w:ascii="Arial" w:hAnsi="Arial" w:cs="Arial"/>
          <w:sz w:val="24"/>
          <w:szCs w:val="24"/>
        </w:rPr>
      </w:pPr>
    </w:p>
    <w:p w14:paraId="22B5D396" w14:textId="77777777" w:rsidR="0043332E" w:rsidRPr="00772C3B" w:rsidRDefault="0043332E" w:rsidP="0043332E">
      <w:pPr>
        <w:rPr>
          <w:rFonts w:ascii="Arial" w:hAnsi="Arial" w:cs="Arial"/>
          <w:sz w:val="24"/>
          <w:szCs w:val="24"/>
        </w:rPr>
      </w:pPr>
    </w:p>
    <w:p w14:paraId="3482DD36" w14:textId="77777777" w:rsidR="0043332E" w:rsidRPr="00772C3B" w:rsidRDefault="0043332E" w:rsidP="0043332E">
      <w:pPr>
        <w:rPr>
          <w:rFonts w:ascii="Arial" w:hAnsi="Arial" w:cs="Arial"/>
          <w:sz w:val="24"/>
          <w:szCs w:val="24"/>
        </w:rPr>
      </w:pPr>
    </w:p>
    <w:p w14:paraId="264F9AC0" w14:textId="77777777" w:rsidR="0043332E" w:rsidRPr="00772C3B" w:rsidRDefault="0043332E" w:rsidP="0043332E">
      <w:pPr>
        <w:rPr>
          <w:rFonts w:ascii="Arial" w:hAnsi="Arial" w:cs="Arial"/>
          <w:sz w:val="24"/>
          <w:szCs w:val="24"/>
        </w:rPr>
      </w:pPr>
    </w:p>
    <w:p w14:paraId="56F07FC1" w14:textId="31AC678F" w:rsidR="0043332E" w:rsidRPr="00772C3B" w:rsidRDefault="0043332E" w:rsidP="00B05D70">
      <w:pPr>
        <w:spacing w:after="0" w:line="240" w:lineRule="auto"/>
        <w:rPr>
          <w:rFonts w:ascii="Arial" w:eastAsiaTheme="minorEastAsia" w:hAnsi="Arial" w:cs="Arial"/>
          <w:sz w:val="24"/>
          <w:szCs w:val="24"/>
        </w:rPr>
      </w:pPr>
      <w:r w:rsidRPr="00772C3B">
        <w:rPr>
          <w:rFonts w:ascii="Arial" w:eastAsiaTheme="minorEastAsia" w:hAnsi="Arial" w:cs="Arial"/>
          <w:sz w:val="24"/>
          <w:szCs w:val="24"/>
        </w:rPr>
        <w:t xml:space="preserve">Date of issue: </w:t>
      </w:r>
      <w:r w:rsidR="00E771A3" w:rsidRPr="00772C3B">
        <w:rPr>
          <w:rFonts w:ascii="Arial" w:eastAsiaTheme="minorEastAsia" w:hAnsi="Arial" w:cs="Arial"/>
          <w:sz w:val="24"/>
          <w:szCs w:val="24"/>
        </w:rPr>
        <w:t>1</w:t>
      </w:r>
      <w:r w:rsidR="00074E49" w:rsidRPr="00772C3B">
        <w:rPr>
          <w:rFonts w:ascii="Arial" w:eastAsiaTheme="minorEastAsia" w:hAnsi="Arial" w:cs="Arial"/>
          <w:sz w:val="24"/>
          <w:szCs w:val="24"/>
        </w:rPr>
        <w:t>9</w:t>
      </w:r>
      <w:r w:rsidR="00E771A3" w:rsidRPr="00772C3B">
        <w:rPr>
          <w:rFonts w:ascii="Arial" w:eastAsiaTheme="minorEastAsia" w:hAnsi="Arial" w:cs="Arial"/>
          <w:sz w:val="24"/>
          <w:szCs w:val="24"/>
        </w:rPr>
        <w:t xml:space="preserve"> June</w:t>
      </w:r>
      <w:r w:rsidRPr="00772C3B">
        <w:rPr>
          <w:rFonts w:ascii="Arial" w:eastAsiaTheme="minorEastAsia" w:hAnsi="Arial" w:cs="Arial"/>
          <w:sz w:val="24"/>
          <w:szCs w:val="24"/>
        </w:rPr>
        <w:t xml:space="preserve"> 2023</w:t>
      </w:r>
    </w:p>
    <w:p w14:paraId="2EC4B25B" w14:textId="77777777" w:rsidR="001322C5" w:rsidRPr="00772C3B" w:rsidRDefault="001322C5" w:rsidP="00B05D70">
      <w:pPr>
        <w:spacing w:after="0" w:line="240" w:lineRule="auto"/>
        <w:rPr>
          <w:rFonts w:ascii="Arial" w:eastAsiaTheme="minorEastAsia" w:hAnsi="Arial" w:cs="Arial"/>
          <w:sz w:val="24"/>
          <w:szCs w:val="24"/>
        </w:rPr>
      </w:pPr>
    </w:p>
    <w:p w14:paraId="6361FE4E" w14:textId="736E11F8" w:rsidR="0043332E" w:rsidRPr="00772C3B" w:rsidRDefault="0043332E" w:rsidP="00B05D70">
      <w:pPr>
        <w:spacing w:after="0" w:line="240" w:lineRule="auto"/>
        <w:rPr>
          <w:rFonts w:ascii="Arial" w:eastAsiaTheme="minorEastAsia" w:hAnsi="Arial" w:cs="Arial"/>
          <w:sz w:val="24"/>
          <w:szCs w:val="24"/>
        </w:rPr>
      </w:pPr>
      <w:r w:rsidRPr="00772C3B">
        <w:rPr>
          <w:rFonts w:ascii="Arial" w:eastAsiaTheme="minorEastAsia" w:hAnsi="Arial" w:cs="Arial"/>
          <w:sz w:val="24"/>
          <w:szCs w:val="24"/>
        </w:rPr>
        <w:t xml:space="preserve">Action required: Responses by </w:t>
      </w:r>
      <w:r w:rsidR="00B82BDA" w:rsidRPr="00772C3B">
        <w:rPr>
          <w:rFonts w:ascii="Arial" w:eastAsiaTheme="minorEastAsia" w:hAnsi="Arial" w:cs="Arial"/>
          <w:sz w:val="24"/>
          <w:szCs w:val="24"/>
        </w:rPr>
        <w:t>2</w:t>
      </w:r>
      <w:r w:rsidR="00E771A3" w:rsidRPr="00772C3B">
        <w:rPr>
          <w:rFonts w:ascii="Arial" w:eastAsiaTheme="minorEastAsia" w:hAnsi="Arial" w:cs="Arial"/>
          <w:sz w:val="24"/>
          <w:szCs w:val="24"/>
        </w:rPr>
        <w:t xml:space="preserve"> </w:t>
      </w:r>
      <w:r w:rsidR="00B82BDA" w:rsidRPr="00772C3B">
        <w:rPr>
          <w:rFonts w:ascii="Arial" w:eastAsiaTheme="minorEastAsia" w:hAnsi="Arial" w:cs="Arial"/>
          <w:sz w:val="24"/>
          <w:szCs w:val="24"/>
        </w:rPr>
        <w:t>Octo</w:t>
      </w:r>
      <w:r w:rsidR="00E771A3" w:rsidRPr="00772C3B">
        <w:rPr>
          <w:rFonts w:ascii="Arial" w:eastAsiaTheme="minorEastAsia" w:hAnsi="Arial" w:cs="Arial"/>
          <w:sz w:val="24"/>
          <w:szCs w:val="24"/>
        </w:rPr>
        <w:t>ber</w:t>
      </w:r>
      <w:r w:rsidRPr="00772C3B">
        <w:rPr>
          <w:rFonts w:ascii="Arial" w:eastAsiaTheme="minorEastAsia" w:hAnsi="Arial" w:cs="Arial"/>
          <w:sz w:val="24"/>
          <w:szCs w:val="24"/>
        </w:rPr>
        <w:t xml:space="preserve"> 2023</w:t>
      </w:r>
    </w:p>
    <w:p w14:paraId="4165E574" w14:textId="77777777" w:rsidR="0043332E" w:rsidRPr="00772C3B" w:rsidRDefault="0043332E" w:rsidP="00B05D70">
      <w:pPr>
        <w:spacing w:after="0" w:line="240" w:lineRule="auto"/>
        <w:rPr>
          <w:rFonts w:ascii="Arial" w:eastAsiaTheme="minorEastAsia" w:hAnsi="Arial" w:cs="Arial"/>
          <w:sz w:val="24"/>
          <w:szCs w:val="24"/>
        </w:rPr>
      </w:pPr>
      <w:bookmarkStart w:id="0" w:name="_Hlk113288925"/>
    </w:p>
    <w:bookmarkEnd w:id="0"/>
    <w:p w14:paraId="7D207B4A" w14:textId="77777777" w:rsidR="0043332E" w:rsidRPr="00772C3B" w:rsidRDefault="0043332E" w:rsidP="0043332E">
      <w:pPr>
        <w:rPr>
          <w:rFonts w:ascii="Arial" w:hAnsi="Arial" w:cs="Arial"/>
          <w:sz w:val="24"/>
          <w:szCs w:val="24"/>
        </w:rPr>
      </w:pPr>
    </w:p>
    <w:p w14:paraId="29C72B1A" w14:textId="77777777" w:rsidR="0043332E" w:rsidRPr="00772C3B" w:rsidRDefault="0043332E" w:rsidP="0043332E">
      <w:pPr>
        <w:rPr>
          <w:rFonts w:ascii="Arial" w:hAnsi="Arial" w:cs="Arial"/>
          <w:sz w:val="24"/>
          <w:szCs w:val="24"/>
        </w:rPr>
      </w:pPr>
    </w:p>
    <w:p w14:paraId="621C40CF" w14:textId="1B8F144B" w:rsidR="0056418B" w:rsidRPr="00772C3B" w:rsidRDefault="0056418B" w:rsidP="0056418B">
      <w:pPr>
        <w:contextualSpacing/>
      </w:pPr>
      <w:r w:rsidRPr="00772C3B">
        <w:rPr>
          <w:noProof/>
        </w:rPr>
        <w:drawing>
          <wp:inline distT="0" distB="0" distL="0" distR="0" wp14:anchorId="097B814E" wp14:editId="031018AB">
            <wp:extent cx="246380" cy="95250"/>
            <wp:effectExtent l="0" t="0" r="1270" b="0"/>
            <wp:docPr id="2" name="Picture 2" descr="Logo OGL. 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GL. OG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 cy="95250"/>
                    </a:xfrm>
                    <a:prstGeom prst="rect">
                      <a:avLst/>
                    </a:prstGeom>
                    <a:noFill/>
                    <a:ln>
                      <a:noFill/>
                    </a:ln>
                  </pic:spPr>
                </pic:pic>
              </a:graphicData>
            </a:graphic>
          </wp:inline>
        </w:drawing>
      </w:r>
      <w:r w:rsidRPr="00772C3B">
        <w:t xml:space="preserve">  © Crown copyright 2023 </w:t>
      </w:r>
    </w:p>
    <w:p w14:paraId="70EF3D3B" w14:textId="77777777" w:rsidR="0056418B" w:rsidRPr="00772C3B" w:rsidRDefault="0056418B" w:rsidP="0056418B">
      <w:pPr>
        <w:contextualSpacing/>
      </w:pPr>
      <w:r w:rsidRPr="00772C3B">
        <w:t xml:space="preserve">       </w:t>
      </w:r>
    </w:p>
    <w:p w14:paraId="250D0030" w14:textId="77777777" w:rsidR="0056418B" w:rsidRPr="00772C3B" w:rsidRDefault="0056418B" w:rsidP="0056418B">
      <w:pPr>
        <w:rPr>
          <w:rFonts w:ascii="Arial" w:hAnsi="Arial" w:cs="Arial"/>
          <w:sz w:val="24"/>
          <w:szCs w:val="24"/>
        </w:rPr>
      </w:pPr>
      <w:proofErr w:type="spellStart"/>
      <w:r w:rsidRPr="00772C3B">
        <w:rPr>
          <w:rFonts w:ascii="Arial" w:hAnsi="Arial" w:cs="Arial"/>
          <w:sz w:val="24"/>
          <w:szCs w:val="24"/>
        </w:rPr>
        <w:t>Mae’r</w:t>
      </w:r>
      <w:proofErr w:type="spellEnd"/>
      <w:r w:rsidRPr="00772C3B">
        <w:rPr>
          <w:rFonts w:ascii="Arial" w:hAnsi="Arial" w:cs="Arial"/>
          <w:sz w:val="24"/>
          <w:szCs w:val="24"/>
        </w:rPr>
        <w:t xml:space="preserve"> </w:t>
      </w:r>
      <w:proofErr w:type="spellStart"/>
      <w:r w:rsidRPr="00772C3B">
        <w:rPr>
          <w:rFonts w:ascii="Arial" w:hAnsi="Arial" w:cs="Arial"/>
          <w:sz w:val="24"/>
          <w:szCs w:val="24"/>
        </w:rPr>
        <w:t>ddogfen</w:t>
      </w:r>
      <w:proofErr w:type="spellEnd"/>
      <w:r w:rsidRPr="00772C3B">
        <w:rPr>
          <w:rFonts w:ascii="Arial" w:hAnsi="Arial" w:cs="Arial"/>
          <w:sz w:val="24"/>
          <w:szCs w:val="24"/>
        </w:rPr>
        <w:t xml:space="preserve"> hon </w:t>
      </w:r>
      <w:proofErr w:type="spellStart"/>
      <w:r w:rsidRPr="00772C3B">
        <w:rPr>
          <w:rFonts w:ascii="Arial" w:hAnsi="Arial" w:cs="Arial"/>
          <w:sz w:val="24"/>
          <w:szCs w:val="24"/>
        </w:rPr>
        <w:t>ar</w:t>
      </w:r>
      <w:proofErr w:type="spellEnd"/>
      <w:r w:rsidRPr="00772C3B">
        <w:rPr>
          <w:rFonts w:ascii="Arial" w:hAnsi="Arial" w:cs="Arial"/>
          <w:sz w:val="24"/>
          <w:szCs w:val="24"/>
        </w:rPr>
        <w:t xml:space="preserve"> </w:t>
      </w:r>
      <w:proofErr w:type="spellStart"/>
      <w:r w:rsidRPr="00772C3B">
        <w:rPr>
          <w:rFonts w:ascii="Arial" w:hAnsi="Arial" w:cs="Arial"/>
          <w:sz w:val="24"/>
          <w:szCs w:val="24"/>
        </w:rPr>
        <w:t>gael</w:t>
      </w:r>
      <w:proofErr w:type="spellEnd"/>
      <w:r w:rsidRPr="00772C3B">
        <w:rPr>
          <w:rFonts w:ascii="Arial" w:hAnsi="Arial" w:cs="Arial"/>
          <w:sz w:val="24"/>
          <w:szCs w:val="24"/>
        </w:rPr>
        <w:t xml:space="preserve"> </w:t>
      </w:r>
      <w:proofErr w:type="spellStart"/>
      <w:r w:rsidRPr="00772C3B">
        <w:rPr>
          <w:rFonts w:ascii="Arial" w:hAnsi="Arial" w:cs="Arial"/>
          <w:sz w:val="24"/>
          <w:szCs w:val="24"/>
        </w:rPr>
        <w:t>yn</w:t>
      </w:r>
      <w:proofErr w:type="spellEnd"/>
      <w:r w:rsidRPr="00772C3B">
        <w:rPr>
          <w:rFonts w:ascii="Arial" w:hAnsi="Arial" w:cs="Arial"/>
          <w:sz w:val="24"/>
          <w:szCs w:val="24"/>
        </w:rPr>
        <w:t xml:space="preserve"> </w:t>
      </w:r>
      <w:proofErr w:type="spellStart"/>
      <w:r w:rsidRPr="00772C3B">
        <w:rPr>
          <w:rFonts w:ascii="Arial" w:hAnsi="Arial" w:cs="Arial"/>
          <w:sz w:val="24"/>
          <w:szCs w:val="24"/>
        </w:rPr>
        <w:t>Gymraeg</w:t>
      </w:r>
      <w:proofErr w:type="spellEnd"/>
      <w:r w:rsidRPr="00772C3B">
        <w:rPr>
          <w:rFonts w:ascii="Arial" w:hAnsi="Arial" w:cs="Arial"/>
          <w:sz w:val="24"/>
          <w:szCs w:val="24"/>
        </w:rPr>
        <w:t xml:space="preserve"> </w:t>
      </w:r>
      <w:proofErr w:type="spellStart"/>
      <w:r w:rsidRPr="00772C3B">
        <w:rPr>
          <w:rFonts w:ascii="Arial" w:hAnsi="Arial" w:cs="Arial"/>
          <w:sz w:val="24"/>
          <w:szCs w:val="24"/>
        </w:rPr>
        <w:t>hefyd</w:t>
      </w:r>
      <w:proofErr w:type="spellEnd"/>
      <w:r w:rsidRPr="00772C3B">
        <w:rPr>
          <w:rFonts w:ascii="Arial" w:hAnsi="Arial" w:cs="Arial"/>
          <w:sz w:val="24"/>
          <w:szCs w:val="24"/>
        </w:rPr>
        <w:t xml:space="preserve"> / This document is also available in Welsh</w:t>
      </w:r>
    </w:p>
    <w:p w14:paraId="7ECCFFBC" w14:textId="77777777" w:rsidR="0056418B" w:rsidRPr="00772C3B" w:rsidRDefault="0056418B" w:rsidP="0056418B">
      <w:pPr>
        <w:rPr>
          <w:rFonts w:ascii="Arial" w:hAnsi="Arial" w:cs="Arial"/>
          <w:sz w:val="24"/>
          <w:szCs w:val="24"/>
        </w:rPr>
      </w:pPr>
      <w:proofErr w:type="spellStart"/>
      <w:r w:rsidRPr="00772C3B">
        <w:rPr>
          <w:rFonts w:ascii="Arial" w:hAnsi="Arial" w:cs="Arial"/>
          <w:sz w:val="24"/>
          <w:szCs w:val="24"/>
        </w:rPr>
        <w:t>Rydym</w:t>
      </w:r>
      <w:proofErr w:type="spellEnd"/>
      <w:r w:rsidRPr="00772C3B">
        <w:rPr>
          <w:rFonts w:ascii="Arial" w:hAnsi="Arial" w:cs="Arial"/>
          <w:sz w:val="24"/>
          <w:szCs w:val="24"/>
        </w:rPr>
        <w:t xml:space="preserve"> </w:t>
      </w:r>
      <w:proofErr w:type="spellStart"/>
      <w:r w:rsidRPr="00772C3B">
        <w:rPr>
          <w:rFonts w:ascii="Arial" w:hAnsi="Arial" w:cs="Arial"/>
          <w:sz w:val="24"/>
          <w:szCs w:val="24"/>
        </w:rPr>
        <w:t>yn</w:t>
      </w:r>
      <w:proofErr w:type="spellEnd"/>
      <w:r w:rsidRPr="00772C3B">
        <w:rPr>
          <w:rFonts w:ascii="Arial" w:hAnsi="Arial" w:cs="Arial"/>
          <w:sz w:val="24"/>
          <w:szCs w:val="24"/>
        </w:rPr>
        <w:t xml:space="preserve"> </w:t>
      </w:r>
      <w:proofErr w:type="spellStart"/>
      <w:r w:rsidRPr="00772C3B">
        <w:rPr>
          <w:rFonts w:ascii="Arial" w:hAnsi="Arial" w:cs="Arial"/>
          <w:sz w:val="24"/>
          <w:szCs w:val="24"/>
        </w:rPr>
        <w:t>croesawu</w:t>
      </w:r>
      <w:proofErr w:type="spellEnd"/>
      <w:r w:rsidRPr="00772C3B">
        <w:rPr>
          <w:rFonts w:ascii="Arial" w:hAnsi="Arial" w:cs="Arial"/>
          <w:sz w:val="24"/>
          <w:szCs w:val="24"/>
        </w:rPr>
        <w:t xml:space="preserve"> </w:t>
      </w:r>
      <w:proofErr w:type="spellStart"/>
      <w:r w:rsidRPr="00772C3B">
        <w:rPr>
          <w:rFonts w:ascii="Arial" w:hAnsi="Arial" w:cs="Arial"/>
          <w:sz w:val="24"/>
          <w:szCs w:val="24"/>
        </w:rPr>
        <w:t>gohebiaeth</w:t>
      </w:r>
      <w:proofErr w:type="spellEnd"/>
      <w:r w:rsidRPr="00772C3B">
        <w:rPr>
          <w:rFonts w:ascii="Arial" w:hAnsi="Arial" w:cs="Arial"/>
          <w:sz w:val="24"/>
          <w:szCs w:val="24"/>
        </w:rPr>
        <w:t xml:space="preserve"> a </w:t>
      </w:r>
      <w:proofErr w:type="spellStart"/>
      <w:r w:rsidRPr="00772C3B">
        <w:rPr>
          <w:rFonts w:ascii="Arial" w:hAnsi="Arial" w:cs="Arial"/>
          <w:sz w:val="24"/>
          <w:szCs w:val="24"/>
        </w:rPr>
        <w:t>galwadau</w:t>
      </w:r>
      <w:proofErr w:type="spellEnd"/>
      <w:r w:rsidRPr="00772C3B">
        <w:rPr>
          <w:rFonts w:ascii="Arial" w:hAnsi="Arial" w:cs="Arial"/>
          <w:sz w:val="24"/>
          <w:szCs w:val="24"/>
        </w:rPr>
        <w:t xml:space="preserve"> </w:t>
      </w:r>
      <w:proofErr w:type="spellStart"/>
      <w:r w:rsidRPr="00772C3B">
        <w:rPr>
          <w:rFonts w:ascii="Arial" w:hAnsi="Arial" w:cs="Arial"/>
          <w:sz w:val="24"/>
          <w:szCs w:val="24"/>
        </w:rPr>
        <w:t>ffôn</w:t>
      </w:r>
      <w:proofErr w:type="spellEnd"/>
      <w:r w:rsidRPr="00772C3B">
        <w:rPr>
          <w:rFonts w:ascii="Arial" w:hAnsi="Arial" w:cs="Arial"/>
          <w:sz w:val="24"/>
          <w:szCs w:val="24"/>
        </w:rPr>
        <w:t xml:space="preserve"> </w:t>
      </w:r>
      <w:proofErr w:type="spellStart"/>
      <w:r w:rsidRPr="00772C3B">
        <w:rPr>
          <w:rFonts w:ascii="Arial" w:hAnsi="Arial" w:cs="Arial"/>
          <w:sz w:val="24"/>
          <w:szCs w:val="24"/>
        </w:rPr>
        <w:t>yn</w:t>
      </w:r>
      <w:proofErr w:type="spellEnd"/>
      <w:r w:rsidRPr="00772C3B">
        <w:rPr>
          <w:rFonts w:ascii="Arial" w:hAnsi="Arial" w:cs="Arial"/>
          <w:sz w:val="24"/>
          <w:szCs w:val="24"/>
        </w:rPr>
        <w:t xml:space="preserve"> </w:t>
      </w:r>
      <w:proofErr w:type="spellStart"/>
      <w:r w:rsidRPr="00772C3B">
        <w:rPr>
          <w:rFonts w:ascii="Arial" w:hAnsi="Arial" w:cs="Arial"/>
          <w:sz w:val="24"/>
          <w:szCs w:val="24"/>
        </w:rPr>
        <w:t>Gymraeg</w:t>
      </w:r>
      <w:proofErr w:type="spellEnd"/>
      <w:r w:rsidRPr="00772C3B">
        <w:rPr>
          <w:rFonts w:ascii="Arial" w:hAnsi="Arial" w:cs="Arial"/>
          <w:sz w:val="24"/>
          <w:szCs w:val="24"/>
        </w:rPr>
        <w:t xml:space="preserve"> / We welcome correspondence and telephone calls in Welsh</w:t>
      </w:r>
    </w:p>
    <w:p w14:paraId="294CC821" w14:textId="77777777" w:rsidR="0043332E" w:rsidRPr="00772C3B" w:rsidRDefault="0043332E" w:rsidP="0043332E">
      <w:pPr>
        <w:rPr>
          <w:rFonts w:ascii="Arial" w:hAnsi="Arial" w:cs="Arial"/>
          <w:sz w:val="24"/>
          <w:szCs w:val="24"/>
        </w:rPr>
      </w:pPr>
    </w:p>
    <w:p w14:paraId="01A65D34" w14:textId="77777777" w:rsidR="0043332E" w:rsidRPr="00772C3B" w:rsidRDefault="0043332E" w:rsidP="0043332E">
      <w:pPr>
        <w:rPr>
          <w:rFonts w:ascii="Arial" w:hAnsi="Arial" w:cs="Arial"/>
          <w:sz w:val="24"/>
          <w:szCs w:val="24"/>
        </w:rPr>
        <w:sectPr w:rsidR="0043332E" w:rsidRPr="00772C3B" w:rsidSect="008D39AE">
          <w:footerReference w:type="default" r:id="rId10"/>
          <w:pgSz w:w="11900" w:h="16840"/>
          <w:pgMar w:top="284" w:right="1127" w:bottom="1418" w:left="1418" w:header="708" w:footer="708" w:gutter="0"/>
          <w:pgNumType w:start="1"/>
          <w:cols w:space="708"/>
          <w:titlePg/>
          <w:docGrid w:linePitch="360"/>
        </w:sectPr>
      </w:pPr>
      <w:r w:rsidRPr="00772C3B">
        <w:rPr>
          <w:rFonts w:ascii="Arial" w:hAnsi="Arial" w:cs="Arial"/>
          <w:noProof/>
          <w:sz w:val="24"/>
          <w:szCs w:val="24"/>
        </w:rPr>
        <mc:AlternateContent>
          <mc:Choice Requires="wps">
            <w:drawing>
              <wp:anchor distT="0" distB="0" distL="114300" distR="114300" simplePos="0" relativeHeight="251659264" behindDoc="0" locked="0" layoutInCell="1" allowOverlap="1" wp14:anchorId="6665E6CA" wp14:editId="016A509C">
                <wp:simplePos x="0" y="0"/>
                <wp:positionH relativeFrom="column">
                  <wp:posOffset>-149225</wp:posOffset>
                </wp:positionH>
                <wp:positionV relativeFrom="paragraph">
                  <wp:posOffset>4294947</wp:posOffset>
                </wp:positionV>
                <wp:extent cx="3314700" cy="96901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4700" cy="969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ED3091" w14:textId="77777777" w:rsidR="0043332E" w:rsidRPr="00ED28E5" w:rsidRDefault="0043332E" w:rsidP="0043332E">
                            <w:pPr>
                              <w:widowControl w:val="0"/>
                              <w:autoSpaceDE w:val="0"/>
                              <w:autoSpaceDN w:val="0"/>
                              <w:adjustRightInd w:val="0"/>
                              <w:rPr>
                                <w:rFonts w:ascii="Arial" w:hAnsi="Arial" w:cs="Arial"/>
                                <w:color w:val="BFBFBF" w:themeColor="background1" w:themeShade="BF"/>
                                <w:lang w:val="en-US"/>
                              </w:rPr>
                            </w:pPr>
                            <w:proofErr w:type="spellStart"/>
                            <w:r w:rsidRPr="00ED28E5">
                              <w:rPr>
                                <w:rFonts w:ascii="Arial" w:hAnsi="Arial" w:cs="Arial"/>
                                <w:bCs/>
                                <w:color w:val="BFBFBF" w:themeColor="background1" w:themeShade="BF"/>
                                <w:lang w:val="en-US"/>
                              </w:rPr>
                              <w:t>Mae’r</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ddogfen</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yma</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hefyd</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ar</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gael</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yn</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Gymraeg</w:t>
                            </w:r>
                            <w:proofErr w:type="spellEnd"/>
                            <w:r w:rsidRPr="00ED28E5">
                              <w:rPr>
                                <w:rFonts w:ascii="Arial" w:hAnsi="Arial" w:cs="Arial"/>
                                <w:bCs/>
                                <w:color w:val="BFBFBF" w:themeColor="background1" w:themeShade="BF"/>
                                <w:lang w:val="en-US"/>
                              </w:rPr>
                              <w:t>. </w:t>
                            </w:r>
                          </w:p>
                          <w:p w14:paraId="1B6D1DC5" w14:textId="77777777" w:rsidR="0043332E" w:rsidRDefault="0043332E" w:rsidP="0043332E">
                            <w:pPr>
                              <w:rPr>
                                <w:rFonts w:ascii="Arial" w:hAnsi="Arial" w:cs="Arial"/>
                                <w:bCs/>
                                <w:color w:val="BFBFBF" w:themeColor="background1" w:themeShade="BF"/>
                                <w:lang w:val="en-US"/>
                              </w:rPr>
                            </w:pPr>
                            <w:r w:rsidRPr="00ED28E5">
                              <w:rPr>
                                <w:rFonts w:ascii="Arial" w:hAnsi="Arial" w:cs="Arial"/>
                                <w:bCs/>
                                <w:color w:val="BFBFBF" w:themeColor="background1" w:themeShade="BF"/>
                                <w:lang w:val="en-US"/>
                              </w:rPr>
                              <w:t>This document is also available in Welsh.</w:t>
                            </w:r>
                          </w:p>
                          <w:p w14:paraId="441BC20B" w14:textId="77777777" w:rsidR="0043332E" w:rsidRDefault="0043332E" w:rsidP="0043332E">
                            <w:pPr>
                              <w:rPr>
                                <w:rFonts w:ascii="Arial" w:hAnsi="Arial" w:cs="Arial"/>
                                <w:bCs/>
                                <w:color w:val="BFBFBF" w:themeColor="background1" w:themeShade="BF"/>
                                <w:lang w:val="en-US"/>
                              </w:rPr>
                            </w:pPr>
                          </w:p>
                          <w:p w14:paraId="77EFF1AA" w14:textId="77777777" w:rsidR="0043332E" w:rsidRDefault="0043332E" w:rsidP="0043332E">
                            <w:pPr>
                              <w:rPr>
                                <w:color w:val="BFBFBF" w:themeColor="background1" w:themeShade="BF"/>
                              </w:rPr>
                            </w:pPr>
                          </w:p>
                          <w:p w14:paraId="4B170683" w14:textId="77777777" w:rsidR="0043332E" w:rsidRPr="00ED28E5" w:rsidRDefault="0043332E" w:rsidP="0043332E">
                            <w:pPr>
                              <w:rPr>
                                <w:color w:val="BFBFBF" w:themeColor="background1" w:themeShade="BF"/>
                              </w:rPr>
                            </w:pPr>
                            <w:r>
                              <w:rPr>
                                <w:noProof/>
                                <w:color w:val="BFBFBF" w:themeColor="background1" w:themeShade="BF"/>
                                <w:lang w:eastAsia="en-GB"/>
                              </w:rPr>
                              <w:drawing>
                                <wp:inline distT="0" distB="0" distL="0" distR="0" wp14:anchorId="4D619DE4" wp14:editId="34F3068D">
                                  <wp:extent cx="292100" cy="114300"/>
                                  <wp:effectExtent l="0" t="0" r="12700" b="12700"/>
                                  <wp:docPr id="6" name="Picture 3"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opyrigh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rPr>
                              <w:t xml:space="preserve">  </w:t>
                            </w:r>
                            <w:r>
                              <w:rPr>
                                <w:rFonts w:ascii="Cambria" w:hAnsi="Cambria"/>
                                <w:color w:val="BFBFBF" w:themeColor="background1" w:themeShade="BF"/>
                              </w:rPr>
                              <w:t xml:space="preserve">© </w:t>
                            </w:r>
                            <w:r>
                              <w:rPr>
                                <w:color w:val="BFBFBF" w:themeColor="background1" w:themeShade="BF"/>
                              </w:rPr>
                              <w:t>Crown Copyright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665E6CA" id="_x0000_t202" coordsize="21600,21600" o:spt="202" path="m,l,21600r21600,l21600,xe">
                <v:stroke joinstyle="miter"/>
                <v:path gradientshapeok="t" o:connecttype="rect"/>
              </v:shapetype>
              <v:shape id="Text Box 1" o:spid="_x0000_s1026" type="#_x0000_t202" alt="&quot;&quot;" style="position:absolute;margin-left:-11.75pt;margin-top:338.2pt;width:261pt;height:7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" filled="f" stroked="f">
                <v:textbox>
                  <w:txbxContent>
                    <w:p w14:paraId="79ED3091" w14:textId="77777777" w:rsidR="0043332E" w:rsidRPr="00ED28E5" w:rsidRDefault="0043332E" w:rsidP="0043332E">
                      <w:pPr>
                        <w:widowControl w:val="0"/>
                        <w:autoSpaceDE w:val="0"/>
                        <w:autoSpaceDN w:val="0"/>
                        <w:adjustRightInd w:val="0"/>
                        <w:rPr>
                          <w:rFonts w:ascii="Arial" w:hAnsi="Arial" w:cs="Arial"/>
                          <w:color w:val="BFBFBF" w:themeColor="background1" w:themeShade="BF"/>
                          <w:lang w:val="en-US"/>
                        </w:rPr>
                      </w:pPr>
                      <w:proofErr w:type="spellStart"/>
                      <w:r w:rsidRPr="00ED28E5">
                        <w:rPr>
                          <w:rFonts w:ascii="Arial" w:hAnsi="Arial" w:cs="Arial"/>
                          <w:bCs/>
                          <w:color w:val="BFBFBF" w:themeColor="background1" w:themeShade="BF"/>
                          <w:lang w:val="en-US"/>
                        </w:rPr>
                        <w:t>Mae’r</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ddogfen</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yma</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hefyd</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ar</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gael</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yn</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Gymraeg</w:t>
                      </w:r>
                      <w:proofErr w:type="spellEnd"/>
                      <w:r w:rsidRPr="00ED28E5">
                        <w:rPr>
                          <w:rFonts w:ascii="Arial" w:hAnsi="Arial" w:cs="Arial"/>
                          <w:bCs/>
                          <w:color w:val="BFBFBF" w:themeColor="background1" w:themeShade="BF"/>
                          <w:lang w:val="en-US"/>
                        </w:rPr>
                        <w:t>. </w:t>
                      </w:r>
                    </w:p>
                    <w:p w14:paraId="1B6D1DC5" w14:textId="77777777" w:rsidR="0043332E" w:rsidRDefault="0043332E" w:rsidP="0043332E">
                      <w:pPr>
                        <w:rPr>
                          <w:rFonts w:ascii="Arial" w:hAnsi="Arial" w:cs="Arial"/>
                          <w:bCs/>
                          <w:color w:val="BFBFBF" w:themeColor="background1" w:themeShade="BF"/>
                          <w:lang w:val="en-US"/>
                        </w:rPr>
                      </w:pPr>
                      <w:r w:rsidRPr="00ED28E5">
                        <w:rPr>
                          <w:rFonts w:ascii="Arial" w:hAnsi="Arial" w:cs="Arial"/>
                          <w:bCs/>
                          <w:color w:val="BFBFBF" w:themeColor="background1" w:themeShade="BF"/>
                          <w:lang w:val="en-US"/>
                        </w:rPr>
                        <w:t>This document is also available in Welsh.</w:t>
                      </w:r>
                    </w:p>
                    <w:p w14:paraId="441BC20B" w14:textId="77777777" w:rsidR="0043332E" w:rsidRDefault="0043332E" w:rsidP="0043332E">
                      <w:pPr>
                        <w:rPr>
                          <w:rFonts w:ascii="Arial" w:hAnsi="Arial" w:cs="Arial"/>
                          <w:bCs/>
                          <w:color w:val="BFBFBF" w:themeColor="background1" w:themeShade="BF"/>
                          <w:lang w:val="en-US"/>
                        </w:rPr>
                      </w:pPr>
                    </w:p>
                    <w:p w14:paraId="77EFF1AA" w14:textId="77777777" w:rsidR="0043332E" w:rsidRDefault="0043332E" w:rsidP="0043332E">
                      <w:pPr>
                        <w:rPr>
                          <w:color w:val="BFBFBF" w:themeColor="background1" w:themeShade="BF"/>
                        </w:rPr>
                      </w:pPr>
                    </w:p>
                    <w:p w14:paraId="4B170683" w14:textId="77777777" w:rsidR="0043332E" w:rsidRPr="00ED28E5" w:rsidRDefault="0043332E" w:rsidP="0043332E">
                      <w:pPr>
                        <w:rPr>
                          <w:color w:val="BFBFBF" w:themeColor="background1" w:themeShade="BF"/>
                        </w:rPr>
                      </w:pPr>
                      <w:r>
                        <w:rPr>
                          <w:noProof/>
                          <w:color w:val="BFBFBF" w:themeColor="background1" w:themeShade="BF"/>
                          <w:lang w:eastAsia="en-GB"/>
                        </w:rPr>
                        <w:drawing>
                          <wp:inline distT="0" distB="0" distL="0" distR="0" wp14:anchorId="4D619DE4" wp14:editId="34F3068D">
                            <wp:extent cx="292100" cy="114300"/>
                            <wp:effectExtent l="0" t="0" r="12700" b="12700"/>
                            <wp:docPr id="6" name="Picture 3"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opyrigh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rPr>
                        <w:t xml:space="preserve">  </w:t>
                      </w:r>
                      <w:r>
                        <w:rPr>
                          <w:rFonts w:ascii="Cambria" w:hAnsi="Cambria"/>
                          <w:color w:val="BFBFBF" w:themeColor="background1" w:themeShade="BF"/>
                        </w:rPr>
                        <w:t xml:space="preserve">© </w:t>
                      </w:r>
                      <w:r>
                        <w:rPr>
                          <w:color w:val="BFBFBF" w:themeColor="background1" w:themeShade="BF"/>
                        </w:rPr>
                        <w:t>Crown Copyright</w:t>
                      </w:r>
                    </w:p>
                  </w:txbxContent>
                </v:textbox>
              </v:shape>
            </w:pict>
          </mc:Fallback>
        </mc:AlternateContent>
      </w:r>
      <w:r w:rsidRPr="00772C3B">
        <w:rPr>
          <w:rFonts w:ascii="Arial" w:hAnsi="Arial" w:cs="Arial"/>
          <w:sz w:val="24"/>
          <w:szCs w:val="24"/>
        </w:rPr>
        <w:tab/>
      </w:r>
    </w:p>
    <w:p w14:paraId="15DF818E" w14:textId="77777777" w:rsidR="0027392D" w:rsidRPr="00772C3B" w:rsidRDefault="0027392D" w:rsidP="00481026">
      <w:pPr>
        <w:pStyle w:val="Heading1"/>
      </w:pPr>
      <w:r w:rsidRPr="00772C3B">
        <w:lastRenderedPageBreak/>
        <w:t>Overview</w:t>
      </w:r>
    </w:p>
    <w:p w14:paraId="3A79D4FE" w14:textId="3FCD0C8A" w:rsidR="0027392D" w:rsidRPr="00772C3B" w:rsidRDefault="00832C7D" w:rsidP="0027392D">
      <w:pPr>
        <w:rPr>
          <w:rFonts w:ascii="Arial" w:hAnsi="Arial" w:cs="Arial"/>
          <w:sz w:val="24"/>
          <w:szCs w:val="24"/>
        </w:rPr>
      </w:pPr>
      <w:r w:rsidRPr="00772C3B">
        <w:rPr>
          <w:rFonts w:ascii="Arial" w:hAnsi="Arial" w:cs="Arial"/>
          <w:sz w:val="24"/>
          <w:szCs w:val="24"/>
        </w:rPr>
        <w:t>This consultation seeks views on proposed reforms to devolved tribunals in Wales to create a unified, coherent tribunal system comprising of the First-tier Tribunal for Wales and the Appeal Tribunal for Wales</w:t>
      </w:r>
      <w:r w:rsidR="0027392D" w:rsidRPr="00772C3B">
        <w:rPr>
          <w:rFonts w:ascii="Arial" w:hAnsi="Arial" w:cs="Arial"/>
          <w:sz w:val="24"/>
          <w:szCs w:val="24"/>
        </w:rPr>
        <w:t>.</w:t>
      </w:r>
    </w:p>
    <w:p w14:paraId="0EAC0BEC" w14:textId="77777777" w:rsidR="0027392D" w:rsidRPr="00772C3B" w:rsidRDefault="0027392D" w:rsidP="00C76930">
      <w:pPr>
        <w:pStyle w:val="Heading2"/>
      </w:pPr>
      <w:r w:rsidRPr="00772C3B">
        <w:t>How to respond</w:t>
      </w:r>
    </w:p>
    <w:p w14:paraId="4D5404CD" w14:textId="2653C874" w:rsidR="0027392D" w:rsidRPr="00772C3B" w:rsidRDefault="0027392D" w:rsidP="0027392D">
      <w:pPr>
        <w:spacing w:before="240"/>
        <w:rPr>
          <w:rFonts w:ascii="Arial" w:hAnsi="Arial" w:cs="Arial"/>
          <w:color w:val="0070C0"/>
          <w:sz w:val="24"/>
          <w:szCs w:val="24"/>
          <w:u w:val="single"/>
        </w:rPr>
      </w:pPr>
      <w:r w:rsidRPr="00772C3B">
        <w:rPr>
          <w:rFonts w:ascii="Arial" w:hAnsi="Arial" w:cs="Arial"/>
          <w:color w:val="000000"/>
          <w:sz w:val="24"/>
          <w:szCs w:val="24"/>
        </w:rPr>
        <w:t>Please respond by completing the online form or completing th</w:t>
      </w:r>
      <w:r w:rsidR="00D74ACC" w:rsidRPr="00772C3B">
        <w:rPr>
          <w:rFonts w:ascii="Arial" w:hAnsi="Arial" w:cs="Arial"/>
          <w:color w:val="000000"/>
          <w:sz w:val="24"/>
          <w:szCs w:val="24"/>
        </w:rPr>
        <w:t>is</w:t>
      </w:r>
      <w:r w:rsidRPr="00772C3B">
        <w:rPr>
          <w:rFonts w:ascii="Arial" w:hAnsi="Arial" w:cs="Arial"/>
          <w:color w:val="000000"/>
          <w:sz w:val="24"/>
          <w:szCs w:val="24"/>
        </w:rPr>
        <w:t xml:space="preserve"> questionnaire and sending it to </w:t>
      </w:r>
      <w:hyperlink r:id="rId12" w:history="1">
        <w:r w:rsidR="00421454" w:rsidRPr="00772C3B">
          <w:rPr>
            <w:rStyle w:val="Hyperlink"/>
            <w:rFonts w:ascii="Arial" w:hAnsi="Arial" w:cs="Arial"/>
            <w:sz w:val="24"/>
            <w:szCs w:val="24"/>
          </w:rPr>
          <w:t>JusticePolicy@gov.wales</w:t>
        </w:r>
      </w:hyperlink>
    </w:p>
    <w:p w14:paraId="0443628B" w14:textId="465D211D" w:rsidR="00D74ACC" w:rsidRPr="00772C3B" w:rsidRDefault="00D74ACC" w:rsidP="0027392D">
      <w:pPr>
        <w:spacing w:before="240"/>
        <w:rPr>
          <w:rFonts w:ascii="Arial" w:hAnsi="Arial" w:cs="Arial"/>
          <w:sz w:val="24"/>
          <w:szCs w:val="24"/>
        </w:rPr>
      </w:pPr>
      <w:r w:rsidRPr="00772C3B">
        <w:rPr>
          <w:rFonts w:ascii="Arial" w:hAnsi="Arial" w:cs="Arial"/>
          <w:sz w:val="24"/>
          <w:szCs w:val="24"/>
        </w:rPr>
        <w:t>If you intend to respond in writing, please send completed forms to</w:t>
      </w:r>
      <w:r w:rsidR="004368A9" w:rsidRPr="00772C3B">
        <w:rPr>
          <w:rFonts w:ascii="Arial" w:hAnsi="Arial" w:cs="Arial"/>
          <w:sz w:val="24"/>
          <w:szCs w:val="24"/>
        </w:rPr>
        <w:t>:</w:t>
      </w:r>
    </w:p>
    <w:p w14:paraId="3B43D296" w14:textId="77777777" w:rsidR="00B715C7" w:rsidRPr="00772C3B" w:rsidRDefault="00B715C7" w:rsidP="00B715C7">
      <w:pPr>
        <w:spacing w:after="0"/>
        <w:rPr>
          <w:rFonts w:ascii="Arial" w:hAnsi="Arial" w:cs="Arial"/>
          <w:sz w:val="24"/>
          <w:szCs w:val="24"/>
        </w:rPr>
      </w:pPr>
      <w:r w:rsidRPr="00772C3B">
        <w:rPr>
          <w:rFonts w:ascii="Arial" w:hAnsi="Arial" w:cs="Arial"/>
          <w:sz w:val="24"/>
          <w:szCs w:val="24"/>
        </w:rPr>
        <w:t>Justice Policy Division</w:t>
      </w:r>
    </w:p>
    <w:p w14:paraId="33F2902C" w14:textId="77777777" w:rsidR="00B715C7" w:rsidRPr="00772C3B" w:rsidRDefault="00B715C7" w:rsidP="00B715C7">
      <w:pPr>
        <w:spacing w:after="0"/>
        <w:rPr>
          <w:rFonts w:ascii="Arial" w:hAnsi="Arial" w:cs="Arial"/>
          <w:sz w:val="24"/>
          <w:szCs w:val="24"/>
        </w:rPr>
      </w:pPr>
      <w:r w:rsidRPr="00772C3B">
        <w:rPr>
          <w:rFonts w:ascii="Arial" w:hAnsi="Arial" w:cs="Arial"/>
          <w:sz w:val="24"/>
          <w:szCs w:val="24"/>
        </w:rPr>
        <w:t>Welsh Government</w:t>
      </w:r>
    </w:p>
    <w:p w14:paraId="7B91ACFD" w14:textId="77777777" w:rsidR="00B715C7" w:rsidRPr="00772C3B" w:rsidRDefault="00B715C7" w:rsidP="00B715C7">
      <w:pPr>
        <w:spacing w:after="0"/>
        <w:rPr>
          <w:rFonts w:ascii="Arial" w:hAnsi="Arial" w:cs="Arial"/>
          <w:sz w:val="24"/>
          <w:szCs w:val="24"/>
        </w:rPr>
      </w:pPr>
      <w:r w:rsidRPr="00772C3B">
        <w:rPr>
          <w:rFonts w:ascii="Arial" w:hAnsi="Arial" w:cs="Arial"/>
          <w:sz w:val="24"/>
          <w:szCs w:val="24"/>
        </w:rPr>
        <w:t>Cathays Park</w:t>
      </w:r>
    </w:p>
    <w:p w14:paraId="1EA67147" w14:textId="77777777" w:rsidR="00B715C7" w:rsidRPr="00772C3B" w:rsidRDefault="00B715C7" w:rsidP="00B715C7">
      <w:pPr>
        <w:spacing w:after="0"/>
        <w:rPr>
          <w:rFonts w:ascii="Arial" w:hAnsi="Arial" w:cs="Arial"/>
          <w:sz w:val="24"/>
          <w:szCs w:val="24"/>
        </w:rPr>
      </w:pPr>
      <w:r w:rsidRPr="00772C3B">
        <w:rPr>
          <w:rFonts w:ascii="Arial" w:hAnsi="Arial" w:cs="Arial"/>
          <w:sz w:val="24"/>
          <w:szCs w:val="24"/>
        </w:rPr>
        <w:t>Cardiff</w:t>
      </w:r>
    </w:p>
    <w:p w14:paraId="25A1AB29" w14:textId="2518E71B" w:rsidR="00D74ACC" w:rsidRPr="00772C3B" w:rsidRDefault="00B715C7" w:rsidP="00B715C7">
      <w:pPr>
        <w:spacing w:after="0"/>
        <w:rPr>
          <w:rFonts w:ascii="Arial" w:hAnsi="Arial" w:cs="Arial"/>
          <w:sz w:val="24"/>
          <w:szCs w:val="24"/>
        </w:rPr>
      </w:pPr>
      <w:r w:rsidRPr="00772C3B">
        <w:rPr>
          <w:rFonts w:ascii="Arial" w:hAnsi="Arial" w:cs="Arial"/>
          <w:sz w:val="24"/>
          <w:szCs w:val="24"/>
        </w:rPr>
        <w:t>CF10 3NQ</w:t>
      </w:r>
    </w:p>
    <w:p w14:paraId="5F192F58" w14:textId="08543610" w:rsidR="00E42546" w:rsidRPr="00772C3B" w:rsidRDefault="0027392D" w:rsidP="00E42546">
      <w:pPr>
        <w:spacing w:before="240"/>
        <w:rPr>
          <w:rFonts w:ascii="Arial" w:hAnsi="Arial" w:cs="Arial"/>
          <w:sz w:val="24"/>
          <w:szCs w:val="24"/>
        </w:rPr>
      </w:pPr>
      <w:r w:rsidRPr="00772C3B">
        <w:rPr>
          <w:rFonts w:ascii="Arial" w:hAnsi="Arial" w:cs="Arial"/>
          <w:sz w:val="24"/>
          <w:szCs w:val="24"/>
        </w:rPr>
        <w:t>When you reply, it would be useful if you confirm whether you are replying as an individual or submitting an official response on behalf of an organisation and include:</w:t>
      </w:r>
    </w:p>
    <w:p w14:paraId="04BB9C14" w14:textId="27E56988" w:rsidR="00E42546" w:rsidRPr="00C76930" w:rsidRDefault="0027392D" w:rsidP="00C76930">
      <w:pPr>
        <w:pStyle w:val="ListParagraph"/>
        <w:numPr>
          <w:ilvl w:val="0"/>
          <w:numId w:val="20"/>
        </w:numPr>
        <w:spacing w:before="240"/>
        <w:rPr>
          <w:rFonts w:cs="Arial"/>
          <w:color w:val="0070C0"/>
          <w:szCs w:val="24"/>
          <w:u w:val="single"/>
        </w:rPr>
      </w:pPr>
      <w:r w:rsidRPr="00C76930">
        <w:rPr>
          <w:rFonts w:cs="Arial"/>
          <w:szCs w:val="24"/>
        </w:rPr>
        <w:t>your name</w:t>
      </w:r>
    </w:p>
    <w:p w14:paraId="47A443BC" w14:textId="366E9F0A" w:rsidR="0027392D" w:rsidRPr="00C76930" w:rsidRDefault="0027392D" w:rsidP="00C76930">
      <w:pPr>
        <w:pStyle w:val="ListParagraph"/>
        <w:numPr>
          <w:ilvl w:val="0"/>
          <w:numId w:val="20"/>
        </w:numPr>
        <w:spacing w:before="240"/>
        <w:rPr>
          <w:rFonts w:cs="Arial"/>
          <w:color w:val="0070C0"/>
          <w:szCs w:val="24"/>
          <w:u w:val="single"/>
        </w:rPr>
      </w:pPr>
      <w:r w:rsidRPr="00C76930">
        <w:rPr>
          <w:rFonts w:cs="Arial"/>
          <w:szCs w:val="24"/>
        </w:rPr>
        <w:t>your position (if applicable), and</w:t>
      </w:r>
    </w:p>
    <w:p w14:paraId="03C75DF7" w14:textId="74668D1C" w:rsidR="0027392D" w:rsidRPr="00C76930" w:rsidRDefault="0027392D" w:rsidP="00C76930">
      <w:pPr>
        <w:pStyle w:val="ListParagraph"/>
        <w:numPr>
          <w:ilvl w:val="0"/>
          <w:numId w:val="20"/>
        </w:numPr>
        <w:shd w:val="clear" w:color="auto" w:fill="FFFFFF" w:themeFill="background1"/>
        <w:spacing w:after="0" w:line="240" w:lineRule="auto"/>
        <w:rPr>
          <w:rFonts w:cs="Arial"/>
          <w:szCs w:val="24"/>
        </w:rPr>
      </w:pPr>
      <w:r w:rsidRPr="00C76930">
        <w:rPr>
          <w:rFonts w:cs="Arial"/>
          <w:szCs w:val="24"/>
        </w:rPr>
        <w:t xml:space="preserve">the name of organisation (if applicable). </w:t>
      </w:r>
    </w:p>
    <w:p w14:paraId="126C77F8" w14:textId="77777777" w:rsidR="0027392D" w:rsidRPr="00772C3B" w:rsidRDefault="0027392D" w:rsidP="0027392D">
      <w:pPr>
        <w:shd w:val="clear" w:color="auto" w:fill="FFFFFF" w:themeFill="background1"/>
        <w:spacing w:after="0" w:line="240" w:lineRule="auto"/>
        <w:rPr>
          <w:rFonts w:ascii="Arial" w:hAnsi="Arial" w:cs="Arial"/>
          <w:color w:val="000000"/>
          <w:sz w:val="24"/>
          <w:szCs w:val="24"/>
        </w:rPr>
      </w:pPr>
    </w:p>
    <w:p w14:paraId="35F5D784" w14:textId="77777777" w:rsidR="0027392D" w:rsidRPr="00772C3B" w:rsidRDefault="0027392D" w:rsidP="00C76930">
      <w:pPr>
        <w:pStyle w:val="Heading2"/>
      </w:pPr>
      <w:r w:rsidRPr="00772C3B">
        <w:t>Further information and related documents</w:t>
      </w:r>
    </w:p>
    <w:p w14:paraId="3359AE55" w14:textId="77777777" w:rsidR="0027392D" w:rsidRPr="00772C3B" w:rsidRDefault="0027392D" w:rsidP="0027392D">
      <w:pPr>
        <w:rPr>
          <w:rFonts w:ascii="Arial" w:hAnsi="Arial" w:cs="Arial"/>
          <w:sz w:val="24"/>
          <w:szCs w:val="24"/>
        </w:rPr>
      </w:pPr>
      <w:r w:rsidRPr="00772C3B">
        <w:rPr>
          <w:rFonts w:ascii="Arial" w:hAnsi="Arial" w:cs="Arial"/>
          <w:sz w:val="24"/>
          <w:szCs w:val="24"/>
        </w:rPr>
        <w:t>Large print, Braille and alternative language versions of this document are available on request.</w:t>
      </w:r>
    </w:p>
    <w:p w14:paraId="1281C262" w14:textId="77777777" w:rsidR="0027392D" w:rsidRPr="00772C3B" w:rsidRDefault="0027392D" w:rsidP="0027392D">
      <w:pPr>
        <w:rPr>
          <w:rFonts w:ascii="Arial" w:hAnsi="Arial" w:cs="Arial"/>
          <w:sz w:val="24"/>
          <w:szCs w:val="24"/>
        </w:rPr>
      </w:pPr>
    </w:p>
    <w:p w14:paraId="4B70E7F3" w14:textId="77777777" w:rsidR="00863E25" w:rsidRPr="00772C3B" w:rsidRDefault="00863E25" w:rsidP="0043332E">
      <w:pPr>
        <w:rPr>
          <w:rFonts w:ascii="Arial" w:hAnsi="Arial" w:cs="Arial"/>
          <w:b/>
          <w:bCs/>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Data Protection Information"/>
      </w:tblPr>
      <w:tblGrid>
        <w:gridCol w:w="9072"/>
      </w:tblGrid>
      <w:tr w:rsidR="0043332E" w:rsidRPr="00772C3B" w14:paraId="50291F10" w14:textId="77777777" w:rsidTr="000F6D20">
        <w:trPr>
          <w:cantSplit/>
          <w:trHeight w:val="427"/>
          <w:tblHeader/>
        </w:trPr>
        <w:tc>
          <w:tcPr>
            <w:tcW w:w="9072" w:type="dxa"/>
            <w:shd w:val="pct12" w:color="000000" w:fill="FFFFFF"/>
            <w:vAlign w:val="center"/>
          </w:tcPr>
          <w:p w14:paraId="7212A3F7" w14:textId="77777777" w:rsidR="0043332E" w:rsidRPr="00772C3B" w:rsidRDefault="0043332E" w:rsidP="00E67FB0">
            <w:pPr>
              <w:pStyle w:val="Heading1"/>
            </w:pPr>
            <w:r w:rsidRPr="00772C3B">
              <w:lastRenderedPageBreak/>
              <w:t>Data Protection</w:t>
            </w:r>
          </w:p>
        </w:tc>
      </w:tr>
      <w:tr w:rsidR="0043332E" w:rsidRPr="00772C3B" w14:paraId="6C1CEC08" w14:textId="77777777" w:rsidTr="000F6D20">
        <w:trPr>
          <w:cantSplit/>
          <w:trHeight w:val="427"/>
          <w:tblHeader/>
        </w:trPr>
        <w:tc>
          <w:tcPr>
            <w:tcW w:w="9072" w:type="dxa"/>
            <w:vAlign w:val="center"/>
          </w:tcPr>
          <w:p w14:paraId="3613F866" w14:textId="77777777" w:rsidR="00BD762E" w:rsidRPr="00772C3B" w:rsidRDefault="00BD762E" w:rsidP="00BD762E">
            <w:pPr>
              <w:pStyle w:val="NoSpacing"/>
              <w:rPr>
                <w:rFonts w:cs="Arial"/>
                <w:sz w:val="24"/>
                <w:szCs w:val="24"/>
                <w:lang w:eastAsia="en-GB"/>
              </w:rPr>
            </w:pPr>
            <w:r w:rsidRPr="00772C3B">
              <w:rPr>
                <w:rFonts w:cs="Arial"/>
                <w:sz w:val="24"/>
                <w:szCs w:val="24"/>
              </w:rPr>
              <w:t xml:space="preserve">The Welsh Government will be data controller for any personal data you provide as part of your response to the consultation. Welsh Ministers have statutory powers they will rely on to process this personal data which will enable them to make informed decisions about how they exercise their public functions. Any response you send us will be seen in full by Welsh Government staff dealing with the issues which this consultation is about or planning future consultations. </w:t>
            </w:r>
            <w:r w:rsidRPr="00772C3B">
              <w:rPr>
                <w:rFonts w:cs="Arial"/>
                <w:sz w:val="24"/>
                <w:szCs w:val="24"/>
                <w:lang w:eastAsia="en-GB"/>
              </w:rPr>
              <w:t>Where the Welsh Government undertakes further analysis of consultation responses then this work may be commissioned to be carried out by an accredited third party (e.g., a research organisation or a consultancy company). Any such work will only be undertaken under contract. Welsh Government’s standard terms and conditions for such contracts set out strict requirements for the processing and safekeeping of personal data.</w:t>
            </w:r>
          </w:p>
          <w:p w14:paraId="372D30A1" w14:textId="77777777" w:rsidR="00BD762E" w:rsidRPr="00772C3B" w:rsidRDefault="00BD762E" w:rsidP="00BD762E">
            <w:pPr>
              <w:pStyle w:val="NoSpacing"/>
              <w:rPr>
                <w:rFonts w:cs="Arial"/>
                <w:sz w:val="24"/>
                <w:szCs w:val="24"/>
                <w:lang w:eastAsia="en-GB"/>
              </w:rPr>
            </w:pPr>
          </w:p>
          <w:p w14:paraId="5BAF6694" w14:textId="77777777" w:rsidR="00BD762E" w:rsidRPr="00772C3B" w:rsidRDefault="00BD762E" w:rsidP="00BD762E">
            <w:pPr>
              <w:pStyle w:val="NoSpacing"/>
              <w:rPr>
                <w:rFonts w:cs="Arial"/>
                <w:sz w:val="24"/>
                <w:szCs w:val="24"/>
              </w:rPr>
            </w:pPr>
            <w:r w:rsidRPr="00772C3B">
              <w:rPr>
                <w:rFonts w:cs="Arial"/>
                <w:sz w:val="24"/>
                <w:szCs w:val="24"/>
              </w:rPr>
              <w:t>In order to show that the consultation was carried out properly, the Welsh Government intends to publish a summary of the responses to this document. We may also publish responses in full. Normally, the name and address (or part of the address) of the person or organisation who sent the response are published with the response. If you do not want your name or address published, please tell us this in writing when you send your response. We will then redact them before publishing.</w:t>
            </w:r>
          </w:p>
          <w:p w14:paraId="72FF30A7" w14:textId="77777777" w:rsidR="00BD762E" w:rsidRPr="00772C3B" w:rsidRDefault="00BD762E" w:rsidP="00BD762E">
            <w:pPr>
              <w:pStyle w:val="NoSpacing"/>
              <w:rPr>
                <w:rFonts w:cs="Arial"/>
                <w:sz w:val="24"/>
                <w:szCs w:val="24"/>
              </w:rPr>
            </w:pPr>
          </w:p>
          <w:p w14:paraId="42FA5E4B" w14:textId="77777777" w:rsidR="00BD762E" w:rsidRPr="00772C3B" w:rsidRDefault="00BD762E" w:rsidP="00BD762E">
            <w:pPr>
              <w:pStyle w:val="NoSpacing"/>
              <w:rPr>
                <w:rFonts w:cs="Arial"/>
                <w:sz w:val="24"/>
                <w:szCs w:val="24"/>
              </w:rPr>
            </w:pPr>
            <w:r w:rsidRPr="00772C3B">
              <w:rPr>
                <w:rFonts w:cs="Arial"/>
                <w:sz w:val="24"/>
                <w:szCs w:val="24"/>
              </w:rPr>
              <w:t>You should also be aware of our responsibilities under Freedom of Information legislation.</w:t>
            </w:r>
          </w:p>
          <w:p w14:paraId="1A00452E" w14:textId="77777777" w:rsidR="00BD762E" w:rsidRPr="00772C3B" w:rsidRDefault="00BD762E" w:rsidP="00BD762E">
            <w:pPr>
              <w:pStyle w:val="NoSpacing"/>
              <w:rPr>
                <w:rFonts w:cs="Arial"/>
                <w:sz w:val="24"/>
                <w:szCs w:val="24"/>
              </w:rPr>
            </w:pPr>
          </w:p>
          <w:p w14:paraId="0A61FC69" w14:textId="60BF547D" w:rsidR="0043332E" w:rsidRPr="00772C3B" w:rsidRDefault="00BD762E" w:rsidP="00BD762E">
            <w:pPr>
              <w:rPr>
                <w:rFonts w:ascii="Arial" w:hAnsi="Arial" w:cs="Arial"/>
                <w:b/>
                <w:sz w:val="24"/>
                <w:szCs w:val="24"/>
              </w:rPr>
            </w:pPr>
            <w:r w:rsidRPr="00772C3B">
              <w:rPr>
                <w:rFonts w:ascii="Arial" w:hAnsi="Arial" w:cs="Arial"/>
                <w:sz w:val="24"/>
                <w:szCs w:val="24"/>
                <w:lang w:eastAsia="en-GB"/>
              </w:rPr>
              <w:t>If your details are published as part of the consultation response then these published reports will be retained indefinitely. Any of your data held otherwise by Welsh Government will be kept for no more than 3 years.</w:t>
            </w:r>
          </w:p>
        </w:tc>
      </w:tr>
    </w:tbl>
    <w:p w14:paraId="2C97EF56" w14:textId="77777777" w:rsidR="0043332E" w:rsidRPr="00772C3B" w:rsidRDefault="0043332E" w:rsidP="0043332E">
      <w:pPr>
        <w:rPr>
          <w:rFonts w:ascii="Arial" w:hAnsi="Arial" w:cs="Arial"/>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onfidentiality"/>
      </w:tblPr>
      <w:tblGrid>
        <w:gridCol w:w="8959"/>
      </w:tblGrid>
      <w:tr w:rsidR="0043332E" w:rsidRPr="00772C3B" w14:paraId="4163F346" w14:textId="77777777" w:rsidTr="000F6D20">
        <w:trPr>
          <w:cantSplit/>
          <w:trHeight w:val="473"/>
          <w:tblHeader/>
        </w:trPr>
        <w:tc>
          <w:tcPr>
            <w:tcW w:w="8959" w:type="dxa"/>
            <w:shd w:val="clear" w:color="auto" w:fill="D9D9D9"/>
            <w:vAlign w:val="center"/>
          </w:tcPr>
          <w:p w14:paraId="5BC5769B" w14:textId="77777777" w:rsidR="0043332E" w:rsidRPr="00772C3B" w:rsidRDefault="0043332E" w:rsidP="00E67FB0">
            <w:pPr>
              <w:pStyle w:val="Heading1"/>
            </w:pPr>
            <w:bookmarkStart w:id="1" w:name="_Hlk126232171"/>
            <w:r w:rsidRPr="00772C3B">
              <w:t>Confidentiality</w:t>
            </w:r>
          </w:p>
        </w:tc>
      </w:tr>
      <w:tr w:rsidR="0043332E" w:rsidRPr="00772C3B" w14:paraId="0F49D047" w14:textId="77777777" w:rsidTr="000F6D20">
        <w:trPr>
          <w:cantSplit/>
          <w:trHeight w:val="881"/>
          <w:tblHeader/>
        </w:trPr>
        <w:tc>
          <w:tcPr>
            <w:tcW w:w="8959" w:type="dxa"/>
          </w:tcPr>
          <w:p w14:paraId="32788B8A" w14:textId="77777777" w:rsidR="0043332E" w:rsidRPr="00772C3B" w:rsidRDefault="0043332E" w:rsidP="0043332E">
            <w:pPr>
              <w:rPr>
                <w:rFonts w:ascii="Arial" w:hAnsi="Arial" w:cs="Arial"/>
                <w:sz w:val="24"/>
                <w:szCs w:val="24"/>
              </w:rPr>
            </w:pPr>
            <w:r w:rsidRPr="00772C3B">
              <w:rPr>
                <w:rFonts w:ascii="Arial" w:hAnsi="Arial" w:cs="Arial"/>
                <w:sz w:val="24"/>
                <w:szCs w:val="24"/>
              </w:rPr>
              <w:t xml:space="preserve">Responses to consultations may be made public on the internet or in a report.  </w:t>
            </w:r>
          </w:p>
          <w:p w14:paraId="41195962" w14:textId="50D20D17" w:rsidR="0043332E" w:rsidRPr="00772C3B" w:rsidRDefault="00F54E45" w:rsidP="0043332E">
            <w:pPr>
              <w:rPr>
                <w:rFonts w:ascii="Arial" w:hAnsi="Arial" w:cs="Arial"/>
                <w:b/>
                <w:sz w:val="24"/>
                <w:szCs w:val="24"/>
              </w:rPr>
            </w:pPr>
            <w:r w:rsidRPr="00772C3B">
              <w:rPr>
                <w:rFonts w:ascii="Arial" w:hAnsi="Arial" w:cs="Arial"/>
                <w:b/>
                <w:bCs/>
                <w:sz w:val="24"/>
                <w:szCs w:val="24"/>
              </w:rPr>
              <w:t>If you would prefer your response to remain anonymous, please tick here</w:t>
            </w:r>
            <w:r w:rsidRPr="00772C3B">
              <w:rPr>
                <w:rFonts w:ascii="Arial" w:hAnsi="Arial" w:cs="Arial"/>
                <w:sz w:val="24"/>
                <w:szCs w:val="24"/>
              </w:rPr>
              <w:t>:</w:t>
            </w:r>
            <w:r w:rsidR="0043332E" w:rsidRPr="00772C3B">
              <w:rPr>
                <w:rFonts w:ascii="Arial" w:hAnsi="Arial" w:cs="Arial"/>
                <w:sz w:val="24"/>
                <w:szCs w:val="24"/>
              </w:rPr>
              <w:fldChar w:fldCharType="begin">
                <w:ffData>
                  <w:name w:val="Check3"/>
                  <w:enabled/>
                  <w:calcOnExit w:val="0"/>
                  <w:checkBox>
                    <w:sizeAuto/>
                    <w:default w:val="0"/>
                  </w:checkBox>
                </w:ffData>
              </w:fldChar>
            </w:r>
            <w:r w:rsidR="0043332E" w:rsidRPr="00772C3B">
              <w:rPr>
                <w:rFonts w:ascii="Arial" w:hAnsi="Arial" w:cs="Arial"/>
                <w:sz w:val="24"/>
                <w:szCs w:val="24"/>
              </w:rPr>
              <w:instrText xml:space="preserve"> FORMCHECKBOX </w:instrText>
            </w:r>
            <w:r w:rsidR="00000000">
              <w:rPr>
                <w:rFonts w:ascii="Arial" w:hAnsi="Arial" w:cs="Arial"/>
                <w:sz w:val="24"/>
                <w:szCs w:val="24"/>
              </w:rPr>
            </w:r>
            <w:r w:rsidR="00000000">
              <w:rPr>
                <w:rFonts w:ascii="Arial" w:hAnsi="Arial" w:cs="Arial"/>
                <w:sz w:val="24"/>
                <w:szCs w:val="24"/>
              </w:rPr>
              <w:fldChar w:fldCharType="separate"/>
            </w:r>
            <w:r w:rsidR="0043332E" w:rsidRPr="00772C3B">
              <w:rPr>
                <w:rFonts w:ascii="Arial" w:hAnsi="Arial" w:cs="Arial"/>
                <w:sz w:val="24"/>
                <w:szCs w:val="24"/>
              </w:rPr>
              <w:fldChar w:fldCharType="end"/>
            </w:r>
          </w:p>
          <w:p w14:paraId="4688F5C8" w14:textId="77777777" w:rsidR="0043332E" w:rsidRPr="00772C3B" w:rsidRDefault="0043332E" w:rsidP="0043332E">
            <w:pPr>
              <w:rPr>
                <w:rFonts w:ascii="Arial" w:hAnsi="Arial" w:cs="Arial"/>
                <w:sz w:val="24"/>
                <w:szCs w:val="24"/>
              </w:rPr>
            </w:pPr>
          </w:p>
        </w:tc>
      </w:tr>
      <w:bookmarkEnd w:id="1"/>
    </w:tbl>
    <w:p w14:paraId="1DC7E65F" w14:textId="77777777" w:rsidR="0043332E" w:rsidRPr="00772C3B" w:rsidRDefault="0043332E" w:rsidP="0043332E">
      <w:pPr>
        <w:rPr>
          <w:rFonts w:ascii="Arial" w:hAnsi="Arial" w:cs="Arial"/>
          <w:b/>
          <w:sz w:val="24"/>
          <w:szCs w:val="24"/>
        </w:rPr>
      </w:pPr>
    </w:p>
    <w:p w14:paraId="1208F40B" w14:textId="77777777" w:rsidR="00B05D70" w:rsidRPr="00772C3B" w:rsidRDefault="00B05D70" w:rsidP="00B05D70">
      <w:pPr>
        <w:widowControl w:val="0"/>
        <w:autoSpaceDE w:val="0"/>
        <w:autoSpaceDN w:val="0"/>
        <w:adjustRightInd w:val="0"/>
        <w:spacing w:after="0" w:line="240" w:lineRule="auto"/>
        <w:rPr>
          <w:rFonts w:ascii="Arial" w:eastAsia="Times New Roman" w:hAnsi="Arial" w:cs="Arial"/>
          <w:b/>
          <w:bCs/>
          <w:sz w:val="24"/>
          <w:szCs w:val="24"/>
        </w:rPr>
      </w:pPr>
    </w:p>
    <w:p w14:paraId="587258DC" w14:textId="77777777" w:rsidR="00BF01E7" w:rsidRPr="00772C3B" w:rsidRDefault="00BF01E7" w:rsidP="00305F01">
      <w:pPr>
        <w:rPr>
          <w:rFonts w:ascii="Arial" w:hAnsi="Arial" w:cs="Arial"/>
          <w:sz w:val="24"/>
          <w:szCs w:val="24"/>
        </w:rPr>
        <w:sectPr w:rsidR="00BF01E7" w:rsidRPr="00772C3B">
          <w:pgSz w:w="11906" w:h="16838"/>
          <w:pgMar w:top="1440" w:right="1440" w:bottom="1440" w:left="1440" w:header="708" w:footer="708" w:gutter="0"/>
          <w:cols w:space="708"/>
          <w:docGrid w:linePitch="360"/>
        </w:sectPr>
      </w:pPr>
    </w:p>
    <w:p w14:paraId="1B644FAE" w14:textId="090325FC" w:rsidR="009A2811" w:rsidRPr="00772C3B" w:rsidRDefault="009A2811" w:rsidP="009A2811">
      <w:pPr>
        <w:pStyle w:val="Heading1"/>
      </w:pPr>
      <w:r w:rsidRPr="00772C3B">
        <w:lastRenderedPageBreak/>
        <w:t>Scope of our reforms</w:t>
      </w:r>
    </w:p>
    <w:p w14:paraId="5778FFA5" w14:textId="49F371DF" w:rsidR="00E70360" w:rsidRPr="00772C3B" w:rsidRDefault="00E70360" w:rsidP="00722AA4">
      <w:pPr>
        <w:pStyle w:val="Heading2"/>
      </w:pPr>
      <w:r w:rsidRPr="00772C3B">
        <w:t>Question 1</w:t>
      </w:r>
      <w:r w:rsidRPr="00772C3B">
        <w:tab/>
      </w:r>
    </w:p>
    <w:p w14:paraId="31AAA0F1" w14:textId="33E230DF" w:rsidR="001633CC" w:rsidRPr="00772C3B" w:rsidRDefault="00F13129" w:rsidP="00466DA1">
      <w:pPr>
        <w:widowControl w:val="0"/>
        <w:autoSpaceDE w:val="0"/>
        <w:autoSpaceDN w:val="0"/>
        <w:adjustRightInd w:val="0"/>
        <w:rPr>
          <w:rFonts w:ascii="Arial" w:hAnsi="Arial" w:cs="Arial"/>
          <w:color w:val="000000"/>
          <w:sz w:val="24"/>
          <w:szCs w:val="24"/>
        </w:rPr>
      </w:pPr>
      <w:r w:rsidRPr="00772C3B">
        <w:rPr>
          <w:rFonts w:ascii="Arial" w:hAnsi="Arial" w:cs="Arial"/>
          <w:sz w:val="24"/>
          <w:szCs w:val="24"/>
        </w:rPr>
        <w:t>Do you agree with the tribunals we have identified as the devolved tribunals, as set out in paragraph 22?</w:t>
      </w:r>
      <w:r w:rsidR="00E70360" w:rsidRPr="00772C3B">
        <w:rPr>
          <w:rFonts w:ascii="Arial" w:hAnsi="Arial" w:cs="Arial"/>
          <w:color w:val="000000"/>
          <w:sz w:val="24"/>
          <w:szCs w:val="24"/>
        </w:rPr>
        <w:t xml:space="preserve"> </w:t>
      </w:r>
    </w:p>
    <w:tbl>
      <w:tblPr>
        <w:tblStyle w:val="TableGrid"/>
        <w:tblpPr w:leftFromText="180" w:rightFromText="180" w:vertAnchor="text" w:horzAnchor="margin" w:tblpY="40"/>
        <w:tblW w:w="0" w:type="auto"/>
        <w:tblLook w:val="04A0" w:firstRow="1" w:lastRow="0" w:firstColumn="1" w:lastColumn="0" w:noHBand="0" w:noVBand="1"/>
      </w:tblPr>
      <w:tblGrid>
        <w:gridCol w:w="9016"/>
      </w:tblGrid>
      <w:tr w:rsidR="00CC193C" w:rsidRPr="00772C3B" w14:paraId="06AF587E" w14:textId="77777777" w:rsidTr="00466DA1">
        <w:trPr>
          <w:trHeight w:val="1550"/>
        </w:trPr>
        <w:tc>
          <w:tcPr>
            <w:tcW w:w="9016" w:type="dxa"/>
          </w:tcPr>
          <w:p w14:paraId="7510A5B7" w14:textId="77777777" w:rsidR="00CC193C" w:rsidRPr="00772C3B" w:rsidRDefault="00CC193C" w:rsidP="00CC193C">
            <w:pPr>
              <w:spacing w:after="120"/>
              <w:rPr>
                <w:rFonts w:cs="Arial"/>
                <w:b/>
                <w:color w:val="000000"/>
              </w:rPr>
            </w:pPr>
          </w:p>
          <w:p w14:paraId="2837FB45" w14:textId="77777777" w:rsidR="00CC193C" w:rsidRPr="00772C3B" w:rsidRDefault="00CC193C" w:rsidP="00CC193C">
            <w:pPr>
              <w:spacing w:after="120"/>
              <w:rPr>
                <w:rFonts w:cs="Arial"/>
                <w:b/>
                <w:color w:val="000000"/>
              </w:rPr>
            </w:pPr>
          </w:p>
        </w:tc>
      </w:tr>
    </w:tbl>
    <w:p w14:paraId="17D24710" w14:textId="77777777" w:rsidR="001633CC" w:rsidRPr="00772C3B" w:rsidRDefault="001633CC" w:rsidP="00E70360">
      <w:pPr>
        <w:widowControl w:val="0"/>
        <w:autoSpaceDE w:val="0"/>
        <w:autoSpaceDN w:val="0"/>
        <w:adjustRightInd w:val="0"/>
        <w:rPr>
          <w:rFonts w:ascii="Arial" w:hAnsi="Arial" w:cs="Arial"/>
          <w:color w:val="000000"/>
          <w:sz w:val="24"/>
          <w:szCs w:val="24"/>
        </w:rPr>
      </w:pPr>
    </w:p>
    <w:p w14:paraId="7E809795" w14:textId="63E4DF99" w:rsidR="001D2BD7" w:rsidRPr="00772C3B" w:rsidRDefault="001D2BD7" w:rsidP="001D2BD7">
      <w:pPr>
        <w:pStyle w:val="Heading1"/>
      </w:pPr>
      <w:r w:rsidRPr="00772C3B">
        <w:t>A new structure for Wales’ tribunal system</w:t>
      </w:r>
    </w:p>
    <w:p w14:paraId="3AF65079" w14:textId="13C16D08" w:rsidR="00E70360" w:rsidRPr="00772C3B" w:rsidRDefault="00E70360" w:rsidP="002305AD">
      <w:pPr>
        <w:pStyle w:val="Heading2"/>
        <w:rPr>
          <w:color w:val="000000"/>
          <w:sz w:val="24"/>
          <w:szCs w:val="24"/>
        </w:rPr>
      </w:pPr>
      <w:r w:rsidRPr="00772C3B">
        <w:t>Question 2</w:t>
      </w:r>
    </w:p>
    <w:p w14:paraId="050A9970" w14:textId="187424A3" w:rsidR="00E70360" w:rsidRPr="00772C3B" w:rsidRDefault="00597B9B" w:rsidP="00E70360">
      <w:pPr>
        <w:rPr>
          <w:rFonts w:ascii="Arial" w:hAnsi="Arial" w:cs="Arial"/>
          <w:i/>
          <w:iCs/>
          <w:sz w:val="24"/>
          <w:szCs w:val="24"/>
        </w:rPr>
      </w:pPr>
      <w:r w:rsidRPr="00772C3B">
        <w:rPr>
          <w:rFonts w:ascii="Arial" w:hAnsi="Arial" w:cs="Arial"/>
          <w:sz w:val="24"/>
          <w:szCs w:val="24"/>
        </w:rPr>
        <w:t>Do you agree with the proposed structure of the unified tribunal system for Wales?</w:t>
      </w:r>
      <w:r w:rsidR="00E70360" w:rsidRPr="00772C3B">
        <w:rPr>
          <w:rFonts w:ascii="Arial" w:hAnsi="Arial" w:cs="Arial"/>
          <w:i/>
          <w:iCs/>
          <w:sz w:val="24"/>
          <w:szCs w:val="24"/>
        </w:rPr>
        <w:t>.</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DF2E76" w:rsidRPr="00772C3B" w14:paraId="5F73F511" w14:textId="77777777" w:rsidTr="00597B9B">
        <w:trPr>
          <w:trHeight w:val="1550"/>
        </w:trPr>
        <w:tc>
          <w:tcPr>
            <w:tcW w:w="9016" w:type="dxa"/>
          </w:tcPr>
          <w:p w14:paraId="574CAACA" w14:textId="77777777" w:rsidR="00DF2E76" w:rsidRPr="00772C3B" w:rsidRDefault="00DF2E76" w:rsidP="006F1C35">
            <w:pPr>
              <w:spacing w:after="120"/>
              <w:rPr>
                <w:rFonts w:cs="Arial"/>
                <w:b/>
                <w:color w:val="000000"/>
              </w:rPr>
            </w:pPr>
          </w:p>
          <w:p w14:paraId="3340FE99" w14:textId="77777777" w:rsidR="00DF2E76" w:rsidRPr="00772C3B" w:rsidRDefault="00DF2E76" w:rsidP="006F1C35">
            <w:pPr>
              <w:spacing w:after="120"/>
              <w:rPr>
                <w:rFonts w:cs="Arial"/>
                <w:b/>
                <w:color w:val="000000"/>
              </w:rPr>
            </w:pPr>
          </w:p>
        </w:tc>
      </w:tr>
    </w:tbl>
    <w:p w14:paraId="0BDDD3A1" w14:textId="77777777" w:rsidR="00EF3667" w:rsidRPr="00772C3B" w:rsidRDefault="00EF3667" w:rsidP="00E70360">
      <w:pPr>
        <w:rPr>
          <w:rFonts w:ascii="Arial" w:hAnsi="Arial" w:cs="Arial"/>
          <w:b/>
          <w:bCs/>
          <w:sz w:val="28"/>
          <w:szCs w:val="28"/>
        </w:rPr>
      </w:pPr>
    </w:p>
    <w:p w14:paraId="02AD204E" w14:textId="5476A913" w:rsidR="00E70360" w:rsidRPr="00772C3B" w:rsidRDefault="00E70360" w:rsidP="001F0713">
      <w:pPr>
        <w:pStyle w:val="Heading2"/>
      </w:pPr>
      <w:r w:rsidRPr="00772C3B">
        <w:t xml:space="preserve">Question </w:t>
      </w:r>
      <w:r w:rsidR="001F0713" w:rsidRPr="00772C3B">
        <w:t>3</w:t>
      </w:r>
    </w:p>
    <w:p w14:paraId="594896C4" w14:textId="350A9FEF" w:rsidR="00E70360" w:rsidRPr="00772C3B" w:rsidRDefault="001F0713" w:rsidP="00E70360">
      <w:pPr>
        <w:rPr>
          <w:rFonts w:ascii="Arial" w:hAnsi="Arial" w:cs="Arial"/>
          <w:sz w:val="24"/>
          <w:szCs w:val="24"/>
        </w:rPr>
      </w:pPr>
      <w:r w:rsidRPr="00772C3B">
        <w:rPr>
          <w:rFonts w:ascii="Arial" w:hAnsi="Arial" w:cs="Arial"/>
          <w:sz w:val="24"/>
          <w:szCs w:val="24"/>
        </w:rPr>
        <w:t>Do you agree with the proposed structure for the tribunal membership in the unified tribunal system?</w:t>
      </w:r>
      <w:r w:rsidR="00E70360" w:rsidRPr="00772C3B">
        <w:rPr>
          <w:rFonts w:ascii="Arial" w:hAnsi="Arial" w:cs="Arial"/>
          <w:sz w:val="24"/>
          <w:szCs w:val="24"/>
        </w:rPr>
        <w:t xml:space="preserve"> </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DF2E76" w:rsidRPr="00772C3B" w14:paraId="029CA597" w14:textId="77777777" w:rsidTr="0070677C">
        <w:trPr>
          <w:trHeight w:val="1550"/>
        </w:trPr>
        <w:tc>
          <w:tcPr>
            <w:tcW w:w="9016" w:type="dxa"/>
          </w:tcPr>
          <w:p w14:paraId="16C99924" w14:textId="77777777" w:rsidR="00DF2E76" w:rsidRPr="00772C3B" w:rsidRDefault="00DF2E76" w:rsidP="006F1C35">
            <w:pPr>
              <w:spacing w:after="120"/>
              <w:rPr>
                <w:rFonts w:cs="Arial"/>
                <w:b/>
                <w:color w:val="000000"/>
              </w:rPr>
            </w:pPr>
          </w:p>
          <w:p w14:paraId="4F04B4E5" w14:textId="77777777" w:rsidR="00DF2E76" w:rsidRPr="00772C3B" w:rsidRDefault="00DF2E76" w:rsidP="006F1C35">
            <w:pPr>
              <w:spacing w:after="120"/>
              <w:rPr>
                <w:rFonts w:cs="Arial"/>
                <w:b/>
                <w:color w:val="000000"/>
              </w:rPr>
            </w:pPr>
          </w:p>
        </w:tc>
      </w:tr>
    </w:tbl>
    <w:p w14:paraId="117D80F9" w14:textId="77777777" w:rsidR="00DF2E76" w:rsidRPr="00772C3B" w:rsidRDefault="00DF2E76" w:rsidP="00E70360">
      <w:pPr>
        <w:rPr>
          <w:rFonts w:ascii="Arial" w:hAnsi="Arial" w:cs="Arial"/>
          <w:sz w:val="24"/>
          <w:szCs w:val="24"/>
        </w:rPr>
      </w:pPr>
    </w:p>
    <w:p w14:paraId="67C03F94" w14:textId="77777777" w:rsidR="00B03099" w:rsidRPr="00772C3B" w:rsidRDefault="00B03099" w:rsidP="00B03099">
      <w:pPr>
        <w:pStyle w:val="Heading1"/>
      </w:pPr>
      <w:r w:rsidRPr="00772C3B">
        <w:t>Jurisdictions transferring into the tribunal system</w:t>
      </w:r>
    </w:p>
    <w:p w14:paraId="66BF3D03" w14:textId="0D637812" w:rsidR="0027538D" w:rsidRPr="00772C3B" w:rsidRDefault="00292F92" w:rsidP="00DF783B">
      <w:pPr>
        <w:pStyle w:val="Heading2"/>
        <w:rPr>
          <w:sz w:val="32"/>
          <w:szCs w:val="32"/>
        </w:rPr>
      </w:pPr>
      <w:r w:rsidRPr="00772C3B">
        <w:t>Question 4</w:t>
      </w:r>
    </w:p>
    <w:p w14:paraId="18901DAA" w14:textId="5FEAB7EE" w:rsidR="00292F92" w:rsidRPr="00772C3B" w:rsidRDefault="0021789E" w:rsidP="00292F92">
      <w:pPr>
        <w:rPr>
          <w:rFonts w:ascii="Arial" w:hAnsi="Arial" w:cs="Arial"/>
          <w:sz w:val="24"/>
          <w:szCs w:val="24"/>
        </w:rPr>
      </w:pPr>
      <w:r w:rsidRPr="0021789E">
        <w:rPr>
          <w:rFonts w:ascii="Arial" w:hAnsi="Arial" w:cs="Arial"/>
          <w:sz w:val="24"/>
          <w:szCs w:val="24"/>
        </w:rPr>
        <w:t>Do you agree the jurisdictions of the Welsh Tribunals should be transferred to the First-tier Tribunal for Wales</w:t>
      </w:r>
      <w:r w:rsidR="00292F92" w:rsidRPr="00772C3B">
        <w:rPr>
          <w:rFonts w:ascii="Arial" w:hAnsi="Arial" w:cs="Arial"/>
          <w:sz w:val="24"/>
          <w:szCs w:val="24"/>
        </w:rPr>
        <w:t xml:space="preserve">? </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292F92" w:rsidRPr="00772C3B" w14:paraId="2FF490F6" w14:textId="77777777" w:rsidTr="0002153D">
        <w:trPr>
          <w:trHeight w:val="1550"/>
        </w:trPr>
        <w:tc>
          <w:tcPr>
            <w:tcW w:w="9016" w:type="dxa"/>
          </w:tcPr>
          <w:p w14:paraId="6BCECFB5" w14:textId="77777777" w:rsidR="00292F92" w:rsidRPr="00772C3B" w:rsidRDefault="00292F92" w:rsidP="0002153D">
            <w:pPr>
              <w:spacing w:after="120"/>
              <w:rPr>
                <w:rFonts w:cs="Arial"/>
                <w:b/>
                <w:color w:val="000000"/>
              </w:rPr>
            </w:pPr>
          </w:p>
          <w:p w14:paraId="7803417F" w14:textId="77777777" w:rsidR="00292F92" w:rsidRPr="00772C3B" w:rsidRDefault="00292F92" w:rsidP="0002153D">
            <w:pPr>
              <w:spacing w:after="120"/>
              <w:rPr>
                <w:rFonts w:cs="Arial"/>
                <w:b/>
                <w:color w:val="000000"/>
              </w:rPr>
            </w:pPr>
          </w:p>
        </w:tc>
      </w:tr>
    </w:tbl>
    <w:p w14:paraId="1886131F" w14:textId="103AC565" w:rsidR="00DF2E76" w:rsidRPr="00772C3B" w:rsidRDefault="00DF2E76" w:rsidP="00E70360">
      <w:pPr>
        <w:rPr>
          <w:rFonts w:ascii="Arial" w:hAnsi="Arial" w:cs="Arial"/>
          <w:sz w:val="24"/>
          <w:szCs w:val="24"/>
        </w:rPr>
      </w:pPr>
    </w:p>
    <w:p w14:paraId="7C45A825" w14:textId="16378F5A" w:rsidR="000457DB" w:rsidRPr="00772C3B" w:rsidRDefault="000457DB" w:rsidP="000457DB">
      <w:pPr>
        <w:pStyle w:val="Heading2"/>
      </w:pPr>
      <w:r w:rsidRPr="00772C3B">
        <w:t xml:space="preserve">Question </w:t>
      </w:r>
      <w:r w:rsidR="00DF783B" w:rsidRPr="00772C3B">
        <w:t>5</w:t>
      </w:r>
    </w:p>
    <w:p w14:paraId="17508C61" w14:textId="17F0B532" w:rsidR="000457DB" w:rsidRPr="00772C3B" w:rsidRDefault="00E90DAF" w:rsidP="000457DB">
      <w:pPr>
        <w:rPr>
          <w:rFonts w:ascii="Arial" w:hAnsi="Arial" w:cs="Arial"/>
          <w:sz w:val="24"/>
          <w:szCs w:val="24"/>
        </w:rPr>
      </w:pPr>
      <w:r w:rsidRPr="00772C3B">
        <w:rPr>
          <w:rFonts w:ascii="Arial" w:hAnsi="Arial" w:cs="Arial"/>
          <w:sz w:val="24"/>
          <w:szCs w:val="24"/>
        </w:rPr>
        <w:t>Do you agree that, in principle, the jurisdiction of the Valuation Tribunal for Wales should be transferred to the First-tier tribunal for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0457DB" w:rsidRPr="00772C3B" w14:paraId="47BA75F0" w14:textId="77777777" w:rsidTr="0002153D">
        <w:trPr>
          <w:trHeight w:val="1550"/>
        </w:trPr>
        <w:tc>
          <w:tcPr>
            <w:tcW w:w="9016" w:type="dxa"/>
          </w:tcPr>
          <w:p w14:paraId="08261F50" w14:textId="77777777" w:rsidR="000457DB" w:rsidRPr="00772C3B" w:rsidRDefault="000457DB" w:rsidP="0002153D">
            <w:pPr>
              <w:spacing w:after="120"/>
              <w:rPr>
                <w:rFonts w:cs="Arial"/>
                <w:b/>
                <w:color w:val="000000"/>
              </w:rPr>
            </w:pPr>
          </w:p>
          <w:p w14:paraId="398BEAC6" w14:textId="77777777" w:rsidR="000457DB" w:rsidRPr="00772C3B" w:rsidRDefault="000457DB" w:rsidP="0002153D">
            <w:pPr>
              <w:spacing w:after="120"/>
              <w:rPr>
                <w:rFonts w:cs="Arial"/>
                <w:b/>
                <w:color w:val="000000"/>
              </w:rPr>
            </w:pPr>
          </w:p>
        </w:tc>
      </w:tr>
    </w:tbl>
    <w:p w14:paraId="574B4104" w14:textId="77777777" w:rsidR="000457DB" w:rsidRPr="00772C3B" w:rsidRDefault="000457DB" w:rsidP="000457DB">
      <w:pPr>
        <w:rPr>
          <w:rFonts w:ascii="Arial" w:hAnsi="Arial" w:cs="Arial"/>
          <w:sz w:val="24"/>
          <w:szCs w:val="24"/>
        </w:rPr>
      </w:pPr>
    </w:p>
    <w:p w14:paraId="45C8BE09" w14:textId="14A460BF" w:rsidR="00E90DAF" w:rsidRPr="00772C3B" w:rsidRDefault="00E90DAF" w:rsidP="00E90DAF">
      <w:pPr>
        <w:pStyle w:val="Heading2"/>
      </w:pPr>
      <w:r w:rsidRPr="00772C3B">
        <w:t xml:space="preserve">Question </w:t>
      </w:r>
      <w:r w:rsidR="00BE23EA" w:rsidRPr="00772C3B">
        <w:t>6</w:t>
      </w:r>
    </w:p>
    <w:p w14:paraId="412F39C8" w14:textId="4F86784E" w:rsidR="00E90DAF" w:rsidRPr="00772C3B" w:rsidRDefault="00027A0E" w:rsidP="00E90DAF">
      <w:pPr>
        <w:rPr>
          <w:rFonts w:ascii="Arial" w:hAnsi="Arial" w:cs="Arial"/>
          <w:sz w:val="24"/>
          <w:szCs w:val="24"/>
        </w:rPr>
      </w:pPr>
      <w:r w:rsidRPr="00772C3B">
        <w:rPr>
          <w:rFonts w:ascii="Arial" w:hAnsi="Arial" w:cs="Arial"/>
          <w:sz w:val="24"/>
          <w:szCs w:val="24"/>
        </w:rPr>
        <w:t>Do you agree that if the jurisdiction of the Valuation Tribunal for Wales is not transferred to the First-tier Tribunal for Wales, it should still be subject to the supervision of the President of Welsh Tribunals?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E90DAF" w:rsidRPr="00772C3B" w14:paraId="007A0AFA" w14:textId="77777777" w:rsidTr="0002153D">
        <w:trPr>
          <w:trHeight w:val="1550"/>
        </w:trPr>
        <w:tc>
          <w:tcPr>
            <w:tcW w:w="9016" w:type="dxa"/>
          </w:tcPr>
          <w:p w14:paraId="4BC897AE" w14:textId="77777777" w:rsidR="00E90DAF" w:rsidRPr="00772C3B" w:rsidRDefault="00E90DAF" w:rsidP="0002153D">
            <w:pPr>
              <w:spacing w:after="120"/>
              <w:rPr>
                <w:rFonts w:cs="Arial"/>
                <w:b/>
                <w:color w:val="000000"/>
              </w:rPr>
            </w:pPr>
          </w:p>
          <w:p w14:paraId="696FC8DF" w14:textId="77777777" w:rsidR="00E90DAF" w:rsidRPr="00772C3B" w:rsidRDefault="00E90DAF" w:rsidP="0002153D">
            <w:pPr>
              <w:spacing w:after="120"/>
              <w:rPr>
                <w:rFonts w:cs="Arial"/>
                <w:b/>
                <w:color w:val="000000"/>
              </w:rPr>
            </w:pPr>
          </w:p>
        </w:tc>
      </w:tr>
    </w:tbl>
    <w:p w14:paraId="6503C4E0" w14:textId="77777777" w:rsidR="00E90DAF" w:rsidRPr="00772C3B" w:rsidRDefault="00E90DAF" w:rsidP="00E90DAF">
      <w:pPr>
        <w:rPr>
          <w:rFonts w:ascii="Arial" w:hAnsi="Arial" w:cs="Arial"/>
          <w:sz w:val="24"/>
          <w:szCs w:val="24"/>
        </w:rPr>
      </w:pPr>
    </w:p>
    <w:p w14:paraId="7802C92F" w14:textId="4D01064D" w:rsidR="00BE23EA" w:rsidRPr="00772C3B" w:rsidRDefault="00BE23EA" w:rsidP="00BE23EA">
      <w:pPr>
        <w:pStyle w:val="Heading2"/>
      </w:pPr>
      <w:r w:rsidRPr="00772C3B">
        <w:t>Question 7</w:t>
      </w:r>
    </w:p>
    <w:p w14:paraId="1DECFE5F" w14:textId="2B7D745A" w:rsidR="00BE23EA" w:rsidRPr="00772C3B" w:rsidRDefault="00234CB1" w:rsidP="00BE23EA">
      <w:pPr>
        <w:rPr>
          <w:rFonts w:ascii="Arial" w:hAnsi="Arial" w:cs="Arial"/>
          <w:sz w:val="24"/>
          <w:szCs w:val="24"/>
        </w:rPr>
      </w:pPr>
      <w:r w:rsidRPr="00772C3B">
        <w:rPr>
          <w:rFonts w:ascii="Arial" w:hAnsi="Arial" w:cs="Arial"/>
          <w:sz w:val="24"/>
          <w:szCs w:val="24"/>
        </w:rPr>
        <w:t>Do you agree the jurisdiction of school exclusion appeal panels should be transferred to the First-tier Tribunal for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4ACC2486" w14:textId="77777777" w:rsidTr="0002153D">
        <w:trPr>
          <w:trHeight w:val="1550"/>
        </w:trPr>
        <w:tc>
          <w:tcPr>
            <w:tcW w:w="9016" w:type="dxa"/>
          </w:tcPr>
          <w:p w14:paraId="27E74460" w14:textId="77777777" w:rsidR="00BE23EA" w:rsidRPr="00772C3B" w:rsidRDefault="00BE23EA" w:rsidP="0002153D">
            <w:pPr>
              <w:spacing w:after="120"/>
              <w:rPr>
                <w:rFonts w:cs="Arial"/>
                <w:b/>
                <w:color w:val="000000"/>
              </w:rPr>
            </w:pPr>
          </w:p>
          <w:p w14:paraId="6E36E3C0" w14:textId="77777777" w:rsidR="00BE23EA" w:rsidRPr="00772C3B" w:rsidRDefault="00BE23EA" w:rsidP="0002153D">
            <w:pPr>
              <w:spacing w:after="120"/>
              <w:rPr>
                <w:rFonts w:cs="Arial"/>
                <w:b/>
                <w:color w:val="000000"/>
              </w:rPr>
            </w:pPr>
          </w:p>
        </w:tc>
      </w:tr>
    </w:tbl>
    <w:p w14:paraId="14A2188D" w14:textId="77777777" w:rsidR="00BE23EA" w:rsidRPr="00772C3B" w:rsidRDefault="00BE23EA" w:rsidP="00BE23EA">
      <w:pPr>
        <w:rPr>
          <w:rFonts w:ascii="Arial" w:hAnsi="Arial" w:cs="Arial"/>
          <w:sz w:val="24"/>
          <w:szCs w:val="24"/>
        </w:rPr>
      </w:pPr>
    </w:p>
    <w:p w14:paraId="03B575E1" w14:textId="41018C34" w:rsidR="00BE23EA" w:rsidRPr="00772C3B" w:rsidRDefault="00BE23EA" w:rsidP="00BE23EA">
      <w:pPr>
        <w:pStyle w:val="Heading2"/>
      </w:pPr>
      <w:r w:rsidRPr="00772C3B">
        <w:t>Question 8</w:t>
      </w:r>
    </w:p>
    <w:p w14:paraId="6377DBE1" w14:textId="29154B5E" w:rsidR="00BE23EA" w:rsidRPr="00772C3B" w:rsidRDefault="00AB3717" w:rsidP="00BE23EA">
      <w:pPr>
        <w:rPr>
          <w:rFonts w:ascii="Arial" w:hAnsi="Arial" w:cs="Arial"/>
          <w:sz w:val="24"/>
          <w:szCs w:val="24"/>
        </w:rPr>
      </w:pPr>
      <w:r w:rsidRPr="00772C3B">
        <w:rPr>
          <w:rFonts w:ascii="Arial" w:hAnsi="Arial" w:cs="Arial"/>
          <w:sz w:val="24"/>
          <w:szCs w:val="24"/>
        </w:rPr>
        <w:t>Do you agree the jurisdiction of school admission appeal panels should continue to be administered by admission authorities for the time being?</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6E688478" w14:textId="77777777" w:rsidTr="00AB3717">
        <w:trPr>
          <w:trHeight w:val="1550"/>
        </w:trPr>
        <w:tc>
          <w:tcPr>
            <w:tcW w:w="9016" w:type="dxa"/>
          </w:tcPr>
          <w:p w14:paraId="083B27D9" w14:textId="77777777" w:rsidR="00BE23EA" w:rsidRPr="00772C3B" w:rsidRDefault="00BE23EA" w:rsidP="0002153D">
            <w:pPr>
              <w:spacing w:after="120"/>
              <w:rPr>
                <w:rFonts w:cs="Arial"/>
                <w:b/>
                <w:color w:val="000000"/>
              </w:rPr>
            </w:pPr>
          </w:p>
          <w:p w14:paraId="607472E4" w14:textId="77777777" w:rsidR="00BE23EA" w:rsidRPr="00772C3B" w:rsidRDefault="00BE23EA" w:rsidP="0002153D">
            <w:pPr>
              <w:spacing w:after="120"/>
              <w:rPr>
                <w:rFonts w:cs="Arial"/>
                <w:b/>
                <w:color w:val="000000"/>
              </w:rPr>
            </w:pPr>
          </w:p>
        </w:tc>
      </w:tr>
    </w:tbl>
    <w:p w14:paraId="3AAEE229" w14:textId="77777777" w:rsidR="00BE23EA" w:rsidRPr="00772C3B" w:rsidRDefault="00BE23EA" w:rsidP="00BE23EA">
      <w:pPr>
        <w:rPr>
          <w:rFonts w:ascii="Arial" w:hAnsi="Arial" w:cs="Arial"/>
          <w:sz w:val="24"/>
          <w:szCs w:val="24"/>
        </w:rPr>
      </w:pPr>
    </w:p>
    <w:p w14:paraId="5AE1199C" w14:textId="21885AA8" w:rsidR="00BE23EA" w:rsidRPr="00772C3B" w:rsidRDefault="00BE23EA" w:rsidP="00BE23EA">
      <w:pPr>
        <w:pStyle w:val="Heading2"/>
      </w:pPr>
      <w:r w:rsidRPr="00772C3B">
        <w:t>Question 9</w:t>
      </w:r>
    </w:p>
    <w:p w14:paraId="08A04AB8" w14:textId="77F9D406" w:rsidR="00BE23EA" w:rsidRPr="00772C3B" w:rsidRDefault="00970465" w:rsidP="00BE23EA">
      <w:pPr>
        <w:rPr>
          <w:rFonts w:ascii="Arial" w:hAnsi="Arial" w:cs="Arial"/>
          <w:sz w:val="24"/>
          <w:szCs w:val="24"/>
        </w:rPr>
      </w:pPr>
      <w:r w:rsidRPr="00772C3B">
        <w:rPr>
          <w:rFonts w:ascii="Arial" w:hAnsi="Arial" w:cs="Arial"/>
          <w:sz w:val="24"/>
          <w:szCs w:val="24"/>
        </w:rPr>
        <w:t>Do you agree appeals from school admission appeals panels should be available on a point of law to the First-tier Tribunal for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1952142F" w14:textId="77777777" w:rsidTr="0002153D">
        <w:trPr>
          <w:trHeight w:val="1550"/>
        </w:trPr>
        <w:tc>
          <w:tcPr>
            <w:tcW w:w="9016" w:type="dxa"/>
          </w:tcPr>
          <w:p w14:paraId="085F2E8B" w14:textId="77777777" w:rsidR="00BE23EA" w:rsidRPr="00772C3B" w:rsidRDefault="00BE23EA" w:rsidP="0002153D">
            <w:pPr>
              <w:spacing w:after="120"/>
              <w:rPr>
                <w:rFonts w:cs="Arial"/>
                <w:b/>
                <w:color w:val="000000"/>
              </w:rPr>
            </w:pPr>
          </w:p>
          <w:p w14:paraId="468938BA" w14:textId="77777777" w:rsidR="00BE23EA" w:rsidRPr="00772C3B" w:rsidRDefault="00BE23EA" w:rsidP="0002153D">
            <w:pPr>
              <w:spacing w:after="120"/>
              <w:rPr>
                <w:rFonts w:cs="Arial"/>
                <w:b/>
                <w:color w:val="000000"/>
              </w:rPr>
            </w:pPr>
          </w:p>
        </w:tc>
      </w:tr>
    </w:tbl>
    <w:p w14:paraId="7CDD1607" w14:textId="77777777" w:rsidR="00BE23EA" w:rsidRPr="00772C3B" w:rsidRDefault="00BE23EA" w:rsidP="00BE23EA">
      <w:pPr>
        <w:rPr>
          <w:rFonts w:ascii="Arial" w:hAnsi="Arial" w:cs="Arial"/>
          <w:sz w:val="24"/>
          <w:szCs w:val="24"/>
        </w:rPr>
      </w:pPr>
    </w:p>
    <w:p w14:paraId="03815167" w14:textId="6A971142" w:rsidR="00BE23EA" w:rsidRPr="00772C3B" w:rsidRDefault="00BE23EA" w:rsidP="00BE23EA">
      <w:pPr>
        <w:pStyle w:val="Heading2"/>
      </w:pPr>
      <w:r w:rsidRPr="00772C3B">
        <w:t>Question 10</w:t>
      </w:r>
    </w:p>
    <w:p w14:paraId="131C9358" w14:textId="259C52C5" w:rsidR="00BE23EA" w:rsidRPr="00772C3B" w:rsidRDefault="00B907B5" w:rsidP="00BE23EA">
      <w:pPr>
        <w:rPr>
          <w:rFonts w:ascii="Arial" w:hAnsi="Arial" w:cs="Arial"/>
          <w:sz w:val="24"/>
          <w:szCs w:val="24"/>
        </w:rPr>
      </w:pPr>
      <w:r w:rsidRPr="00772C3B">
        <w:rPr>
          <w:rFonts w:ascii="Arial" w:hAnsi="Arial" w:cs="Arial"/>
          <w:sz w:val="24"/>
          <w:szCs w:val="24"/>
        </w:rPr>
        <w:t>Do you agree with the initial chamber structure we propose for the First-tier Tribunal for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739C5C66" w14:textId="77777777" w:rsidTr="0002153D">
        <w:trPr>
          <w:trHeight w:val="1550"/>
        </w:trPr>
        <w:tc>
          <w:tcPr>
            <w:tcW w:w="9016" w:type="dxa"/>
          </w:tcPr>
          <w:p w14:paraId="4A4D4FEA" w14:textId="77777777" w:rsidR="00BE23EA" w:rsidRPr="00772C3B" w:rsidRDefault="00BE23EA" w:rsidP="0002153D">
            <w:pPr>
              <w:spacing w:after="120"/>
              <w:rPr>
                <w:rFonts w:cs="Arial"/>
                <w:b/>
                <w:color w:val="000000"/>
              </w:rPr>
            </w:pPr>
          </w:p>
          <w:p w14:paraId="12FF9FA6" w14:textId="77777777" w:rsidR="00BE23EA" w:rsidRPr="00772C3B" w:rsidRDefault="00BE23EA" w:rsidP="0002153D">
            <w:pPr>
              <w:spacing w:after="120"/>
              <w:rPr>
                <w:rFonts w:cs="Arial"/>
                <w:b/>
                <w:color w:val="000000"/>
              </w:rPr>
            </w:pPr>
          </w:p>
        </w:tc>
      </w:tr>
    </w:tbl>
    <w:p w14:paraId="50919EA1" w14:textId="77777777" w:rsidR="00BE23EA" w:rsidRPr="00772C3B" w:rsidRDefault="00BE23EA" w:rsidP="00BE23EA">
      <w:pPr>
        <w:rPr>
          <w:rFonts w:ascii="Arial" w:hAnsi="Arial" w:cs="Arial"/>
          <w:sz w:val="24"/>
          <w:szCs w:val="24"/>
        </w:rPr>
      </w:pPr>
    </w:p>
    <w:p w14:paraId="6D577E30" w14:textId="70DEA67D" w:rsidR="00BE23EA" w:rsidRPr="00772C3B" w:rsidRDefault="00BE23EA" w:rsidP="00BE23EA">
      <w:pPr>
        <w:pStyle w:val="Heading2"/>
      </w:pPr>
      <w:r w:rsidRPr="00772C3B">
        <w:t>Question 11</w:t>
      </w:r>
    </w:p>
    <w:p w14:paraId="5090D8D8" w14:textId="5C54133D" w:rsidR="00BE23EA" w:rsidRPr="00772C3B" w:rsidRDefault="00F34F79" w:rsidP="00BE23EA">
      <w:pPr>
        <w:rPr>
          <w:rFonts w:ascii="Arial" w:hAnsi="Arial" w:cs="Arial"/>
          <w:sz w:val="24"/>
          <w:szCs w:val="24"/>
        </w:rPr>
      </w:pPr>
      <w:r w:rsidRPr="00772C3B">
        <w:rPr>
          <w:rFonts w:ascii="Arial" w:hAnsi="Arial" w:cs="Arial"/>
          <w:sz w:val="24"/>
          <w:szCs w:val="24"/>
        </w:rPr>
        <w:t>Do you agree as a guiding principle disputes deriving from Welsh law should be heard in a Welsh judicial institution?</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2B216E78" w14:textId="77777777" w:rsidTr="0002153D">
        <w:trPr>
          <w:trHeight w:val="1550"/>
        </w:trPr>
        <w:tc>
          <w:tcPr>
            <w:tcW w:w="9016" w:type="dxa"/>
          </w:tcPr>
          <w:p w14:paraId="5FDBB567" w14:textId="77777777" w:rsidR="00BE23EA" w:rsidRPr="00772C3B" w:rsidRDefault="00BE23EA" w:rsidP="0002153D">
            <w:pPr>
              <w:spacing w:after="120"/>
              <w:rPr>
                <w:rFonts w:cs="Arial"/>
                <w:b/>
                <w:color w:val="000000"/>
              </w:rPr>
            </w:pPr>
          </w:p>
          <w:p w14:paraId="0ACB0F95" w14:textId="77777777" w:rsidR="00BE23EA" w:rsidRPr="00772C3B" w:rsidRDefault="00BE23EA" w:rsidP="0002153D">
            <w:pPr>
              <w:spacing w:after="120"/>
              <w:rPr>
                <w:rFonts w:cs="Arial"/>
                <w:b/>
                <w:color w:val="000000"/>
              </w:rPr>
            </w:pPr>
          </w:p>
        </w:tc>
      </w:tr>
    </w:tbl>
    <w:p w14:paraId="3C97B2EF" w14:textId="77777777" w:rsidR="00BE23EA" w:rsidRPr="00772C3B" w:rsidRDefault="00BE23EA" w:rsidP="00BE23EA">
      <w:pPr>
        <w:rPr>
          <w:rFonts w:ascii="Arial" w:hAnsi="Arial" w:cs="Arial"/>
          <w:sz w:val="24"/>
          <w:szCs w:val="24"/>
        </w:rPr>
      </w:pPr>
    </w:p>
    <w:p w14:paraId="7FB0E41B" w14:textId="6762258A" w:rsidR="00BE23EA" w:rsidRPr="00772C3B" w:rsidRDefault="00BE23EA" w:rsidP="00BE23EA">
      <w:pPr>
        <w:pStyle w:val="Heading2"/>
      </w:pPr>
      <w:r w:rsidRPr="00772C3B">
        <w:t>Question 12</w:t>
      </w:r>
    </w:p>
    <w:p w14:paraId="402BE269" w14:textId="583C4E81" w:rsidR="00BE23EA" w:rsidRPr="00772C3B" w:rsidRDefault="00E30B91" w:rsidP="00BE23EA">
      <w:pPr>
        <w:rPr>
          <w:rFonts w:ascii="Arial" w:hAnsi="Arial" w:cs="Arial"/>
          <w:sz w:val="24"/>
          <w:szCs w:val="24"/>
        </w:rPr>
      </w:pPr>
      <w:r w:rsidRPr="00772C3B">
        <w:rPr>
          <w:rFonts w:ascii="Arial" w:hAnsi="Arial" w:cs="Arial"/>
          <w:sz w:val="24"/>
          <w:szCs w:val="24"/>
        </w:rPr>
        <w:t>Are there any particular types of dispute under devolved law which you believe lend themselves particularly well to being resolved by a tribunal?</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7C54642F" w14:textId="77777777" w:rsidTr="0002153D">
        <w:trPr>
          <w:trHeight w:val="1550"/>
        </w:trPr>
        <w:tc>
          <w:tcPr>
            <w:tcW w:w="9016" w:type="dxa"/>
          </w:tcPr>
          <w:p w14:paraId="6E99A0B2" w14:textId="77777777" w:rsidR="00BE23EA" w:rsidRPr="00772C3B" w:rsidRDefault="00BE23EA" w:rsidP="0002153D">
            <w:pPr>
              <w:spacing w:after="120"/>
              <w:rPr>
                <w:rFonts w:cs="Arial"/>
                <w:b/>
                <w:color w:val="000000"/>
              </w:rPr>
            </w:pPr>
          </w:p>
          <w:p w14:paraId="16B6C29B" w14:textId="77777777" w:rsidR="00BE23EA" w:rsidRPr="00772C3B" w:rsidRDefault="00BE23EA" w:rsidP="0002153D">
            <w:pPr>
              <w:spacing w:after="120"/>
              <w:rPr>
                <w:rFonts w:cs="Arial"/>
                <w:b/>
                <w:color w:val="000000"/>
              </w:rPr>
            </w:pPr>
          </w:p>
        </w:tc>
      </w:tr>
    </w:tbl>
    <w:p w14:paraId="4C9461E6" w14:textId="77777777" w:rsidR="00BE23EA" w:rsidRPr="00772C3B" w:rsidRDefault="00BE23EA" w:rsidP="00BE23EA">
      <w:pPr>
        <w:rPr>
          <w:rFonts w:ascii="Arial" w:hAnsi="Arial" w:cs="Arial"/>
          <w:sz w:val="24"/>
          <w:szCs w:val="24"/>
        </w:rPr>
      </w:pPr>
    </w:p>
    <w:p w14:paraId="3B4700C4" w14:textId="16002F37" w:rsidR="00BE23EA" w:rsidRPr="00772C3B" w:rsidRDefault="00BE23EA" w:rsidP="00BE23EA">
      <w:pPr>
        <w:pStyle w:val="Heading2"/>
      </w:pPr>
      <w:r w:rsidRPr="00772C3B">
        <w:t xml:space="preserve">Question </w:t>
      </w:r>
      <w:r w:rsidR="0013493E" w:rsidRPr="00772C3B">
        <w:t>13</w:t>
      </w:r>
    </w:p>
    <w:p w14:paraId="2DF543AF" w14:textId="15D28A8C" w:rsidR="00BE23EA" w:rsidRPr="00772C3B" w:rsidRDefault="00F622BB" w:rsidP="00BE23EA">
      <w:pPr>
        <w:rPr>
          <w:rFonts w:ascii="Arial" w:hAnsi="Arial" w:cs="Arial"/>
          <w:sz w:val="24"/>
          <w:szCs w:val="24"/>
        </w:rPr>
      </w:pPr>
      <w:r w:rsidRPr="00772C3B">
        <w:rPr>
          <w:rFonts w:ascii="Arial" w:hAnsi="Arial" w:cs="Arial"/>
          <w:sz w:val="24"/>
          <w:szCs w:val="24"/>
        </w:rPr>
        <w:t>Do you agree there should be an Appeal Tribunal for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2CED6D9C" w14:textId="77777777" w:rsidTr="0002153D">
        <w:trPr>
          <w:trHeight w:val="1550"/>
        </w:trPr>
        <w:tc>
          <w:tcPr>
            <w:tcW w:w="9016" w:type="dxa"/>
          </w:tcPr>
          <w:p w14:paraId="35325A4E" w14:textId="77777777" w:rsidR="00BE23EA" w:rsidRPr="00772C3B" w:rsidRDefault="00BE23EA" w:rsidP="0002153D">
            <w:pPr>
              <w:spacing w:after="120"/>
              <w:rPr>
                <w:rFonts w:cs="Arial"/>
                <w:b/>
                <w:color w:val="000000"/>
              </w:rPr>
            </w:pPr>
          </w:p>
          <w:p w14:paraId="67BF31FC" w14:textId="77777777" w:rsidR="00BE23EA" w:rsidRPr="00772C3B" w:rsidRDefault="00BE23EA" w:rsidP="0002153D">
            <w:pPr>
              <w:spacing w:after="120"/>
              <w:rPr>
                <w:rFonts w:cs="Arial"/>
                <w:b/>
                <w:color w:val="000000"/>
              </w:rPr>
            </w:pPr>
          </w:p>
        </w:tc>
      </w:tr>
    </w:tbl>
    <w:p w14:paraId="2B92C414" w14:textId="77777777" w:rsidR="00BE23EA" w:rsidRPr="00772C3B" w:rsidRDefault="00BE23EA" w:rsidP="00BE23EA">
      <w:pPr>
        <w:rPr>
          <w:rFonts w:ascii="Arial" w:hAnsi="Arial" w:cs="Arial"/>
          <w:sz w:val="24"/>
          <w:szCs w:val="24"/>
        </w:rPr>
      </w:pPr>
    </w:p>
    <w:p w14:paraId="19D5D1DA" w14:textId="70A99FD6" w:rsidR="00BE23EA" w:rsidRPr="00772C3B" w:rsidRDefault="00BE23EA" w:rsidP="00BE23EA">
      <w:pPr>
        <w:pStyle w:val="Heading2"/>
      </w:pPr>
      <w:r w:rsidRPr="00772C3B">
        <w:t xml:space="preserve">Question </w:t>
      </w:r>
      <w:r w:rsidR="0013493E" w:rsidRPr="00772C3B">
        <w:t>14</w:t>
      </w:r>
    </w:p>
    <w:p w14:paraId="3AE052F1" w14:textId="183B8FE8" w:rsidR="00BE23EA" w:rsidRPr="00772C3B" w:rsidRDefault="00FF432F" w:rsidP="00BE23EA">
      <w:pPr>
        <w:rPr>
          <w:rFonts w:ascii="Arial" w:hAnsi="Arial" w:cs="Arial"/>
          <w:sz w:val="24"/>
          <w:szCs w:val="24"/>
        </w:rPr>
      </w:pPr>
      <w:r w:rsidRPr="00772C3B">
        <w:rPr>
          <w:rFonts w:ascii="Arial" w:hAnsi="Arial" w:cs="Arial"/>
          <w:sz w:val="24"/>
          <w:szCs w:val="24"/>
        </w:rPr>
        <w:t>Do you agree the Appeal Tribunal for Wales should be the appellate body for appeals from the First-tier Tribunal for Wales unless there are exceptional reasons requiring different provision to be made?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665B79A0" w14:textId="77777777" w:rsidTr="0002153D">
        <w:trPr>
          <w:trHeight w:val="1550"/>
        </w:trPr>
        <w:tc>
          <w:tcPr>
            <w:tcW w:w="9016" w:type="dxa"/>
          </w:tcPr>
          <w:p w14:paraId="4ADAAA9C" w14:textId="77777777" w:rsidR="00BE23EA" w:rsidRPr="00772C3B" w:rsidRDefault="00BE23EA" w:rsidP="0002153D">
            <w:pPr>
              <w:spacing w:after="120"/>
              <w:rPr>
                <w:rFonts w:cs="Arial"/>
                <w:b/>
                <w:color w:val="000000"/>
              </w:rPr>
            </w:pPr>
          </w:p>
          <w:p w14:paraId="41D01251" w14:textId="77777777" w:rsidR="00BE23EA" w:rsidRPr="00772C3B" w:rsidRDefault="00BE23EA" w:rsidP="0002153D">
            <w:pPr>
              <w:spacing w:after="120"/>
              <w:rPr>
                <w:rFonts w:cs="Arial"/>
                <w:b/>
                <w:color w:val="000000"/>
              </w:rPr>
            </w:pPr>
          </w:p>
        </w:tc>
      </w:tr>
    </w:tbl>
    <w:p w14:paraId="5E55E4E9" w14:textId="77777777" w:rsidR="00BE23EA" w:rsidRPr="00772C3B" w:rsidRDefault="00BE23EA" w:rsidP="00BE23EA">
      <w:pPr>
        <w:rPr>
          <w:rFonts w:ascii="Arial" w:hAnsi="Arial" w:cs="Arial"/>
          <w:sz w:val="24"/>
          <w:szCs w:val="24"/>
        </w:rPr>
      </w:pPr>
    </w:p>
    <w:p w14:paraId="7249FA3D" w14:textId="023A644E" w:rsidR="00BE23EA" w:rsidRPr="00772C3B" w:rsidRDefault="00BE23EA" w:rsidP="00BE23EA">
      <w:pPr>
        <w:pStyle w:val="Heading2"/>
      </w:pPr>
      <w:r w:rsidRPr="00772C3B">
        <w:t xml:space="preserve">Question </w:t>
      </w:r>
      <w:r w:rsidR="0013493E" w:rsidRPr="00772C3B">
        <w:t>1</w:t>
      </w:r>
      <w:r w:rsidRPr="00772C3B">
        <w:t>5</w:t>
      </w:r>
    </w:p>
    <w:p w14:paraId="1B11FD7C" w14:textId="503C50FC" w:rsidR="00BE23EA" w:rsidRPr="00772C3B" w:rsidRDefault="001732BD" w:rsidP="00BE23EA">
      <w:pPr>
        <w:rPr>
          <w:rFonts w:ascii="Arial" w:hAnsi="Arial" w:cs="Arial"/>
          <w:sz w:val="24"/>
          <w:szCs w:val="24"/>
        </w:rPr>
      </w:pPr>
      <w:r w:rsidRPr="00772C3B">
        <w:rPr>
          <w:rFonts w:ascii="Arial" w:hAnsi="Arial" w:cs="Arial"/>
          <w:sz w:val="24"/>
          <w:szCs w:val="24"/>
        </w:rPr>
        <w:t>Do you agree jurisdictions should be transferred to the Appeal Tribunal for Wales over time, and that they should be organised into chambers by subordinate legislation made by the Welsh Ministers with the concurrence of the President of Welsh Tribunals?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E23EA" w:rsidRPr="00772C3B" w14:paraId="66854A75" w14:textId="77777777" w:rsidTr="0002153D">
        <w:trPr>
          <w:trHeight w:val="1550"/>
        </w:trPr>
        <w:tc>
          <w:tcPr>
            <w:tcW w:w="9016" w:type="dxa"/>
          </w:tcPr>
          <w:p w14:paraId="1C363353" w14:textId="77777777" w:rsidR="00BE23EA" w:rsidRPr="00772C3B" w:rsidRDefault="00BE23EA" w:rsidP="0002153D">
            <w:pPr>
              <w:spacing w:after="120"/>
              <w:rPr>
                <w:rFonts w:cs="Arial"/>
                <w:b/>
                <w:color w:val="000000"/>
              </w:rPr>
            </w:pPr>
          </w:p>
          <w:p w14:paraId="665BB03F" w14:textId="77777777" w:rsidR="00BE23EA" w:rsidRPr="00772C3B" w:rsidRDefault="00BE23EA" w:rsidP="0002153D">
            <w:pPr>
              <w:spacing w:after="120"/>
              <w:rPr>
                <w:rFonts w:cs="Arial"/>
                <w:b/>
                <w:color w:val="000000"/>
              </w:rPr>
            </w:pPr>
          </w:p>
        </w:tc>
      </w:tr>
    </w:tbl>
    <w:p w14:paraId="22866816" w14:textId="77777777" w:rsidR="00BE23EA" w:rsidRPr="00772C3B" w:rsidRDefault="00BE23EA" w:rsidP="00BE23EA">
      <w:pPr>
        <w:rPr>
          <w:rFonts w:ascii="Arial" w:hAnsi="Arial" w:cs="Arial"/>
          <w:sz w:val="24"/>
          <w:szCs w:val="24"/>
        </w:rPr>
      </w:pPr>
    </w:p>
    <w:p w14:paraId="2BDDEFCF" w14:textId="60B535E0" w:rsidR="000457DB" w:rsidRPr="00772C3B" w:rsidRDefault="0013493E" w:rsidP="0013493E">
      <w:pPr>
        <w:pStyle w:val="Heading1"/>
      </w:pPr>
      <w:r w:rsidRPr="00772C3B">
        <w:lastRenderedPageBreak/>
        <w:t>Independence</w:t>
      </w:r>
    </w:p>
    <w:p w14:paraId="056A1B86" w14:textId="564B4B8B" w:rsidR="0013493E" w:rsidRPr="00772C3B" w:rsidRDefault="0013493E" w:rsidP="0013493E">
      <w:pPr>
        <w:pStyle w:val="Heading2"/>
      </w:pPr>
      <w:r w:rsidRPr="00772C3B">
        <w:t xml:space="preserve">Question </w:t>
      </w:r>
      <w:r w:rsidR="004361BB" w:rsidRPr="00772C3B">
        <w:t>16</w:t>
      </w:r>
    </w:p>
    <w:p w14:paraId="52AE9F3F" w14:textId="54AE07ED" w:rsidR="0013493E" w:rsidRPr="00772C3B" w:rsidRDefault="00AD396A" w:rsidP="0013493E">
      <w:pPr>
        <w:rPr>
          <w:rFonts w:ascii="Arial" w:hAnsi="Arial" w:cs="Arial"/>
          <w:sz w:val="24"/>
          <w:szCs w:val="24"/>
        </w:rPr>
      </w:pPr>
      <w:r w:rsidRPr="00772C3B">
        <w:rPr>
          <w:rFonts w:ascii="Arial" w:hAnsi="Arial" w:cs="Arial"/>
          <w:sz w:val="24"/>
          <w:szCs w:val="24"/>
        </w:rPr>
        <w:t>Do you agree with the proposed statutory duty to uphold judicial independence applying to all those with responsibility for the administration of justice as that applies to the reformed tribunal systemin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13493E" w:rsidRPr="00772C3B" w14:paraId="33D74548" w14:textId="77777777" w:rsidTr="0002153D">
        <w:trPr>
          <w:trHeight w:val="1550"/>
        </w:trPr>
        <w:tc>
          <w:tcPr>
            <w:tcW w:w="9016" w:type="dxa"/>
          </w:tcPr>
          <w:p w14:paraId="10201D3D" w14:textId="77777777" w:rsidR="0013493E" w:rsidRPr="00772C3B" w:rsidRDefault="0013493E" w:rsidP="0002153D">
            <w:pPr>
              <w:spacing w:after="120"/>
              <w:rPr>
                <w:rFonts w:cs="Arial"/>
                <w:b/>
                <w:color w:val="000000"/>
              </w:rPr>
            </w:pPr>
          </w:p>
          <w:p w14:paraId="3B0E6F79" w14:textId="77777777" w:rsidR="0013493E" w:rsidRPr="00772C3B" w:rsidRDefault="0013493E" w:rsidP="0002153D">
            <w:pPr>
              <w:spacing w:after="120"/>
              <w:rPr>
                <w:rFonts w:cs="Arial"/>
                <w:b/>
                <w:color w:val="000000"/>
              </w:rPr>
            </w:pPr>
          </w:p>
        </w:tc>
      </w:tr>
    </w:tbl>
    <w:p w14:paraId="6489AA34" w14:textId="77777777" w:rsidR="0013493E" w:rsidRPr="00772C3B" w:rsidRDefault="0013493E" w:rsidP="0013493E">
      <w:pPr>
        <w:rPr>
          <w:rFonts w:ascii="Arial" w:hAnsi="Arial" w:cs="Arial"/>
          <w:sz w:val="24"/>
          <w:szCs w:val="24"/>
        </w:rPr>
      </w:pPr>
    </w:p>
    <w:p w14:paraId="3849B9CB" w14:textId="748104EB" w:rsidR="007D542B" w:rsidRPr="00772C3B" w:rsidRDefault="007D542B" w:rsidP="007D542B">
      <w:pPr>
        <w:pStyle w:val="Heading2"/>
      </w:pPr>
      <w:r w:rsidRPr="00772C3B">
        <w:t xml:space="preserve">Question </w:t>
      </w:r>
      <w:r w:rsidR="004361BB" w:rsidRPr="00772C3B">
        <w:t>17</w:t>
      </w:r>
    </w:p>
    <w:p w14:paraId="7F696AB2" w14:textId="5BD63A9F" w:rsidR="007D542B" w:rsidRPr="00772C3B" w:rsidRDefault="00FA4328" w:rsidP="007D542B">
      <w:pPr>
        <w:rPr>
          <w:rFonts w:ascii="Arial" w:hAnsi="Arial" w:cs="Arial"/>
          <w:sz w:val="24"/>
          <w:szCs w:val="24"/>
        </w:rPr>
      </w:pPr>
      <w:r w:rsidRPr="00772C3B">
        <w:rPr>
          <w:rFonts w:ascii="Arial" w:hAnsi="Arial" w:cs="Arial"/>
          <w:sz w:val="24"/>
          <w:szCs w:val="24"/>
        </w:rPr>
        <w:t>Who do you think should be included on the list of those with responsibility for the administration of justice as it applies to the reformed tribunal system in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D542B" w:rsidRPr="00772C3B" w14:paraId="1177254A" w14:textId="77777777" w:rsidTr="0002153D">
        <w:trPr>
          <w:trHeight w:val="1550"/>
        </w:trPr>
        <w:tc>
          <w:tcPr>
            <w:tcW w:w="9016" w:type="dxa"/>
          </w:tcPr>
          <w:p w14:paraId="0A2F3996" w14:textId="77777777" w:rsidR="007D542B" w:rsidRPr="00772C3B" w:rsidRDefault="007D542B" w:rsidP="0002153D">
            <w:pPr>
              <w:spacing w:after="120"/>
              <w:rPr>
                <w:rFonts w:cs="Arial"/>
                <w:b/>
                <w:color w:val="000000"/>
              </w:rPr>
            </w:pPr>
          </w:p>
          <w:p w14:paraId="50C0D9FA" w14:textId="77777777" w:rsidR="007D542B" w:rsidRPr="00772C3B" w:rsidRDefault="007D542B" w:rsidP="0002153D">
            <w:pPr>
              <w:spacing w:after="120"/>
              <w:rPr>
                <w:rFonts w:cs="Arial"/>
                <w:b/>
                <w:color w:val="000000"/>
              </w:rPr>
            </w:pPr>
          </w:p>
        </w:tc>
      </w:tr>
    </w:tbl>
    <w:p w14:paraId="22DE36B7" w14:textId="77777777" w:rsidR="007D542B" w:rsidRPr="00772C3B" w:rsidRDefault="007D542B" w:rsidP="007D542B">
      <w:pPr>
        <w:rPr>
          <w:rFonts w:ascii="Arial" w:hAnsi="Arial" w:cs="Arial"/>
          <w:sz w:val="24"/>
          <w:szCs w:val="24"/>
        </w:rPr>
      </w:pPr>
    </w:p>
    <w:p w14:paraId="59C67302" w14:textId="6E9B8DCB" w:rsidR="007D542B" w:rsidRPr="00772C3B" w:rsidRDefault="007D542B" w:rsidP="007D542B">
      <w:pPr>
        <w:pStyle w:val="Heading2"/>
      </w:pPr>
      <w:r w:rsidRPr="00772C3B">
        <w:t xml:space="preserve">Question </w:t>
      </w:r>
      <w:r w:rsidR="004361BB" w:rsidRPr="00772C3B">
        <w:t>18</w:t>
      </w:r>
    </w:p>
    <w:p w14:paraId="2D36E9F8" w14:textId="4F30ABE3" w:rsidR="007D542B" w:rsidRPr="00772C3B" w:rsidRDefault="00A23306" w:rsidP="007D542B">
      <w:pPr>
        <w:rPr>
          <w:rFonts w:ascii="Arial" w:hAnsi="Arial" w:cs="Arial"/>
          <w:sz w:val="24"/>
          <w:szCs w:val="24"/>
        </w:rPr>
      </w:pPr>
      <w:r w:rsidRPr="00772C3B">
        <w:rPr>
          <w:rFonts w:ascii="Arial" w:hAnsi="Arial" w:cs="Arial"/>
          <w:sz w:val="24"/>
          <w:szCs w:val="24"/>
        </w:rPr>
        <w:t>Is there a need for all members of the First-tier Tribunal for Wales and the Appeal Tribunal for Wales to take an oath or affirmation of their commitment to uphold judicial independence?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D542B" w:rsidRPr="00772C3B" w14:paraId="1E0D1DB4" w14:textId="77777777" w:rsidTr="0002153D">
        <w:trPr>
          <w:trHeight w:val="1550"/>
        </w:trPr>
        <w:tc>
          <w:tcPr>
            <w:tcW w:w="9016" w:type="dxa"/>
          </w:tcPr>
          <w:p w14:paraId="2EBAAB8F" w14:textId="77777777" w:rsidR="007D542B" w:rsidRPr="00772C3B" w:rsidRDefault="007D542B" w:rsidP="0002153D">
            <w:pPr>
              <w:spacing w:after="120"/>
              <w:rPr>
                <w:rFonts w:cs="Arial"/>
                <w:b/>
                <w:color w:val="000000"/>
              </w:rPr>
            </w:pPr>
          </w:p>
          <w:p w14:paraId="4A5445F8" w14:textId="77777777" w:rsidR="007D542B" w:rsidRPr="00772C3B" w:rsidRDefault="007D542B" w:rsidP="0002153D">
            <w:pPr>
              <w:spacing w:after="120"/>
              <w:rPr>
                <w:rFonts w:cs="Arial"/>
                <w:b/>
                <w:color w:val="000000"/>
              </w:rPr>
            </w:pPr>
          </w:p>
        </w:tc>
      </w:tr>
    </w:tbl>
    <w:p w14:paraId="7839375D" w14:textId="77777777" w:rsidR="007D542B" w:rsidRPr="00772C3B" w:rsidRDefault="007D542B" w:rsidP="007D542B">
      <w:pPr>
        <w:rPr>
          <w:rFonts w:ascii="Arial" w:hAnsi="Arial" w:cs="Arial"/>
          <w:sz w:val="24"/>
          <w:szCs w:val="24"/>
        </w:rPr>
      </w:pPr>
    </w:p>
    <w:p w14:paraId="75B5EAA0" w14:textId="1433FB50" w:rsidR="007D542B" w:rsidRPr="00772C3B" w:rsidRDefault="007D542B" w:rsidP="007D542B">
      <w:pPr>
        <w:pStyle w:val="Heading2"/>
      </w:pPr>
      <w:r w:rsidRPr="00772C3B">
        <w:t xml:space="preserve">Question </w:t>
      </w:r>
      <w:r w:rsidR="004361BB" w:rsidRPr="00772C3B">
        <w:t>19</w:t>
      </w:r>
    </w:p>
    <w:p w14:paraId="5EF6FC8D" w14:textId="79C2B70C" w:rsidR="007D542B" w:rsidRPr="00772C3B" w:rsidRDefault="0006713B" w:rsidP="007D542B">
      <w:pPr>
        <w:rPr>
          <w:rFonts w:ascii="Arial" w:hAnsi="Arial" w:cs="Arial"/>
          <w:sz w:val="24"/>
          <w:szCs w:val="24"/>
        </w:rPr>
      </w:pPr>
      <w:r w:rsidRPr="00772C3B">
        <w:rPr>
          <w:rFonts w:ascii="Arial" w:hAnsi="Arial" w:cs="Arial"/>
          <w:sz w:val="24"/>
          <w:szCs w:val="24"/>
        </w:rPr>
        <w:t>Do you have views on the proposed formulation of the oath or affirmation, if one is adopted?</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D542B" w:rsidRPr="00772C3B" w14:paraId="75CF8DA1" w14:textId="77777777" w:rsidTr="0002153D">
        <w:trPr>
          <w:trHeight w:val="1550"/>
        </w:trPr>
        <w:tc>
          <w:tcPr>
            <w:tcW w:w="9016" w:type="dxa"/>
          </w:tcPr>
          <w:p w14:paraId="444393F3" w14:textId="77777777" w:rsidR="007D542B" w:rsidRPr="00772C3B" w:rsidRDefault="007D542B" w:rsidP="0002153D">
            <w:pPr>
              <w:spacing w:after="120"/>
              <w:rPr>
                <w:rFonts w:cs="Arial"/>
                <w:b/>
                <w:color w:val="000000"/>
              </w:rPr>
            </w:pPr>
          </w:p>
          <w:p w14:paraId="6F8FAC3D" w14:textId="77777777" w:rsidR="007D542B" w:rsidRPr="00772C3B" w:rsidRDefault="007D542B" w:rsidP="0002153D">
            <w:pPr>
              <w:spacing w:after="120"/>
              <w:rPr>
                <w:rFonts w:cs="Arial"/>
                <w:b/>
                <w:color w:val="000000"/>
              </w:rPr>
            </w:pPr>
          </w:p>
        </w:tc>
      </w:tr>
    </w:tbl>
    <w:p w14:paraId="367941DD" w14:textId="77777777" w:rsidR="007D542B" w:rsidRPr="00772C3B" w:rsidRDefault="007D542B" w:rsidP="007D542B">
      <w:pPr>
        <w:rPr>
          <w:rFonts w:ascii="Arial" w:hAnsi="Arial" w:cs="Arial"/>
          <w:sz w:val="24"/>
          <w:szCs w:val="24"/>
        </w:rPr>
      </w:pPr>
    </w:p>
    <w:p w14:paraId="68CC13A4" w14:textId="6453DCD9" w:rsidR="007D542B" w:rsidRPr="00772C3B" w:rsidRDefault="007D542B" w:rsidP="007D542B">
      <w:pPr>
        <w:pStyle w:val="Heading2"/>
      </w:pPr>
      <w:r w:rsidRPr="00772C3B">
        <w:t xml:space="preserve">Question </w:t>
      </w:r>
      <w:r w:rsidR="004361BB" w:rsidRPr="00772C3B">
        <w:t>20</w:t>
      </w:r>
    </w:p>
    <w:p w14:paraId="781A5BD5" w14:textId="2AD2BD30" w:rsidR="007D542B" w:rsidRPr="00772C3B" w:rsidRDefault="00374D35" w:rsidP="007D542B">
      <w:pPr>
        <w:rPr>
          <w:rFonts w:ascii="Arial" w:hAnsi="Arial" w:cs="Arial"/>
          <w:sz w:val="24"/>
          <w:szCs w:val="24"/>
        </w:rPr>
      </w:pPr>
      <w:r w:rsidRPr="00772C3B">
        <w:rPr>
          <w:rFonts w:ascii="Arial" w:hAnsi="Arial" w:cs="Arial"/>
          <w:sz w:val="24"/>
          <w:szCs w:val="24"/>
        </w:rPr>
        <w:t>Do you agree with the creation of a statutory body arms-length from Welsh Government to be responsible for the administration of the new tribunal system in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D542B" w:rsidRPr="00772C3B" w14:paraId="1F5B5DA3" w14:textId="77777777" w:rsidTr="0002153D">
        <w:trPr>
          <w:trHeight w:val="1550"/>
        </w:trPr>
        <w:tc>
          <w:tcPr>
            <w:tcW w:w="9016" w:type="dxa"/>
          </w:tcPr>
          <w:p w14:paraId="2641F1BE" w14:textId="77777777" w:rsidR="007D542B" w:rsidRPr="00772C3B" w:rsidRDefault="007D542B" w:rsidP="0002153D">
            <w:pPr>
              <w:spacing w:after="120"/>
              <w:rPr>
                <w:rFonts w:cs="Arial"/>
                <w:b/>
                <w:color w:val="000000"/>
              </w:rPr>
            </w:pPr>
          </w:p>
          <w:p w14:paraId="4AE3C723" w14:textId="77777777" w:rsidR="007D542B" w:rsidRPr="00772C3B" w:rsidRDefault="007D542B" w:rsidP="0002153D">
            <w:pPr>
              <w:spacing w:after="120"/>
              <w:rPr>
                <w:rFonts w:cs="Arial"/>
                <w:b/>
                <w:color w:val="000000"/>
              </w:rPr>
            </w:pPr>
          </w:p>
        </w:tc>
      </w:tr>
    </w:tbl>
    <w:p w14:paraId="0F23FA7A" w14:textId="77777777" w:rsidR="007D542B" w:rsidRPr="00772C3B" w:rsidRDefault="007D542B" w:rsidP="007D542B">
      <w:pPr>
        <w:rPr>
          <w:rFonts w:ascii="Arial" w:hAnsi="Arial" w:cs="Arial"/>
          <w:sz w:val="24"/>
          <w:szCs w:val="24"/>
        </w:rPr>
      </w:pPr>
    </w:p>
    <w:p w14:paraId="6DEC72EA" w14:textId="34B67956" w:rsidR="007D542B" w:rsidRPr="00772C3B" w:rsidRDefault="007D542B" w:rsidP="007D542B">
      <w:pPr>
        <w:pStyle w:val="Heading2"/>
      </w:pPr>
      <w:r w:rsidRPr="00772C3B">
        <w:t xml:space="preserve">Question </w:t>
      </w:r>
      <w:r w:rsidR="004361BB" w:rsidRPr="00772C3B">
        <w:t>21</w:t>
      </w:r>
    </w:p>
    <w:p w14:paraId="2301658F" w14:textId="422F83DC" w:rsidR="007D542B" w:rsidRPr="00772C3B" w:rsidRDefault="00986654" w:rsidP="007D542B">
      <w:pPr>
        <w:rPr>
          <w:rFonts w:ascii="Arial" w:hAnsi="Arial" w:cs="Arial"/>
          <w:sz w:val="24"/>
          <w:szCs w:val="24"/>
        </w:rPr>
      </w:pPr>
      <w:r w:rsidRPr="00772C3B">
        <w:rPr>
          <w:rFonts w:ascii="Arial" w:hAnsi="Arial" w:cs="Arial"/>
          <w:sz w:val="24"/>
          <w:szCs w:val="24"/>
        </w:rPr>
        <w:t>Do you think the proposed statutory body should be constituted as a Welsh Government Sponsored Body, as a non-ministerial department, or something else? Why?</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D542B" w:rsidRPr="00772C3B" w14:paraId="665F1CD6" w14:textId="77777777" w:rsidTr="0002153D">
        <w:trPr>
          <w:trHeight w:val="1550"/>
        </w:trPr>
        <w:tc>
          <w:tcPr>
            <w:tcW w:w="9016" w:type="dxa"/>
          </w:tcPr>
          <w:p w14:paraId="07A1DDD1" w14:textId="77777777" w:rsidR="007D542B" w:rsidRPr="00772C3B" w:rsidRDefault="007D542B" w:rsidP="0002153D">
            <w:pPr>
              <w:spacing w:after="120"/>
              <w:rPr>
                <w:rFonts w:cs="Arial"/>
                <w:b/>
                <w:color w:val="000000"/>
              </w:rPr>
            </w:pPr>
          </w:p>
          <w:p w14:paraId="67C75D9C" w14:textId="77777777" w:rsidR="007D542B" w:rsidRPr="00772C3B" w:rsidRDefault="007D542B" w:rsidP="0002153D">
            <w:pPr>
              <w:spacing w:after="120"/>
              <w:rPr>
                <w:rFonts w:cs="Arial"/>
                <w:b/>
                <w:color w:val="000000"/>
              </w:rPr>
            </w:pPr>
          </w:p>
        </w:tc>
      </w:tr>
    </w:tbl>
    <w:p w14:paraId="69E21E8C" w14:textId="77777777" w:rsidR="007D542B" w:rsidRPr="00772C3B" w:rsidRDefault="007D542B" w:rsidP="007D542B">
      <w:pPr>
        <w:rPr>
          <w:rFonts w:ascii="Arial" w:hAnsi="Arial" w:cs="Arial"/>
          <w:sz w:val="24"/>
          <w:szCs w:val="24"/>
        </w:rPr>
      </w:pPr>
    </w:p>
    <w:p w14:paraId="6F26AE79" w14:textId="4AB3B2C0" w:rsidR="007D542B" w:rsidRPr="00772C3B" w:rsidRDefault="007D542B" w:rsidP="007D542B">
      <w:pPr>
        <w:pStyle w:val="Heading2"/>
      </w:pPr>
      <w:r w:rsidRPr="00772C3B">
        <w:t xml:space="preserve">Question </w:t>
      </w:r>
      <w:r w:rsidR="004361BB" w:rsidRPr="00772C3B">
        <w:t>22</w:t>
      </w:r>
    </w:p>
    <w:p w14:paraId="3A00590F" w14:textId="4AAF9AB8" w:rsidR="007D542B" w:rsidRPr="00772C3B" w:rsidRDefault="00D30101" w:rsidP="007D542B">
      <w:pPr>
        <w:rPr>
          <w:rFonts w:ascii="Arial" w:hAnsi="Arial" w:cs="Arial"/>
          <w:sz w:val="24"/>
          <w:szCs w:val="24"/>
        </w:rPr>
      </w:pPr>
      <w:r w:rsidRPr="00772C3B">
        <w:rPr>
          <w:rFonts w:ascii="Arial" w:hAnsi="Arial" w:cs="Arial"/>
          <w:sz w:val="24"/>
          <w:szCs w:val="24"/>
        </w:rPr>
        <w:t>Do you think the Chair of the Board of the statutory body should be a Welsh Ministers’ appointment or the President of Welsh Tribunals ex officio?</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D542B" w:rsidRPr="00772C3B" w14:paraId="68B428B9" w14:textId="77777777" w:rsidTr="0002153D">
        <w:trPr>
          <w:trHeight w:val="1550"/>
        </w:trPr>
        <w:tc>
          <w:tcPr>
            <w:tcW w:w="9016" w:type="dxa"/>
          </w:tcPr>
          <w:p w14:paraId="3A656D17" w14:textId="77777777" w:rsidR="007D542B" w:rsidRPr="00772C3B" w:rsidRDefault="007D542B" w:rsidP="0002153D">
            <w:pPr>
              <w:spacing w:after="120"/>
              <w:rPr>
                <w:rFonts w:cs="Arial"/>
                <w:b/>
                <w:color w:val="000000"/>
              </w:rPr>
            </w:pPr>
          </w:p>
          <w:p w14:paraId="6016E09F" w14:textId="77777777" w:rsidR="007D542B" w:rsidRPr="00772C3B" w:rsidRDefault="007D542B" w:rsidP="0002153D">
            <w:pPr>
              <w:spacing w:after="120"/>
              <w:rPr>
                <w:rFonts w:cs="Arial"/>
                <w:b/>
                <w:color w:val="000000"/>
              </w:rPr>
            </w:pPr>
          </w:p>
        </w:tc>
      </w:tr>
    </w:tbl>
    <w:p w14:paraId="628B2FCD" w14:textId="77777777" w:rsidR="007D542B" w:rsidRPr="00772C3B" w:rsidRDefault="007D542B" w:rsidP="007D542B">
      <w:pPr>
        <w:rPr>
          <w:rFonts w:ascii="Arial" w:hAnsi="Arial" w:cs="Arial"/>
          <w:sz w:val="24"/>
          <w:szCs w:val="24"/>
        </w:rPr>
      </w:pPr>
    </w:p>
    <w:p w14:paraId="3D130444" w14:textId="7307C700" w:rsidR="007D542B" w:rsidRPr="00772C3B" w:rsidRDefault="007D542B" w:rsidP="007D542B">
      <w:pPr>
        <w:pStyle w:val="Heading2"/>
      </w:pPr>
      <w:r w:rsidRPr="00772C3B">
        <w:t xml:space="preserve">Question </w:t>
      </w:r>
      <w:r w:rsidR="004361BB" w:rsidRPr="00772C3B">
        <w:t>23</w:t>
      </w:r>
    </w:p>
    <w:p w14:paraId="1D9768D1" w14:textId="4839559D" w:rsidR="007D542B" w:rsidRPr="00772C3B" w:rsidRDefault="00C61649" w:rsidP="007D542B">
      <w:pPr>
        <w:rPr>
          <w:rFonts w:ascii="Arial" w:hAnsi="Arial" w:cs="Arial"/>
          <w:sz w:val="24"/>
          <w:szCs w:val="24"/>
        </w:rPr>
      </w:pPr>
      <w:r w:rsidRPr="00772C3B">
        <w:rPr>
          <w:rFonts w:ascii="Arial" w:hAnsi="Arial" w:cs="Arial"/>
          <w:sz w:val="24"/>
          <w:szCs w:val="24"/>
        </w:rPr>
        <w:t>Do you have any other comments on arrangements for the administration of the new tribunal system at Table 1?</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7D542B" w:rsidRPr="00772C3B" w14:paraId="591D7183" w14:textId="77777777" w:rsidTr="0002153D">
        <w:trPr>
          <w:trHeight w:val="1550"/>
        </w:trPr>
        <w:tc>
          <w:tcPr>
            <w:tcW w:w="9016" w:type="dxa"/>
          </w:tcPr>
          <w:p w14:paraId="549CD1AC" w14:textId="77777777" w:rsidR="007D542B" w:rsidRPr="00772C3B" w:rsidRDefault="007D542B" w:rsidP="0002153D">
            <w:pPr>
              <w:spacing w:after="120"/>
              <w:rPr>
                <w:rFonts w:cs="Arial"/>
                <w:b/>
                <w:color w:val="000000"/>
              </w:rPr>
            </w:pPr>
          </w:p>
          <w:p w14:paraId="1F2492B8" w14:textId="77777777" w:rsidR="007D542B" w:rsidRPr="00772C3B" w:rsidRDefault="007D542B" w:rsidP="0002153D">
            <w:pPr>
              <w:spacing w:after="120"/>
              <w:rPr>
                <w:rFonts w:cs="Arial"/>
                <w:b/>
                <w:color w:val="000000"/>
              </w:rPr>
            </w:pPr>
          </w:p>
        </w:tc>
      </w:tr>
    </w:tbl>
    <w:p w14:paraId="5998922B" w14:textId="77777777" w:rsidR="007D542B" w:rsidRPr="00772C3B" w:rsidRDefault="007D542B" w:rsidP="007D542B">
      <w:pPr>
        <w:rPr>
          <w:rFonts w:ascii="Arial" w:hAnsi="Arial" w:cs="Arial"/>
          <w:sz w:val="24"/>
          <w:szCs w:val="24"/>
        </w:rPr>
      </w:pPr>
    </w:p>
    <w:p w14:paraId="76AF4499" w14:textId="2A265244" w:rsidR="00E70360" w:rsidRPr="00772C3B" w:rsidRDefault="00521F87" w:rsidP="004361BB">
      <w:pPr>
        <w:pStyle w:val="Heading1"/>
      </w:pPr>
      <w:r w:rsidRPr="00772C3B">
        <w:t>The President of Welsh Tribunals</w:t>
      </w:r>
    </w:p>
    <w:p w14:paraId="5C6116CE" w14:textId="0EB0BF39" w:rsidR="00B006E3" w:rsidRPr="00772C3B" w:rsidRDefault="00B006E3" w:rsidP="00B006E3">
      <w:pPr>
        <w:pStyle w:val="Heading2"/>
      </w:pPr>
      <w:r w:rsidRPr="00772C3B">
        <w:t>Question 24</w:t>
      </w:r>
    </w:p>
    <w:p w14:paraId="13B4CC08" w14:textId="2D0967D4" w:rsidR="00B006E3" w:rsidRPr="00772C3B" w:rsidRDefault="00DA6753" w:rsidP="00B006E3">
      <w:pPr>
        <w:rPr>
          <w:rFonts w:ascii="Arial" w:hAnsi="Arial" w:cs="Arial"/>
          <w:sz w:val="24"/>
          <w:szCs w:val="24"/>
        </w:rPr>
      </w:pPr>
      <w:r w:rsidRPr="00772C3B">
        <w:rPr>
          <w:rFonts w:ascii="Arial" w:hAnsi="Arial" w:cs="Arial"/>
          <w:sz w:val="24"/>
          <w:szCs w:val="24"/>
        </w:rPr>
        <w:t>Do you agree the President of Welsh Tribunals should be the presiding judge of the First-tier Tribunal for Wales and the Appeal Tribunal for Wales, able to sit as a judge in those tribunals?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006E3" w:rsidRPr="00772C3B" w14:paraId="3FF83EC5" w14:textId="77777777" w:rsidTr="0002153D">
        <w:trPr>
          <w:trHeight w:val="1550"/>
        </w:trPr>
        <w:tc>
          <w:tcPr>
            <w:tcW w:w="9016" w:type="dxa"/>
          </w:tcPr>
          <w:p w14:paraId="1A0417AA" w14:textId="77777777" w:rsidR="00B006E3" w:rsidRPr="00772C3B" w:rsidRDefault="00B006E3" w:rsidP="0002153D">
            <w:pPr>
              <w:spacing w:after="120"/>
              <w:rPr>
                <w:rFonts w:cs="Arial"/>
                <w:b/>
                <w:color w:val="000000"/>
              </w:rPr>
            </w:pPr>
          </w:p>
          <w:p w14:paraId="2A0C968C" w14:textId="77777777" w:rsidR="00B006E3" w:rsidRPr="00772C3B" w:rsidRDefault="00B006E3" w:rsidP="0002153D">
            <w:pPr>
              <w:spacing w:after="120"/>
              <w:rPr>
                <w:rFonts w:cs="Arial"/>
                <w:b/>
                <w:color w:val="000000"/>
              </w:rPr>
            </w:pPr>
          </w:p>
        </w:tc>
      </w:tr>
    </w:tbl>
    <w:p w14:paraId="318CD11A" w14:textId="77777777" w:rsidR="00B006E3" w:rsidRPr="00772C3B" w:rsidRDefault="00B006E3" w:rsidP="00B006E3">
      <w:pPr>
        <w:rPr>
          <w:rFonts w:ascii="Arial" w:hAnsi="Arial" w:cs="Arial"/>
          <w:sz w:val="24"/>
          <w:szCs w:val="24"/>
        </w:rPr>
      </w:pPr>
    </w:p>
    <w:p w14:paraId="082C6601" w14:textId="34717D6D" w:rsidR="00B006E3" w:rsidRPr="00772C3B" w:rsidRDefault="00B006E3" w:rsidP="00B006E3">
      <w:pPr>
        <w:pStyle w:val="Heading2"/>
      </w:pPr>
      <w:r w:rsidRPr="00772C3B">
        <w:t>Question 25</w:t>
      </w:r>
    </w:p>
    <w:p w14:paraId="2A51D7F5" w14:textId="60DCB21A" w:rsidR="00B006E3" w:rsidRPr="00772C3B" w:rsidRDefault="00E20E05" w:rsidP="00B006E3">
      <w:pPr>
        <w:rPr>
          <w:rFonts w:ascii="Arial" w:hAnsi="Arial" w:cs="Arial"/>
          <w:sz w:val="24"/>
          <w:szCs w:val="24"/>
        </w:rPr>
      </w:pPr>
      <w:r w:rsidRPr="00772C3B">
        <w:rPr>
          <w:rFonts w:ascii="Arial" w:hAnsi="Arial" w:cs="Arial"/>
          <w:sz w:val="24"/>
          <w:szCs w:val="24"/>
        </w:rPr>
        <w:t>Do you agree with our proposals to enhance the office of President of Welsh Tribunals by conferring statutory duties, functions and powers on the office, as detailed in this White Paper?</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B006E3" w:rsidRPr="00772C3B" w14:paraId="3CF04991" w14:textId="77777777" w:rsidTr="0002153D">
        <w:trPr>
          <w:trHeight w:val="1550"/>
        </w:trPr>
        <w:tc>
          <w:tcPr>
            <w:tcW w:w="9016" w:type="dxa"/>
          </w:tcPr>
          <w:p w14:paraId="20D69E93" w14:textId="77777777" w:rsidR="00B006E3" w:rsidRPr="00772C3B" w:rsidRDefault="00B006E3" w:rsidP="0002153D">
            <w:pPr>
              <w:spacing w:after="120"/>
              <w:rPr>
                <w:rFonts w:cs="Arial"/>
                <w:b/>
                <w:color w:val="000000"/>
              </w:rPr>
            </w:pPr>
          </w:p>
          <w:p w14:paraId="648E2A0E" w14:textId="77777777" w:rsidR="00B006E3" w:rsidRPr="00772C3B" w:rsidRDefault="00B006E3" w:rsidP="0002153D">
            <w:pPr>
              <w:spacing w:after="120"/>
              <w:rPr>
                <w:rFonts w:cs="Arial"/>
                <w:b/>
                <w:color w:val="000000"/>
              </w:rPr>
            </w:pPr>
          </w:p>
        </w:tc>
      </w:tr>
    </w:tbl>
    <w:p w14:paraId="6943262D" w14:textId="77777777" w:rsidR="00B006E3" w:rsidRPr="00772C3B" w:rsidRDefault="00B006E3" w:rsidP="00B006E3">
      <w:pPr>
        <w:rPr>
          <w:rFonts w:ascii="Arial" w:hAnsi="Arial" w:cs="Arial"/>
          <w:sz w:val="24"/>
          <w:szCs w:val="24"/>
        </w:rPr>
      </w:pPr>
    </w:p>
    <w:p w14:paraId="019CE8BA" w14:textId="63DA4E9C" w:rsidR="00ED6484" w:rsidRPr="00772C3B" w:rsidRDefault="00ED6484" w:rsidP="00ED6484">
      <w:pPr>
        <w:pStyle w:val="Heading1"/>
      </w:pPr>
      <w:r w:rsidRPr="00772C3B">
        <w:t>Appointments and deployment</w:t>
      </w:r>
    </w:p>
    <w:p w14:paraId="1C38FF62" w14:textId="77777777" w:rsidR="00ED6484" w:rsidRPr="00772C3B" w:rsidRDefault="00ED6484" w:rsidP="006D42BC">
      <w:pPr>
        <w:spacing w:after="0" w:line="240" w:lineRule="auto"/>
        <w:rPr>
          <w:rFonts w:ascii="Arial" w:hAnsi="Arial" w:cs="Arial"/>
        </w:rPr>
      </w:pPr>
    </w:p>
    <w:p w14:paraId="5ACBD8D6" w14:textId="1D79C913" w:rsidR="008F6037" w:rsidRPr="00772C3B" w:rsidRDefault="008F6037" w:rsidP="008F6037">
      <w:pPr>
        <w:pStyle w:val="Heading2"/>
      </w:pPr>
      <w:r w:rsidRPr="00772C3B">
        <w:t>Question 26</w:t>
      </w:r>
    </w:p>
    <w:p w14:paraId="594A5F9C" w14:textId="6B99F36F" w:rsidR="008F6037" w:rsidRPr="00772C3B" w:rsidRDefault="00486F45" w:rsidP="008F6037">
      <w:pPr>
        <w:rPr>
          <w:rFonts w:ascii="Arial" w:hAnsi="Arial" w:cs="Arial"/>
          <w:sz w:val="24"/>
          <w:szCs w:val="24"/>
        </w:rPr>
      </w:pPr>
      <w:r w:rsidRPr="00772C3B">
        <w:rPr>
          <w:rFonts w:ascii="Arial" w:hAnsi="Arial" w:cs="Arial"/>
          <w:sz w:val="24"/>
          <w:szCs w:val="24"/>
        </w:rPr>
        <w:t>Do you agree with our guiding principles for the appointment of members to the First-tier Tribunal for Wales and the Appeal Tribunal for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F6037" w:rsidRPr="00772C3B" w14:paraId="136FFAC4" w14:textId="77777777" w:rsidTr="0002153D">
        <w:trPr>
          <w:trHeight w:val="1550"/>
        </w:trPr>
        <w:tc>
          <w:tcPr>
            <w:tcW w:w="9016" w:type="dxa"/>
          </w:tcPr>
          <w:p w14:paraId="1542C3A8" w14:textId="77777777" w:rsidR="008F6037" w:rsidRPr="00772C3B" w:rsidRDefault="008F6037" w:rsidP="0002153D">
            <w:pPr>
              <w:spacing w:after="120"/>
              <w:rPr>
                <w:rFonts w:cs="Arial"/>
                <w:b/>
                <w:color w:val="000000"/>
              </w:rPr>
            </w:pPr>
          </w:p>
          <w:p w14:paraId="3D58D1A8" w14:textId="77777777" w:rsidR="008F6037" w:rsidRPr="00772C3B" w:rsidRDefault="008F6037" w:rsidP="0002153D">
            <w:pPr>
              <w:spacing w:after="120"/>
              <w:rPr>
                <w:rFonts w:cs="Arial"/>
                <w:b/>
                <w:color w:val="000000"/>
              </w:rPr>
            </w:pPr>
          </w:p>
        </w:tc>
      </w:tr>
    </w:tbl>
    <w:p w14:paraId="49F3F7C9" w14:textId="77777777" w:rsidR="008F6037" w:rsidRPr="00772C3B" w:rsidRDefault="008F6037" w:rsidP="008F6037">
      <w:pPr>
        <w:rPr>
          <w:rFonts w:ascii="Arial" w:hAnsi="Arial" w:cs="Arial"/>
          <w:sz w:val="24"/>
          <w:szCs w:val="24"/>
        </w:rPr>
      </w:pPr>
    </w:p>
    <w:p w14:paraId="60489FAB" w14:textId="570626DF" w:rsidR="008F6037" w:rsidRPr="00772C3B" w:rsidRDefault="008F6037" w:rsidP="008F6037">
      <w:pPr>
        <w:pStyle w:val="Heading2"/>
      </w:pPr>
      <w:r w:rsidRPr="00772C3B">
        <w:t>Question 27</w:t>
      </w:r>
    </w:p>
    <w:p w14:paraId="0F6ACDC3" w14:textId="77777777" w:rsidR="00B63F07" w:rsidRPr="00772C3B" w:rsidRDefault="00B63F07" w:rsidP="00B63F07">
      <w:pPr>
        <w:tabs>
          <w:tab w:val="left" w:pos="2556"/>
        </w:tabs>
        <w:rPr>
          <w:rFonts w:ascii="Arial" w:hAnsi="Arial" w:cs="Arial"/>
          <w:b/>
          <w:bCs/>
          <w:sz w:val="24"/>
          <w:szCs w:val="24"/>
        </w:rPr>
      </w:pPr>
      <w:r w:rsidRPr="00772C3B">
        <w:rPr>
          <w:rFonts w:ascii="Arial" w:hAnsi="Arial" w:cs="Arial"/>
          <w:sz w:val="24"/>
          <w:szCs w:val="24"/>
        </w:rPr>
        <w:t xml:space="preserve">Do you agree with our proposals for the appointing authority for members of the new tribunals: </w:t>
      </w:r>
    </w:p>
    <w:p w14:paraId="4071D32E" w14:textId="77777777" w:rsidR="007835BC" w:rsidRPr="00772C3B" w:rsidRDefault="00B63F07" w:rsidP="008F176D">
      <w:pPr>
        <w:numPr>
          <w:ilvl w:val="0"/>
          <w:numId w:val="15"/>
        </w:numPr>
        <w:tabs>
          <w:tab w:val="left" w:pos="2556"/>
        </w:tabs>
        <w:rPr>
          <w:rFonts w:ascii="Arial" w:hAnsi="Arial" w:cs="Arial"/>
          <w:sz w:val="24"/>
          <w:szCs w:val="24"/>
        </w:rPr>
      </w:pPr>
      <w:r w:rsidRPr="00772C3B">
        <w:rPr>
          <w:rFonts w:ascii="Arial" w:hAnsi="Arial" w:cs="Arial"/>
          <w:sz w:val="24"/>
          <w:szCs w:val="24"/>
        </w:rPr>
        <w:lastRenderedPageBreak/>
        <w:t>except for Chamber Presidents and Deputy Presidents, members of the First-tier Tribunal for Wales to be appointed by the President of Welsh Tribunals; and</w:t>
      </w:r>
    </w:p>
    <w:p w14:paraId="5D223D55" w14:textId="49D661C6" w:rsidR="008F6037" w:rsidRPr="00772C3B" w:rsidRDefault="00B63F07" w:rsidP="008F176D">
      <w:pPr>
        <w:numPr>
          <w:ilvl w:val="0"/>
          <w:numId w:val="15"/>
        </w:numPr>
        <w:tabs>
          <w:tab w:val="left" w:pos="2556"/>
        </w:tabs>
        <w:rPr>
          <w:rFonts w:ascii="Arial" w:hAnsi="Arial" w:cs="Arial"/>
          <w:sz w:val="24"/>
          <w:szCs w:val="24"/>
        </w:rPr>
      </w:pPr>
      <w:r w:rsidRPr="00772C3B">
        <w:rPr>
          <w:rFonts w:ascii="Arial" w:hAnsi="Arial" w:cs="Arial"/>
          <w:sz w:val="24"/>
          <w:szCs w:val="24"/>
        </w:rPr>
        <w:t>Chamber Presidents and Deputy Presidents of the First-tier Tribunal for Wales and members of the Appeal Tribunal for Wales to be appointed by the Welsh Ministers with the concurrence of the President of Welsh Tribunals.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F6037" w:rsidRPr="00772C3B" w14:paraId="3EB82D6B" w14:textId="77777777" w:rsidTr="0002153D">
        <w:trPr>
          <w:trHeight w:val="1550"/>
        </w:trPr>
        <w:tc>
          <w:tcPr>
            <w:tcW w:w="9016" w:type="dxa"/>
          </w:tcPr>
          <w:p w14:paraId="0597DA65" w14:textId="77777777" w:rsidR="008F6037" w:rsidRPr="00772C3B" w:rsidRDefault="008F6037" w:rsidP="0002153D">
            <w:pPr>
              <w:spacing w:after="120"/>
              <w:rPr>
                <w:rFonts w:cs="Arial"/>
                <w:b/>
                <w:color w:val="000000"/>
              </w:rPr>
            </w:pPr>
          </w:p>
          <w:p w14:paraId="2DA2197A" w14:textId="77777777" w:rsidR="008F6037" w:rsidRPr="00772C3B" w:rsidRDefault="008F6037" w:rsidP="0002153D">
            <w:pPr>
              <w:spacing w:after="120"/>
              <w:rPr>
                <w:rFonts w:cs="Arial"/>
                <w:b/>
                <w:color w:val="000000"/>
              </w:rPr>
            </w:pPr>
          </w:p>
        </w:tc>
      </w:tr>
    </w:tbl>
    <w:p w14:paraId="3AB34261" w14:textId="77777777" w:rsidR="008F6037" w:rsidRPr="00772C3B" w:rsidRDefault="008F6037" w:rsidP="008F6037">
      <w:pPr>
        <w:rPr>
          <w:rFonts w:ascii="Arial" w:hAnsi="Arial" w:cs="Arial"/>
          <w:sz w:val="24"/>
          <w:szCs w:val="24"/>
        </w:rPr>
      </w:pPr>
    </w:p>
    <w:p w14:paraId="775D5BE6" w14:textId="0E6D9C02" w:rsidR="008F6037" w:rsidRPr="00772C3B" w:rsidRDefault="008F6037" w:rsidP="008F6037">
      <w:pPr>
        <w:pStyle w:val="Heading2"/>
      </w:pPr>
      <w:r w:rsidRPr="00772C3B">
        <w:t>Question 28</w:t>
      </w:r>
    </w:p>
    <w:p w14:paraId="539B6EDB" w14:textId="40F9AFA3" w:rsidR="008F6037" w:rsidRPr="00772C3B" w:rsidRDefault="00C4698A" w:rsidP="008F6037">
      <w:pPr>
        <w:rPr>
          <w:rFonts w:ascii="Arial" w:hAnsi="Arial" w:cs="Arial"/>
          <w:sz w:val="24"/>
          <w:szCs w:val="24"/>
        </w:rPr>
      </w:pPr>
      <w:r w:rsidRPr="00772C3B">
        <w:rPr>
          <w:rFonts w:ascii="Arial" w:hAnsi="Arial" w:cs="Arial"/>
          <w:sz w:val="24"/>
          <w:szCs w:val="24"/>
        </w:rPr>
        <w:t>Do you agree the President of Welsh Tribunals and the Welsh Ministers when making appointments to the First-tier Tribunal for Wales and the Appeal Tribunal for Wales should be required to have regard to the need to encourage diversity in the range of persons appointed?</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F6037" w:rsidRPr="00772C3B" w14:paraId="5DA82FDE" w14:textId="77777777" w:rsidTr="0002153D">
        <w:trPr>
          <w:trHeight w:val="1550"/>
        </w:trPr>
        <w:tc>
          <w:tcPr>
            <w:tcW w:w="9016" w:type="dxa"/>
          </w:tcPr>
          <w:p w14:paraId="0CF8A6F2" w14:textId="77777777" w:rsidR="008F6037" w:rsidRPr="00772C3B" w:rsidRDefault="008F6037" w:rsidP="0002153D">
            <w:pPr>
              <w:spacing w:after="120"/>
              <w:rPr>
                <w:rFonts w:cs="Arial"/>
                <w:b/>
                <w:color w:val="000000"/>
              </w:rPr>
            </w:pPr>
          </w:p>
          <w:p w14:paraId="3A294E28" w14:textId="77777777" w:rsidR="008F6037" w:rsidRPr="00772C3B" w:rsidRDefault="008F6037" w:rsidP="0002153D">
            <w:pPr>
              <w:spacing w:after="120"/>
              <w:rPr>
                <w:rFonts w:cs="Arial"/>
                <w:b/>
                <w:color w:val="000000"/>
              </w:rPr>
            </w:pPr>
          </w:p>
        </w:tc>
      </w:tr>
    </w:tbl>
    <w:p w14:paraId="1841419A" w14:textId="77777777" w:rsidR="008F6037" w:rsidRPr="00772C3B" w:rsidRDefault="008F6037" w:rsidP="008F6037">
      <w:pPr>
        <w:rPr>
          <w:rFonts w:ascii="Arial" w:hAnsi="Arial" w:cs="Arial"/>
          <w:sz w:val="24"/>
          <w:szCs w:val="24"/>
        </w:rPr>
      </w:pPr>
    </w:p>
    <w:p w14:paraId="04ADEA21" w14:textId="0A697B19" w:rsidR="008F6037" w:rsidRPr="00772C3B" w:rsidRDefault="008F6037" w:rsidP="008F6037">
      <w:pPr>
        <w:pStyle w:val="Heading2"/>
      </w:pPr>
      <w:r w:rsidRPr="00772C3B">
        <w:t>Question 29</w:t>
      </w:r>
    </w:p>
    <w:p w14:paraId="1EFBACDC" w14:textId="59A6198F" w:rsidR="008F6037" w:rsidRPr="00772C3B" w:rsidRDefault="00A165FA" w:rsidP="008F6037">
      <w:pPr>
        <w:rPr>
          <w:rFonts w:ascii="Arial" w:hAnsi="Arial" w:cs="Arial"/>
          <w:sz w:val="24"/>
          <w:szCs w:val="24"/>
        </w:rPr>
      </w:pPr>
      <w:r w:rsidRPr="00772C3B">
        <w:rPr>
          <w:rFonts w:ascii="Arial" w:hAnsi="Arial" w:cs="Arial"/>
          <w:sz w:val="24"/>
          <w:szCs w:val="24"/>
        </w:rPr>
        <w:t>Do you agree eligibility criteria for appointment to the First-tier Tribunal for Wales and the Appeal Tribunal for Wales should enable the pool of candidates eligible for appointment to be drawn as widely as possible?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F6037" w:rsidRPr="00772C3B" w14:paraId="14780787" w14:textId="77777777" w:rsidTr="0002153D">
        <w:trPr>
          <w:trHeight w:val="1550"/>
        </w:trPr>
        <w:tc>
          <w:tcPr>
            <w:tcW w:w="9016" w:type="dxa"/>
          </w:tcPr>
          <w:p w14:paraId="38234897" w14:textId="77777777" w:rsidR="008F6037" w:rsidRPr="00772C3B" w:rsidRDefault="008F6037" w:rsidP="0002153D">
            <w:pPr>
              <w:spacing w:after="120"/>
              <w:rPr>
                <w:rFonts w:cs="Arial"/>
                <w:b/>
                <w:color w:val="000000"/>
              </w:rPr>
            </w:pPr>
          </w:p>
          <w:p w14:paraId="3CA4AC70" w14:textId="77777777" w:rsidR="008F6037" w:rsidRPr="00772C3B" w:rsidRDefault="008F6037" w:rsidP="0002153D">
            <w:pPr>
              <w:spacing w:after="120"/>
              <w:rPr>
                <w:rFonts w:cs="Arial"/>
                <w:b/>
                <w:color w:val="000000"/>
              </w:rPr>
            </w:pPr>
          </w:p>
        </w:tc>
      </w:tr>
    </w:tbl>
    <w:p w14:paraId="5BC57A6B" w14:textId="77777777" w:rsidR="008F6037" w:rsidRPr="00772C3B" w:rsidRDefault="008F6037" w:rsidP="008F6037">
      <w:pPr>
        <w:rPr>
          <w:rFonts w:ascii="Arial" w:hAnsi="Arial" w:cs="Arial"/>
          <w:sz w:val="24"/>
          <w:szCs w:val="24"/>
        </w:rPr>
      </w:pPr>
    </w:p>
    <w:p w14:paraId="02A9D9A5" w14:textId="7AAB0190" w:rsidR="008F6037" w:rsidRPr="00772C3B" w:rsidRDefault="008F6037" w:rsidP="008F6037">
      <w:pPr>
        <w:pStyle w:val="Heading2"/>
      </w:pPr>
      <w:r w:rsidRPr="00772C3B">
        <w:t>Question 30</w:t>
      </w:r>
    </w:p>
    <w:p w14:paraId="490F2FD6" w14:textId="2B4D9A8C" w:rsidR="008F6037" w:rsidRPr="00772C3B" w:rsidRDefault="00E91A1E" w:rsidP="008F6037">
      <w:pPr>
        <w:rPr>
          <w:rFonts w:ascii="Arial" w:hAnsi="Arial" w:cs="Arial"/>
          <w:sz w:val="24"/>
          <w:szCs w:val="24"/>
        </w:rPr>
      </w:pPr>
      <w:r w:rsidRPr="00772C3B">
        <w:rPr>
          <w:rFonts w:ascii="Arial" w:hAnsi="Arial" w:cs="Arial"/>
          <w:sz w:val="24"/>
          <w:szCs w:val="24"/>
        </w:rPr>
        <w:t>Do you agree the Welsh Ministers should set terms and conditions of appointment of members of the new tribunal service?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F6037" w:rsidRPr="00772C3B" w14:paraId="4312E5B3" w14:textId="77777777" w:rsidTr="0002153D">
        <w:trPr>
          <w:trHeight w:val="1550"/>
        </w:trPr>
        <w:tc>
          <w:tcPr>
            <w:tcW w:w="9016" w:type="dxa"/>
          </w:tcPr>
          <w:p w14:paraId="66AAF49E" w14:textId="77777777" w:rsidR="008F6037" w:rsidRPr="00772C3B" w:rsidRDefault="008F6037" w:rsidP="0002153D">
            <w:pPr>
              <w:spacing w:after="120"/>
              <w:rPr>
                <w:rFonts w:cs="Arial"/>
                <w:b/>
                <w:color w:val="000000"/>
              </w:rPr>
            </w:pPr>
          </w:p>
          <w:p w14:paraId="47773401" w14:textId="77777777" w:rsidR="008F6037" w:rsidRPr="00772C3B" w:rsidRDefault="008F6037" w:rsidP="0002153D">
            <w:pPr>
              <w:spacing w:after="120"/>
              <w:rPr>
                <w:rFonts w:cs="Arial"/>
                <w:b/>
                <w:color w:val="000000"/>
              </w:rPr>
            </w:pPr>
          </w:p>
        </w:tc>
      </w:tr>
    </w:tbl>
    <w:p w14:paraId="4702EDFA" w14:textId="77777777" w:rsidR="008F6037" w:rsidRPr="00772C3B" w:rsidRDefault="008F6037" w:rsidP="008F6037">
      <w:pPr>
        <w:rPr>
          <w:rFonts w:ascii="Arial" w:hAnsi="Arial" w:cs="Arial"/>
          <w:sz w:val="24"/>
          <w:szCs w:val="24"/>
        </w:rPr>
      </w:pPr>
    </w:p>
    <w:p w14:paraId="21D1C7F1" w14:textId="677FAD26" w:rsidR="008F6037" w:rsidRPr="00772C3B" w:rsidRDefault="008F6037" w:rsidP="008F6037">
      <w:pPr>
        <w:pStyle w:val="Heading2"/>
      </w:pPr>
      <w:r w:rsidRPr="00772C3B">
        <w:t>Question 31</w:t>
      </w:r>
    </w:p>
    <w:p w14:paraId="07F03A87" w14:textId="166C0AD6" w:rsidR="008F6037" w:rsidRPr="00772C3B" w:rsidRDefault="00A03B4D" w:rsidP="008F6037">
      <w:pPr>
        <w:rPr>
          <w:rFonts w:ascii="Arial" w:hAnsi="Arial" w:cs="Arial"/>
          <w:sz w:val="24"/>
          <w:szCs w:val="24"/>
        </w:rPr>
      </w:pPr>
      <w:r w:rsidRPr="00772C3B">
        <w:rPr>
          <w:rFonts w:ascii="Arial" w:hAnsi="Arial" w:cs="Arial"/>
          <w:sz w:val="24"/>
          <w:szCs w:val="24"/>
        </w:rPr>
        <w:t xml:space="preserve">Do you agree to </w:t>
      </w:r>
      <w:proofErr w:type="spellStart"/>
      <w:r w:rsidRPr="00772C3B">
        <w:rPr>
          <w:rFonts w:ascii="Arial" w:hAnsi="Arial" w:cs="Arial"/>
          <w:sz w:val="24"/>
          <w:szCs w:val="24"/>
        </w:rPr>
        <w:t>there</w:t>
      </w:r>
      <w:proofErr w:type="spellEnd"/>
      <w:r w:rsidRPr="00772C3B">
        <w:rPr>
          <w:rFonts w:ascii="Arial" w:hAnsi="Arial" w:cs="Arial"/>
          <w:sz w:val="24"/>
          <w:szCs w:val="24"/>
        </w:rPr>
        <w:t xml:space="preserve"> continuing to be a system of cross-deployment for judicial, legal and non-legal members in the new tribunal system?</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F6037" w:rsidRPr="00772C3B" w14:paraId="3FDBC243" w14:textId="77777777" w:rsidTr="0002153D">
        <w:trPr>
          <w:trHeight w:val="1550"/>
        </w:trPr>
        <w:tc>
          <w:tcPr>
            <w:tcW w:w="9016" w:type="dxa"/>
          </w:tcPr>
          <w:p w14:paraId="2601F595" w14:textId="77777777" w:rsidR="008F6037" w:rsidRPr="00772C3B" w:rsidRDefault="008F6037" w:rsidP="0002153D">
            <w:pPr>
              <w:spacing w:after="120"/>
              <w:rPr>
                <w:rFonts w:cs="Arial"/>
                <w:b/>
                <w:color w:val="000000"/>
              </w:rPr>
            </w:pPr>
          </w:p>
          <w:p w14:paraId="343712DF" w14:textId="77777777" w:rsidR="008F6037" w:rsidRPr="00772C3B" w:rsidRDefault="008F6037" w:rsidP="0002153D">
            <w:pPr>
              <w:spacing w:after="120"/>
              <w:rPr>
                <w:rFonts w:cs="Arial"/>
                <w:b/>
                <w:color w:val="000000"/>
              </w:rPr>
            </w:pPr>
          </w:p>
        </w:tc>
      </w:tr>
    </w:tbl>
    <w:p w14:paraId="6CB86897" w14:textId="77777777" w:rsidR="008F6037" w:rsidRPr="00772C3B" w:rsidRDefault="008F6037" w:rsidP="008F6037">
      <w:pPr>
        <w:rPr>
          <w:rFonts w:ascii="Arial" w:hAnsi="Arial" w:cs="Arial"/>
          <w:sz w:val="24"/>
          <w:szCs w:val="24"/>
        </w:rPr>
      </w:pPr>
    </w:p>
    <w:p w14:paraId="4271AF6D" w14:textId="71AE94E0" w:rsidR="008F6037" w:rsidRPr="00772C3B" w:rsidRDefault="008F6037" w:rsidP="008F6037">
      <w:pPr>
        <w:pStyle w:val="Heading2"/>
      </w:pPr>
      <w:r w:rsidRPr="00772C3B">
        <w:t>Question 32</w:t>
      </w:r>
    </w:p>
    <w:p w14:paraId="1E63CCA1" w14:textId="16101475" w:rsidR="008F6037" w:rsidRPr="00772C3B" w:rsidRDefault="00210D1A" w:rsidP="008F6037">
      <w:pPr>
        <w:rPr>
          <w:rFonts w:ascii="Arial" w:hAnsi="Arial" w:cs="Arial"/>
          <w:sz w:val="24"/>
          <w:szCs w:val="24"/>
        </w:rPr>
      </w:pPr>
      <w:r w:rsidRPr="00772C3B">
        <w:rPr>
          <w:rFonts w:ascii="Arial" w:hAnsi="Arial" w:cs="Arial"/>
          <w:sz w:val="24"/>
          <w:szCs w:val="24"/>
        </w:rPr>
        <w:t>Do you think the appointment processes for the President of Welsh Tribunals should change in any way as part of the proposed reforms set out in the white paper?</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F6037" w:rsidRPr="00772C3B" w14:paraId="20E22371" w14:textId="77777777" w:rsidTr="0002153D">
        <w:trPr>
          <w:trHeight w:val="1550"/>
        </w:trPr>
        <w:tc>
          <w:tcPr>
            <w:tcW w:w="9016" w:type="dxa"/>
          </w:tcPr>
          <w:p w14:paraId="75AE02C5" w14:textId="77777777" w:rsidR="008F6037" w:rsidRPr="00772C3B" w:rsidRDefault="008F6037" w:rsidP="0002153D">
            <w:pPr>
              <w:spacing w:after="120"/>
              <w:rPr>
                <w:rFonts w:cs="Arial"/>
                <w:b/>
                <w:color w:val="000000"/>
              </w:rPr>
            </w:pPr>
          </w:p>
          <w:p w14:paraId="2FAD27F1" w14:textId="77777777" w:rsidR="008F6037" w:rsidRPr="00772C3B" w:rsidRDefault="008F6037" w:rsidP="0002153D">
            <w:pPr>
              <w:spacing w:after="120"/>
              <w:rPr>
                <w:rFonts w:cs="Arial"/>
                <w:b/>
                <w:color w:val="000000"/>
              </w:rPr>
            </w:pPr>
          </w:p>
        </w:tc>
      </w:tr>
    </w:tbl>
    <w:p w14:paraId="1E766631" w14:textId="77777777" w:rsidR="008F6037" w:rsidRPr="00772C3B" w:rsidRDefault="008F6037" w:rsidP="008F6037">
      <w:pPr>
        <w:rPr>
          <w:rFonts w:ascii="Arial" w:hAnsi="Arial" w:cs="Arial"/>
          <w:sz w:val="24"/>
          <w:szCs w:val="24"/>
        </w:rPr>
      </w:pPr>
    </w:p>
    <w:p w14:paraId="4384F573" w14:textId="2A20FF28" w:rsidR="005D27E0" w:rsidRPr="00772C3B" w:rsidRDefault="005D27E0" w:rsidP="005D27E0">
      <w:pPr>
        <w:pStyle w:val="Heading1"/>
      </w:pPr>
      <w:r w:rsidRPr="00772C3B">
        <w:t>Complaints and discipline</w:t>
      </w:r>
    </w:p>
    <w:p w14:paraId="69ED4E32" w14:textId="77777777" w:rsidR="005D27E0" w:rsidRPr="00772C3B" w:rsidRDefault="005D27E0" w:rsidP="006D42BC">
      <w:pPr>
        <w:spacing w:after="0" w:line="240" w:lineRule="auto"/>
        <w:rPr>
          <w:rFonts w:ascii="Arial" w:hAnsi="Arial" w:cs="Arial"/>
        </w:rPr>
      </w:pPr>
    </w:p>
    <w:p w14:paraId="79CE5C8A" w14:textId="0D0E57D9" w:rsidR="005D27E0" w:rsidRPr="00772C3B" w:rsidRDefault="005D27E0" w:rsidP="005D27E0">
      <w:pPr>
        <w:pStyle w:val="Heading2"/>
      </w:pPr>
      <w:r w:rsidRPr="00772C3B">
        <w:t xml:space="preserve">Question </w:t>
      </w:r>
      <w:r w:rsidR="00C16F86" w:rsidRPr="00772C3B">
        <w:t>33</w:t>
      </w:r>
    </w:p>
    <w:p w14:paraId="7CC105BA" w14:textId="79B05E0A" w:rsidR="005D27E0" w:rsidRPr="00772C3B" w:rsidRDefault="0008660B" w:rsidP="005D27E0">
      <w:pPr>
        <w:rPr>
          <w:rFonts w:ascii="Arial" w:hAnsi="Arial" w:cs="Arial"/>
          <w:sz w:val="24"/>
          <w:szCs w:val="24"/>
        </w:rPr>
      </w:pPr>
      <w:r w:rsidRPr="00772C3B">
        <w:rPr>
          <w:rFonts w:ascii="Arial" w:hAnsi="Arial" w:cs="Arial"/>
          <w:sz w:val="24"/>
          <w:szCs w:val="24"/>
        </w:rPr>
        <w:t>Do you agree with our proposals for managing complaints and making disciplinary decisions about members of the First-tier Tribunal for Wales and the Appeal Tribunal for Wales?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5D27E0" w:rsidRPr="00772C3B" w14:paraId="5470A764" w14:textId="77777777" w:rsidTr="0002153D">
        <w:trPr>
          <w:trHeight w:val="1550"/>
        </w:trPr>
        <w:tc>
          <w:tcPr>
            <w:tcW w:w="9016" w:type="dxa"/>
          </w:tcPr>
          <w:p w14:paraId="1405AA7B" w14:textId="77777777" w:rsidR="005D27E0" w:rsidRPr="00772C3B" w:rsidRDefault="005D27E0" w:rsidP="0002153D">
            <w:pPr>
              <w:spacing w:after="120"/>
              <w:rPr>
                <w:rFonts w:cs="Arial"/>
                <w:b/>
                <w:color w:val="000000"/>
              </w:rPr>
            </w:pPr>
          </w:p>
          <w:p w14:paraId="3869F88A" w14:textId="77777777" w:rsidR="005D27E0" w:rsidRPr="00772C3B" w:rsidRDefault="005D27E0" w:rsidP="0002153D">
            <w:pPr>
              <w:spacing w:after="120"/>
              <w:rPr>
                <w:rFonts w:cs="Arial"/>
                <w:b/>
                <w:color w:val="000000"/>
              </w:rPr>
            </w:pPr>
          </w:p>
        </w:tc>
      </w:tr>
    </w:tbl>
    <w:p w14:paraId="00D27854" w14:textId="77777777" w:rsidR="005D27E0" w:rsidRPr="00772C3B" w:rsidRDefault="005D27E0" w:rsidP="005D27E0">
      <w:pPr>
        <w:rPr>
          <w:rFonts w:ascii="Arial" w:hAnsi="Arial" w:cs="Arial"/>
          <w:sz w:val="24"/>
          <w:szCs w:val="24"/>
        </w:rPr>
      </w:pPr>
    </w:p>
    <w:p w14:paraId="4D9B8B4F" w14:textId="685E719F" w:rsidR="005D27E0" w:rsidRPr="00772C3B" w:rsidRDefault="005D27E0" w:rsidP="005D27E0">
      <w:pPr>
        <w:pStyle w:val="Heading2"/>
      </w:pPr>
      <w:r w:rsidRPr="00772C3B">
        <w:lastRenderedPageBreak/>
        <w:t xml:space="preserve">Question </w:t>
      </w:r>
      <w:r w:rsidR="00C16F86" w:rsidRPr="00772C3B">
        <w:t>34</w:t>
      </w:r>
    </w:p>
    <w:p w14:paraId="633C21AD" w14:textId="03505DFC" w:rsidR="005D27E0" w:rsidRPr="00772C3B" w:rsidRDefault="008B3E55" w:rsidP="005D27E0">
      <w:pPr>
        <w:rPr>
          <w:rFonts w:ascii="Arial" w:hAnsi="Arial" w:cs="Arial"/>
          <w:sz w:val="24"/>
          <w:szCs w:val="24"/>
        </w:rPr>
      </w:pPr>
      <w:r w:rsidRPr="00772C3B">
        <w:rPr>
          <w:rFonts w:ascii="Arial" w:hAnsi="Arial" w:cs="Arial"/>
          <w:sz w:val="24"/>
          <w:szCs w:val="24"/>
        </w:rPr>
        <w:t>Do you agree with the proposed investigatory role for an independent body or person? Who do you think that body or person should be?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5D27E0" w:rsidRPr="00772C3B" w14:paraId="101603C9" w14:textId="77777777" w:rsidTr="0002153D">
        <w:trPr>
          <w:trHeight w:val="1550"/>
        </w:trPr>
        <w:tc>
          <w:tcPr>
            <w:tcW w:w="9016" w:type="dxa"/>
          </w:tcPr>
          <w:p w14:paraId="14E4CABC" w14:textId="77777777" w:rsidR="005D27E0" w:rsidRPr="00772C3B" w:rsidRDefault="005D27E0" w:rsidP="0002153D">
            <w:pPr>
              <w:spacing w:after="120"/>
              <w:rPr>
                <w:rFonts w:cs="Arial"/>
                <w:b/>
                <w:color w:val="000000"/>
              </w:rPr>
            </w:pPr>
          </w:p>
          <w:p w14:paraId="28423C74" w14:textId="77777777" w:rsidR="005D27E0" w:rsidRPr="00772C3B" w:rsidRDefault="005D27E0" w:rsidP="0002153D">
            <w:pPr>
              <w:spacing w:after="120"/>
              <w:rPr>
                <w:rFonts w:cs="Arial"/>
                <w:b/>
                <w:color w:val="000000"/>
              </w:rPr>
            </w:pPr>
          </w:p>
        </w:tc>
      </w:tr>
    </w:tbl>
    <w:p w14:paraId="379C0119" w14:textId="77777777" w:rsidR="005D27E0" w:rsidRPr="00772C3B" w:rsidRDefault="005D27E0" w:rsidP="005D27E0">
      <w:pPr>
        <w:rPr>
          <w:rFonts w:ascii="Arial" w:hAnsi="Arial" w:cs="Arial"/>
          <w:sz w:val="24"/>
          <w:szCs w:val="24"/>
        </w:rPr>
      </w:pPr>
    </w:p>
    <w:p w14:paraId="3D55B9F5" w14:textId="46D84305" w:rsidR="005D27E0" w:rsidRPr="00772C3B" w:rsidRDefault="005D27E0" w:rsidP="005D27E0">
      <w:pPr>
        <w:pStyle w:val="Heading2"/>
      </w:pPr>
      <w:r w:rsidRPr="00772C3B">
        <w:t xml:space="preserve">Question </w:t>
      </w:r>
      <w:r w:rsidR="00C16F86" w:rsidRPr="00772C3B">
        <w:t>3</w:t>
      </w:r>
      <w:r w:rsidRPr="00772C3B">
        <w:t>5</w:t>
      </w:r>
    </w:p>
    <w:p w14:paraId="1CCBCC70" w14:textId="018DAE69" w:rsidR="005D27E0" w:rsidRPr="00772C3B" w:rsidRDefault="009F6A18" w:rsidP="005D27E0">
      <w:pPr>
        <w:rPr>
          <w:rFonts w:ascii="Arial" w:hAnsi="Arial" w:cs="Arial"/>
          <w:sz w:val="24"/>
          <w:szCs w:val="24"/>
        </w:rPr>
      </w:pPr>
      <w:r w:rsidRPr="00772C3B">
        <w:rPr>
          <w:rFonts w:ascii="Arial" w:hAnsi="Arial" w:cs="Arial"/>
          <w:sz w:val="24"/>
          <w:szCs w:val="24"/>
        </w:rPr>
        <w:t>Do you agree with our proposals for the management of complaints about the administration of the new tribunal system?</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5D27E0" w:rsidRPr="00772C3B" w14:paraId="6BFC6AA9" w14:textId="77777777" w:rsidTr="0002153D">
        <w:trPr>
          <w:trHeight w:val="1550"/>
        </w:trPr>
        <w:tc>
          <w:tcPr>
            <w:tcW w:w="9016" w:type="dxa"/>
          </w:tcPr>
          <w:p w14:paraId="516EB5C2" w14:textId="77777777" w:rsidR="005D27E0" w:rsidRPr="00772C3B" w:rsidRDefault="005D27E0" w:rsidP="0002153D">
            <w:pPr>
              <w:spacing w:after="120"/>
              <w:rPr>
                <w:rFonts w:cs="Arial"/>
                <w:b/>
                <w:color w:val="000000"/>
              </w:rPr>
            </w:pPr>
          </w:p>
          <w:p w14:paraId="1F3FC1D9" w14:textId="77777777" w:rsidR="005D27E0" w:rsidRPr="00772C3B" w:rsidRDefault="005D27E0" w:rsidP="0002153D">
            <w:pPr>
              <w:spacing w:after="120"/>
              <w:rPr>
                <w:rFonts w:cs="Arial"/>
                <w:b/>
                <w:color w:val="000000"/>
              </w:rPr>
            </w:pPr>
          </w:p>
        </w:tc>
      </w:tr>
    </w:tbl>
    <w:p w14:paraId="4D94C483" w14:textId="77777777" w:rsidR="005D27E0" w:rsidRPr="00772C3B" w:rsidRDefault="005D27E0" w:rsidP="005D27E0">
      <w:pPr>
        <w:rPr>
          <w:rFonts w:ascii="Arial" w:hAnsi="Arial" w:cs="Arial"/>
          <w:sz w:val="24"/>
          <w:szCs w:val="24"/>
        </w:rPr>
      </w:pPr>
    </w:p>
    <w:p w14:paraId="6F61DA3B" w14:textId="114996C7" w:rsidR="00C16F86" w:rsidRPr="00772C3B" w:rsidRDefault="00C16F86" w:rsidP="00C16F86">
      <w:pPr>
        <w:pStyle w:val="Heading1"/>
      </w:pPr>
      <w:r w:rsidRPr="00772C3B">
        <w:t>Procedural rules</w:t>
      </w:r>
    </w:p>
    <w:p w14:paraId="198EF1DD" w14:textId="77777777" w:rsidR="00C16F86" w:rsidRPr="00772C3B" w:rsidRDefault="00C16F86" w:rsidP="006D42BC">
      <w:pPr>
        <w:spacing w:after="0" w:line="240" w:lineRule="auto"/>
        <w:rPr>
          <w:rFonts w:ascii="Arial" w:hAnsi="Arial" w:cs="Arial"/>
        </w:rPr>
      </w:pPr>
    </w:p>
    <w:p w14:paraId="38B968D2" w14:textId="69D58FB5" w:rsidR="00814307" w:rsidRPr="00772C3B" w:rsidRDefault="00814307" w:rsidP="00814307">
      <w:pPr>
        <w:pStyle w:val="Heading2"/>
      </w:pPr>
      <w:r w:rsidRPr="00772C3B">
        <w:t>Question 36</w:t>
      </w:r>
    </w:p>
    <w:p w14:paraId="3BF71EB3" w14:textId="7BF68AD2" w:rsidR="00814307" w:rsidRPr="00772C3B" w:rsidRDefault="00A95282" w:rsidP="00814307">
      <w:pPr>
        <w:rPr>
          <w:rFonts w:ascii="Arial" w:hAnsi="Arial" w:cs="Arial"/>
          <w:sz w:val="24"/>
          <w:szCs w:val="24"/>
        </w:rPr>
      </w:pPr>
      <w:r w:rsidRPr="00772C3B">
        <w:rPr>
          <w:rFonts w:ascii="Arial" w:hAnsi="Arial" w:cs="Arial"/>
          <w:sz w:val="24"/>
          <w:szCs w:val="24"/>
        </w:rPr>
        <w:t>Do you agree with the creation of a statutory committee with responsibility for developing Tribunal Procedure Rules, as detailed in paragraphs 173-177 and in Table 4?</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14307" w:rsidRPr="00772C3B" w14:paraId="6CCCA29C" w14:textId="77777777" w:rsidTr="0002153D">
        <w:trPr>
          <w:trHeight w:val="1550"/>
        </w:trPr>
        <w:tc>
          <w:tcPr>
            <w:tcW w:w="9016" w:type="dxa"/>
          </w:tcPr>
          <w:p w14:paraId="12618DC6" w14:textId="77777777" w:rsidR="00814307" w:rsidRPr="00772C3B" w:rsidRDefault="00814307" w:rsidP="0002153D">
            <w:pPr>
              <w:spacing w:after="120"/>
              <w:rPr>
                <w:rFonts w:cs="Arial"/>
                <w:b/>
                <w:color w:val="000000"/>
              </w:rPr>
            </w:pPr>
          </w:p>
          <w:p w14:paraId="4388A91D" w14:textId="77777777" w:rsidR="00814307" w:rsidRPr="00772C3B" w:rsidRDefault="00814307" w:rsidP="0002153D">
            <w:pPr>
              <w:spacing w:after="120"/>
              <w:rPr>
                <w:rFonts w:cs="Arial"/>
                <w:b/>
                <w:color w:val="000000"/>
              </w:rPr>
            </w:pPr>
          </w:p>
        </w:tc>
      </w:tr>
    </w:tbl>
    <w:p w14:paraId="01873C27" w14:textId="77777777" w:rsidR="00814307" w:rsidRPr="00772C3B" w:rsidRDefault="00814307" w:rsidP="00814307">
      <w:pPr>
        <w:rPr>
          <w:rFonts w:ascii="Arial" w:hAnsi="Arial" w:cs="Arial"/>
          <w:sz w:val="24"/>
          <w:szCs w:val="24"/>
        </w:rPr>
      </w:pPr>
    </w:p>
    <w:p w14:paraId="7812CE27" w14:textId="170829CB" w:rsidR="00814307" w:rsidRPr="00772C3B" w:rsidRDefault="00814307" w:rsidP="00814307">
      <w:pPr>
        <w:pStyle w:val="Heading2"/>
      </w:pPr>
      <w:r w:rsidRPr="00772C3B">
        <w:t>Question 37</w:t>
      </w:r>
    </w:p>
    <w:p w14:paraId="047BB5CB" w14:textId="256D9D35" w:rsidR="00814307" w:rsidRPr="00772C3B" w:rsidRDefault="00F800F0" w:rsidP="00814307">
      <w:pPr>
        <w:rPr>
          <w:rFonts w:ascii="Arial" w:hAnsi="Arial" w:cs="Arial"/>
          <w:sz w:val="24"/>
          <w:szCs w:val="24"/>
        </w:rPr>
      </w:pPr>
      <w:r w:rsidRPr="00772C3B">
        <w:rPr>
          <w:rFonts w:ascii="Arial" w:hAnsi="Arial" w:cs="Arial"/>
          <w:sz w:val="24"/>
          <w:szCs w:val="24"/>
        </w:rPr>
        <w:t>Do you agree with the proposed exercise of the power to make the tribunal procedural rules?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14307" w:rsidRPr="00772C3B" w14:paraId="5C2EB34F" w14:textId="77777777" w:rsidTr="0002153D">
        <w:trPr>
          <w:trHeight w:val="1550"/>
        </w:trPr>
        <w:tc>
          <w:tcPr>
            <w:tcW w:w="9016" w:type="dxa"/>
          </w:tcPr>
          <w:p w14:paraId="18F9D788" w14:textId="77777777" w:rsidR="00814307" w:rsidRPr="00772C3B" w:rsidRDefault="00814307" w:rsidP="0002153D">
            <w:pPr>
              <w:spacing w:after="120"/>
              <w:rPr>
                <w:rFonts w:cs="Arial"/>
                <w:b/>
                <w:color w:val="000000"/>
              </w:rPr>
            </w:pPr>
          </w:p>
          <w:p w14:paraId="43CE4B61" w14:textId="77777777" w:rsidR="00814307" w:rsidRPr="00772C3B" w:rsidRDefault="00814307" w:rsidP="0002153D">
            <w:pPr>
              <w:spacing w:after="120"/>
              <w:rPr>
                <w:rFonts w:cs="Arial"/>
                <w:b/>
                <w:color w:val="000000"/>
              </w:rPr>
            </w:pPr>
          </w:p>
        </w:tc>
      </w:tr>
    </w:tbl>
    <w:p w14:paraId="06A1CD32" w14:textId="77777777" w:rsidR="00814307" w:rsidRPr="00772C3B" w:rsidRDefault="00814307" w:rsidP="00814307">
      <w:pPr>
        <w:rPr>
          <w:rFonts w:ascii="Arial" w:hAnsi="Arial" w:cs="Arial"/>
          <w:sz w:val="24"/>
          <w:szCs w:val="24"/>
        </w:rPr>
      </w:pPr>
    </w:p>
    <w:p w14:paraId="352A1279" w14:textId="65996A7F" w:rsidR="00814307" w:rsidRPr="00772C3B" w:rsidRDefault="00814307" w:rsidP="00814307">
      <w:pPr>
        <w:pStyle w:val="Heading2"/>
      </w:pPr>
      <w:r w:rsidRPr="00772C3B">
        <w:t>Question 38</w:t>
      </w:r>
    </w:p>
    <w:p w14:paraId="2A138EDD" w14:textId="7BFBA1E9" w:rsidR="00814307" w:rsidRPr="00772C3B" w:rsidRDefault="00552DC5" w:rsidP="00814307">
      <w:pPr>
        <w:rPr>
          <w:rFonts w:ascii="Arial" w:hAnsi="Arial" w:cs="Arial"/>
          <w:sz w:val="24"/>
          <w:szCs w:val="24"/>
        </w:rPr>
      </w:pPr>
      <w:r w:rsidRPr="00772C3B">
        <w:rPr>
          <w:rFonts w:ascii="Arial" w:hAnsi="Arial" w:cs="Arial"/>
          <w:sz w:val="24"/>
          <w:szCs w:val="24"/>
        </w:rPr>
        <w:t>Do you agree with the Tribunal Procedure Rules Committee developing common procedural rules across the new tribunal system whilst recognising and accommodating the unique characteristics of each jurisdiction?</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14307" w:rsidRPr="00772C3B" w14:paraId="4F4C211E" w14:textId="77777777" w:rsidTr="0002153D">
        <w:trPr>
          <w:trHeight w:val="1550"/>
        </w:trPr>
        <w:tc>
          <w:tcPr>
            <w:tcW w:w="9016" w:type="dxa"/>
          </w:tcPr>
          <w:p w14:paraId="4B5C8522" w14:textId="77777777" w:rsidR="00814307" w:rsidRPr="00772C3B" w:rsidRDefault="00814307" w:rsidP="0002153D">
            <w:pPr>
              <w:spacing w:after="120"/>
              <w:rPr>
                <w:rFonts w:cs="Arial"/>
                <w:b/>
                <w:color w:val="000000"/>
              </w:rPr>
            </w:pPr>
          </w:p>
          <w:p w14:paraId="376C42D1" w14:textId="77777777" w:rsidR="00814307" w:rsidRPr="00772C3B" w:rsidRDefault="00814307" w:rsidP="0002153D">
            <w:pPr>
              <w:spacing w:after="120"/>
              <w:rPr>
                <w:rFonts w:cs="Arial"/>
                <w:b/>
                <w:color w:val="000000"/>
              </w:rPr>
            </w:pPr>
          </w:p>
        </w:tc>
      </w:tr>
    </w:tbl>
    <w:p w14:paraId="369F69E5" w14:textId="77777777" w:rsidR="00814307" w:rsidRPr="00772C3B" w:rsidRDefault="00814307" w:rsidP="00814307">
      <w:pPr>
        <w:rPr>
          <w:rFonts w:ascii="Arial" w:hAnsi="Arial" w:cs="Arial"/>
          <w:sz w:val="24"/>
          <w:szCs w:val="24"/>
        </w:rPr>
      </w:pPr>
    </w:p>
    <w:p w14:paraId="702493B9" w14:textId="09C32B05" w:rsidR="00814307" w:rsidRPr="00772C3B" w:rsidRDefault="00814307" w:rsidP="00814307">
      <w:pPr>
        <w:pStyle w:val="Heading2"/>
      </w:pPr>
      <w:r w:rsidRPr="00772C3B">
        <w:t>Question 39</w:t>
      </w:r>
    </w:p>
    <w:p w14:paraId="65ED86EC" w14:textId="77777777" w:rsidR="005A65A3" w:rsidRPr="00772C3B" w:rsidRDefault="005A65A3" w:rsidP="005A65A3">
      <w:pPr>
        <w:rPr>
          <w:rFonts w:ascii="Arial" w:eastAsia="Calibri" w:hAnsi="Arial" w:cs="Arial"/>
          <w:b/>
          <w:bCs/>
          <w:sz w:val="24"/>
          <w:szCs w:val="24"/>
        </w:rPr>
      </w:pPr>
      <w:r w:rsidRPr="00772C3B">
        <w:rPr>
          <w:rFonts w:ascii="Arial" w:eastAsia="Calibri" w:hAnsi="Arial" w:cs="Arial"/>
          <w:sz w:val="24"/>
          <w:szCs w:val="24"/>
        </w:rPr>
        <w:t>Do you agree with our proposal that the Tribunal Procedure Rules of the First-tier Tribunal for Wales and the Appeal Tribunal for Wales should include the following matters:</w:t>
      </w:r>
    </w:p>
    <w:p w14:paraId="645E00C5" w14:textId="4687D1B2" w:rsidR="005A65A3" w:rsidRPr="00772C3B" w:rsidRDefault="005A65A3" w:rsidP="005A65A3">
      <w:pPr>
        <w:numPr>
          <w:ilvl w:val="0"/>
          <w:numId w:val="16"/>
        </w:numPr>
        <w:contextualSpacing/>
        <w:rPr>
          <w:rFonts w:ascii="Arial" w:eastAsia="Calibri" w:hAnsi="Arial" w:cs="Arial"/>
          <w:b/>
          <w:bCs/>
          <w:sz w:val="24"/>
          <w:szCs w:val="24"/>
        </w:rPr>
      </w:pPr>
      <w:r w:rsidRPr="00772C3B">
        <w:rPr>
          <w:rFonts w:ascii="Arial" w:eastAsia="Calibri" w:hAnsi="Arial" w:cs="Arial"/>
          <w:sz w:val="24"/>
          <w:szCs w:val="24"/>
        </w:rPr>
        <w:t>an overriding objective</w:t>
      </w:r>
    </w:p>
    <w:p w14:paraId="05507B22" w14:textId="63847C7E" w:rsidR="005A65A3" w:rsidRPr="00772C3B" w:rsidRDefault="005A65A3" w:rsidP="005A65A3">
      <w:pPr>
        <w:numPr>
          <w:ilvl w:val="0"/>
          <w:numId w:val="16"/>
        </w:numPr>
        <w:contextualSpacing/>
        <w:rPr>
          <w:rFonts w:ascii="Arial" w:eastAsia="Calibri" w:hAnsi="Arial" w:cs="Arial"/>
          <w:b/>
          <w:bCs/>
          <w:sz w:val="24"/>
          <w:szCs w:val="24"/>
        </w:rPr>
      </w:pPr>
      <w:r w:rsidRPr="00772C3B">
        <w:rPr>
          <w:rFonts w:ascii="Arial" w:eastAsia="Calibri" w:hAnsi="Arial" w:cs="Arial"/>
          <w:sz w:val="24"/>
          <w:szCs w:val="24"/>
        </w:rPr>
        <w:t>a duty of the parties to cooperate with each other and the tribunal</w:t>
      </w:r>
    </w:p>
    <w:p w14:paraId="7B907A99" w14:textId="255A1D0A" w:rsidR="005A65A3" w:rsidRPr="00772C3B" w:rsidRDefault="005A65A3" w:rsidP="005A65A3">
      <w:pPr>
        <w:numPr>
          <w:ilvl w:val="0"/>
          <w:numId w:val="16"/>
        </w:numPr>
        <w:contextualSpacing/>
        <w:rPr>
          <w:rFonts w:ascii="Arial" w:eastAsia="Calibri" w:hAnsi="Arial" w:cs="Arial"/>
          <w:b/>
          <w:bCs/>
          <w:sz w:val="24"/>
          <w:szCs w:val="24"/>
        </w:rPr>
      </w:pPr>
      <w:r w:rsidRPr="00772C3B">
        <w:rPr>
          <w:rFonts w:ascii="Arial" w:eastAsia="Calibri" w:hAnsi="Arial" w:cs="Arial"/>
          <w:sz w:val="24"/>
          <w:szCs w:val="24"/>
        </w:rPr>
        <w:t>provision for service of documents by electronic means</w:t>
      </w:r>
    </w:p>
    <w:p w14:paraId="459AF0C7" w14:textId="77777777" w:rsidR="007C53E4" w:rsidRPr="002F70D0" w:rsidRDefault="005A65A3" w:rsidP="005A65A3">
      <w:pPr>
        <w:numPr>
          <w:ilvl w:val="0"/>
          <w:numId w:val="16"/>
        </w:numPr>
        <w:contextualSpacing/>
        <w:rPr>
          <w:rFonts w:ascii="Arial" w:eastAsia="Calibri" w:hAnsi="Arial" w:cs="Arial"/>
          <w:b/>
          <w:bCs/>
          <w:sz w:val="24"/>
          <w:szCs w:val="24"/>
        </w:rPr>
      </w:pPr>
      <w:r w:rsidRPr="00772C3B">
        <w:rPr>
          <w:rFonts w:ascii="Arial" w:eastAsia="Calibri" w:hAnsi="Arial" w:cs="Arial"/>
          <w:sz w:val="24"/>
          <w:szCs w:val="24"/>
        </w:rPr>
        <w:t>a power for the First-tier Tribunal for Wales to review its own decisions</w:t>
      </w:r>
      <w:r w:rsidR="007C53E4">
        <w:rPr>
          <w:rFonts w:ascii="Arial" w:eastAsia="Calibri" w:hAnsi="Arial" w:cs="Arial"/>
          <w:sz w:val="24"/>
          <w:szCs w:val="24"/>
        </w:rPr>
        <w:t>,</w:t>
      </w:r>
      <w:r w:rsidRPr="00772C3B">
        <w:rPr>
          <w:rFonts w:ascii="Arial" w:eastAsia="Calibri" w:hAnsi="Arial" w:cs="Arial"/>
          <w:sz w:val="24"/>
          <w:szCs w:val="24"/>
        </w:rPr>
        <w:t xml:space="preserve"> and</w:t>
      </w:r>
    </w:p>
    <w:p w14:paraId="6E05C5C3" w14:textId="095B1DBA" w:rsidR="002F70D0" w:rsidRPr="007C53E4" w:rsidRDefault="002F70D0" w:rsidP="005A65A3">
      <w:pPr>
        <w:numPr>
          <w:ilvl w:val="0"/>
          <w:numId w:val="16"/>
        </w:numPr>
        <w:contextualSpacing/>
        <w:rPr>
          <w:rFonts w:ascii="Arial" w:eastAsia="Calibri" w:hAnsi="Arial" w:cs="Arial"/>
          <w:b/>
          <w:bCs/>
          <w:sz w:val="24"/>
          <w:szCs w:val="24"/>
        </w:rPr>
      </w:pPr>
      <w:r w:rsidRPr="00772C3B">
        <w:rPr>
          <w:rFonts w:ascii="Arial" w:eastAsia="Calibri" w:hAnsi="Arial" w:cs="Arial"/>
          <w:sz w:val="24"/>
          <w:szCs w:val="24"/>
        </w:rPr>
        <w:t>rules on remote hearings</w:t>
      </w:r>
    </w:p>
    <w:p w14:paraId="46441F36" w14:textId="113A6C58" w:rsidR="00814307" w:rsidRPr="00772C3B" w:rsidRDefault="00814307" w:rsidP="005A65A3">
      <w:pPr>
        <w:ind w:firstLine="720"/>
        <w:rPr>
          <w:rFonts w:ascii="Arial" w:hAnsi="Arial" w:cs="Arial"/>
          <w:sz w:val="24"/>
          <w:szCs w:val="24"/>
        </w:rPr>
      </w:pP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14307" w:rsidRPr="00772C3B" w14:paraId="4AE04C4C" w14:textId="77777777" w:rsidTr="0002153D">
        <w:trPr>
          <w:trHeight w:val="1550"/>
        </w:trPr>
        <w:tc>
          <w:tcPr>
            <w:tcW w:w="9016" w:type="dxa"/>
          </w:tcPr>
          <w:p w14:paraId="3E6E2FF6" w14:textId="77777777" w:rsidR="00814307" w:rsidRPr="00772C3B" w:rsidRDefault="00814307" w:rsidP="0002153D">
            <w:pPr>
              <w:spacing w:after="120"/>
              <w:rPr>
                <w:rFonts w:cs="Arial"/>
                <w:b/>
                <w:color w:val="000000"/>
              </w:rPr>
            </w:pPr>
          </w:p>
          <w:p w14:paraId="2432C5F0" w14:textId="77777777" w:rsidR="00814307" w:rsidRPr="00772C3B" w:rsidRDefault="00814307" w:rsidP="0002153D">
            <w:pPr>
              <w:spacing w:after="120"/>
              <w:rPr>
                <w:rFonts w:cs="Arial"/>
                <w:b/>
                <w:color w:val="000000"/>
              </w:rPr>
            </w:pPr>
          </w:p>
        </w:tc>
      </w:tr>
    </w:tbl>
    <w:p w14:paraId="19DBDDB9" w14:textId="77777777" w:rsidR="00814307" w:rsidRPr="00772C3B" w:rsidRDefault="00814307" w:rsidP="00814307">
      <w:pPr>
        <w:rPr>
          <w:rFonts w:ascii="Arial" w:hAnsi="Arial" w:cs="Arial"/>
          <w:sz w:val="24"/>
          <w:szCs w:val="24"/>
        </w:rPr>
      </w:pPr>
    </w:p>
    <w:p w14:paraId="79CB7A28" w14:textId="130BD8DB" w:rsidR="00BF45B3" w:rsidRPr="00772C3B" w:rsidRDefault="00BF45B3" w:rsidP="00BF45B3">
      <w:pPr>
        <w:pStyle w:val="Heading1"/>
      </w:pPr>
      <w:r w:rsidRPr="00772C3B">
        <w:t>Bringing justice closer to the people of Wales</w:t>
      </w:r>
    </w:p>
    <w:p w14:paraId="786437CB" w14:textId="77777777" w:rsidR="00BF45B3" w:rsidRPr="00772C3B" w:rsidRDefault="00BF45B3" w:rsidP="006D42BC">
      <w:pPr>
        <w:spacing w:after="0" w:line="240" w:lineRule="auto"/>
        <w:rPr>
          <w:rFonts w:ascii="Arial" w:hAnsi="Arial" w:cs="Arial"/>
        </w:rPr>
      </w:pPr>
    </w:p>
    <w:p w14:paraId="66F0A8EE" w14:textId="00BEA4DC" w:rsidR="00010330" w:rsidRPr="00772C3B" w:rsidRDefault="00010330" w:rsidP="00010330">
      <w:pPr>
        <w:pStyle w:val="Heading2"/>
      </w:pPr>
      <w:r w:rsidRPr="00772C3B">
        <w:t>Question 40</w:t>
      </w:r>
    </w:p>
    <w:p w14:paraId="398DAB8C" w14:textId="71E08134" w:rsidR="00010330" w:rsidRPr="00772C3B" w:rsidRDefault="008F7390" w:rsidP="00010330">
      <w:pPr>
        <w:rPr>
          <w:rFonts w:ascii="Arial" w:hAnsi="Arial" w:cs="Arial"/>
          <w:sz w:val="24"/>
          <w:szCs w:val="24"/>
        </w:rPr>
      </w:pPr>
      <w:r w:rsidRPr="00772C3B">
        <w:rPr>
          <w:rFonts w:ascii="Arial" w:hAnsi="Arial" w:cs="Arial"/>
          <w:sz w:val="24"/>
          <w:szCs w:val="24"/>
        </w:rPr>
        <w:t>Do you agree the operation of civil and administrative justice in Wales should be kept under review? And if so, how should this be done?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010330" w:rsidRPr="00772C3B" w14:paraId="68C3C217" w14:textId="77777777" w:rsidTr="0002153D">
        <w:trPr>
          <w:trHeight w:val="1550"/>
        </w:trPr>
        <w:tc>
          <w:tcPr>
            <w:tcW w:w="9016" w:type="dxa"/>
          </w:tcPr>
          <w:p w14:paraId="0AFAF8B9" w14:textId="77777777" w:rsidR="00010330" w:rsidRPr="00772C3B" w:rsidRDefault="00010330" w:rsidP="0002153D">
            <w:pPr>
              <w:spacing w:after="120"/>
              <w:rPr>
                <w:rFonts w:cs="Arial"/>
                <w:b/>
                <w:color w:val="000000"/>
              </w:rPr>
            </w:pPr>
          </w:p>
          <w:p w14:paraId="59248308" w14:textId="77777777" w:rsidR="00010330" w:rsidRPr="00772C3B" w:rsidRDefault="00010330" w:rsidP="0002153D">
            <w:pPr>
              <w:spacing w:after="120"/>
              <w:rPr>
                <w:rFonts w:cs="Arial"/>
                <w:b/>
                <w:color w:val="000000"/>
              </w:rPr>
            </w:pPr>
          </w:p>
        </w:tc>
      </w:tr>
    </w:tbl>
    <w:p w14:paraId="38F9D3AF" w14:textId="77777777" w:rsidR="00010330" w:rsidRPr="00772C3B" w:rsidRDefault="00010330" w:rsidP="00010330">
      <w:pPr>
        <w:rPr>
          <w:rFonts w:ascii="Arial" w:hAnsi="Arial" w:cs="Arial"/>
          <w:sz w:val="24"/>
          <w:szCs w:val="24"/>
        </w:rPr>
      </w:pPr>
    </w:p>
    <w:p w14:paraId="2F69C014" w14:textId="02EA3DB6" w:rsidR="00870F72" w:rsidRPr="00772C3B" w:rsidRDefault="00C31CD6" w:rsidP="00C31CD6">
      <w:pPr>
        <w:pStyle w:val="Heading1"/>
      </w:pPr>
      <w:r w:rsidRPr="00772C3B">
        <w:t>Welsh Language</w:t>
      </w:r>
    </w:p>
    <w:p w14:paraId="3E0406A3" w14:textId="4A871E9E" w:rsidR="00C31CD6" w:rsidRPr="00772C3B" w:rsidRDefault="00C31CD6" w:rsidP="00C31CD6">
      <w:pPr>
        <w:pStyle w:val="Heading2"/>
      </w:pPr>
      <w:r w:rsidRPr="00772C3B">
        <w:t xml:space="preserve">Question </w:t>
      </w:r>
      <w:r w:rsidR="00C03C43" w:rsidRPr="00772C3B">
        <w:t>41</w:t>
      </w:r>
    </w:p>
    <w:p w14:paraId="06D45EE5" w14:textId="77777777" w:rsidR="00BB5465" w:rsidRPr="00772C3B" w:rsidRDefault="00BB5465" w:rsidP="00BB5465">
      <w:pPr>
        <w:widowControl w:val="0"/>
        <w:autoSpaceDE w:val="0"/>
        <w:autoSpaceDN w:val="0"/>
        <w:adjustRightInd w:val="0"/>
        <w:rPr>
          <w:rFonts w:ascii="Arial" w:hAnsi="Arial" w:cs="Arial"/>
          <w:sz w:val="24"/>
          <w:szCs w:val="24"/>
        </w:rPr>
      </w:pPr>
      <w:r w:rsidRPr="00772C3B">
        <w:rPr>
          <w:rFonts w:ascii="Arial" w:hAnsi="Arial" w:cs="Arial"/>
          <w:sz w:val="24"/>
          <w:szCs w:val="24"/>
        </w:rPr>
        <w:t>We would like to know your views on the effects that our proposed reforms to devolved tribunals in Wales to create a unified, coherent tribunal system comprising of the First-tier Tribunal for Wales and the Appeal Tribunal for Wales</w:t>
      </w:r>
      <w:r w:rsidRPr="00772C3B" w:rsidDel="00F96327">
        <w:rPr>
          <w:rFonts w:ascii="Arial" w:hAnsi="Arial" w:cs="Arial"/>
          <w:sz w:val="24"/>
          <w:szCs w:val="24"/>
        </w:rPr>
        <w:t xml:space="preserve"> </w:t>
      </w:r>
      <w:r w:rsidRPr="00772C3B">
        <w:rPr>
          <w:rFonts w:ascii="Arial" w:hAnsi="Arial" w:cs="Arial"/>
          <w:sz w:val="24"/>
          <w:szCs w:val="24"/>
        </w:rPr>
        <w:t>would have on the Welsh language, specifically:</w:t>
      </w:r>
    </w:p>
    <w:p w14:paraId="1C491F35" w14:textId="77777777" w:rsidR="00BB5465" w:rsidRPr="00772C3B" w:rsidRDefault="00BB5465" w:rsidP="00BB5465">
      <w:pPr>
        <w:pStyle w:val="ListParagraph"/>
        <w:widowControl w:val="0"/>
        <w:numPr>
          <w:ilvl w:val="0"/>
          <w:numId w:val="17"/>
        </w:numPr>
        <w:autoSpaceDE w:val="0"/>
        <w:autoSpaceDN w:val="0"/>
        <w:adjustRightInd w:val="0"/>
        <w:spacing w:after="120" w:line="240" w:lineRule="auto"/>
        <w:rPr>
          <w:b/>
          <w:bCs/>
        </w:rPr>
      </w:pPr>
      <w:r w:rsidRPr="00772C3B">
        <w:t xml:space="preserve">on opportunities for people to use Welsh and </w:t>
      </w:r>
    </w:p>
    <w:p w14:paraId="3C3EF53C" w14:textId="77777777" w:rsidR="00BB5465" w:rsidRPr="00772C3B" w:rsidRDefault="00BB5465" w:rsidP="00BB5465">
      <w:pPr>
        <w:pStyle w:val="ListParagraph"/>
        <w:widowControl w:val="0"/>
        <w:numPr>
          <w:ilvl w:val="0"/>
          <w:numId w:val="17"/>
        </w:numPr>
        <w:autoSpaceDE w:val="0"/>
        <w:autoSpaceDN w:val="0"/>
        <w:adjustRightInd w:val="0"/>
        <w:spacing w:after="120" w:line="240" w:lineRule="auto"/>
        <w:rPr>
          <w:b/>
          <w:bCs/>
        </w:rPr>
      </w:pPr>
      <w:r w:rsidRPr="00772C3B">
        <w:t>on treating the Welsh language no less favourably than English. </w:t>
      </w:r>
    </w:p>
    <w:p w14:paraId="3B7F66D1" w14:textId="5652E346" w:rsidR="00C31CD6" w:rsidRPr="00772C3B" w:rsidRDefault="00BB5465" w:rsidP="00BB5465">
      <w:pPr>
        <w:rPr>
          <w:rFonts w:ascii="Arial" w:hAnsi="Arial" w:cs="Arial"/>
          <w:sz w:val="24"/>
          <w:szCs w:val="24"/>
        </w:rPr>
      </w:pPr>
      <w:r w:rsidRPr="00772C3B">
        <w:rPr>
          <w:rFonts w:ascii="Arial" w:hAnsi="Arial" w:cs="Arial"/>
          <w:sz w:val="24"/>
          <w:szCs w:val="24"/>
        </w:rPr>
        <w:t>What effects do you think there would be?  How could positive effects be increased, or negative effects be mitigated?</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C31CD6" w:rsidRPr="00772C3B" w14:paraId="4303EE59" w14:textId="77777777" w:rsidTr="0002153D">
        <w:trPr>
          <w:trHeight w:val="1550"/>
        </w:trPr>
        <w:tc>
          <w:tcPr>
            <w:tcW w:w="9016" w:type="dxa"/>
          </w:tcPr>
          <w:p w14:paraId="21984455" w14:textId="77777777" w:rsidR="00C31CD6" w:rsidRPr="00772C3B" w:rsidRDefault="00C31CD6" w:rsidP="0002153D">
            <w:pPr>
              <w:spacing w:after="120"/>
              <w:rPr>
                <w:rFonts w:cs="Arial"/>
                <w:b/>
                <w:color w:val="000000"/>
              </w:rPr>
            </w:pPr>
          </w:p>
          <w:p w14:paraId="698233A3" w14:textId="77777777" w:rsidR="00C31CD6" w:rsidRPr="00772C3B" w:rsidRDefault="00C31CD6" w:rsidP="0002153D">
            <w:pPr>
              <w:spacing w:after="120"/>
              <w:rPr>
                <w:rFonts w:cs="Arial"/>
                <w:b/>
                <w:color w:val="000000"/>
              </w:rPr>
            </w:pPr>
          </w:p>
        </w:tc>
      </w:tr>
    </w:tbl>
    <w:p w14:paraId="08DBA906" w14:textId="77777777" w:rsidR="00C31CD6" w:rsidRPr="00772C3B" w:rsidRDefault="00C31CD6" w:rsidP="00C31CD6">
      <w:pPr>
        <w:rPr>
          <w:rFonts w:ascii="Arial" w:hAnsi="Arial" w:cs="Arial"/>
          <w:sz w:val="24"/>
          <w:szCs w:val="24"/>
        </w:rPr>
      </w:pPr>
    </w:p>
    <w:p w14:paraId="2C3E6825" w14:textId="4F9D4BA8" w:rsidR="00C31CD6" w:rsidRPr="00772C3B" w:rsidRDefault="00C31CD6" w:rsidP="00C31CD6">
      <w:pPr>
        <w:pStyle w:val="Heading2"/>
      </w:pPr>
      <w:r w:rsidRPr="00772C3B">
        <w:t xml:space="preserve">Question </w:t>
      </w:r>
      <w:r w:rsidR="00C03C43" w:rsidRPr="00772C3B">
        <w:t>42</w:t>
      </w:r>
    </w:p>
    <w:p w14:paraId="5D6B1846" w14:textId="77777777" w:rsidR="002E56B3" w:rsidRPr="00772C3B" w:rsidRDefault="002E56B3" w:rsidP="002E56B3">
      <w:pPr>
        <w:widowControl w:val="0"/>
        <w:autoSpaceDE w:val="0"/>
        <w:autoSpaceDN w:val="0"/>
        <w:adjustRightInd w:val="0"/>
        <w:rPr>
          <w:rFonts w:ascii="Arial" w:hAnsi="Arial" w:cs="Arial"/>
          <w:b/>
          <w:sz w:val="24"/>
          <w:szCs w:val="24"/>
        </w:rPr>
      </w:pPr>
      <w:r w:rsidRPr="00772C3B">
        <w:rPr>
          <w:rFonts w:ascii="Arial" w:hAnsi="Arial" w:cs="Arial"/>
          <w:sz w:val="24"/>
          <w:szCs w:val="24"/>
        </w:rPr>
        <w:t>Please also explain how you believe the proposed reforms could be formulated or changed so as to have:</w:t>
      </w:r>
    </w:p>
    <w:p w14:paraId="44CC9371" w14:textId="77777777" w:rsidR="002E56B3" w:rsidRPr="00772C3B" w:rsidRDefault="002E56B3" w:rsidP="00FB1725">
      <w:pPr>
        <w:pStyle w:val="ListParagraph"/>
        <w:widowControl w:val="0"/>
        <w:numPr>
          <w:ilvl w:val="0"/>
          <w:numId w:val="18"/>
        </w:numPr>
        <w:autoSpaceDE w:val="0"/>
        <w:autoSpaceDN w:val="0"/>
        <w:adjustRightInd w:val="0"/>
        <w:spacing w:after="120" w:line="240" w:lineRule="auto"/>
        <w:rPr>
          <w:rFonts w:cs="Arial"/>
          <w:szCs w:val="24"/>
        </w:rPr>
      </w:pPr>
      <w:r w:rsidRPr="00772C3B">
        <w:t xml:space="preserve">positive effects or increased positive effects on opportunities for people to use the Welsh language and on treating the Welsh language no less favourably than the English language, and </w:t>
      </w:r>
    </w:p>
    <w:p w14:paraId="712E2A95" w14:textId="4557650E" w:rsidR="00C31CD6" w:rsidRPr="00772C3B" w:rsidRDefault="002E56B3" w:rsidP="00FB1725">
      <w:pPr>
        <w:pStyle w:val="ListParagraph"/>
        <w:widowControl w:val="0"/>
        <w:numPr>
          <w:ilvl w:val="0"/>
          <w:numId w:val="18"/>
        </w:numPr>
        <w:autoSpaceDE w:val="0"/>
        <w:autoSpaceDN w:val="0"/>
        <w:adjustRightInd w:val="0"/>
        <w:spacing w:after="120" w:line="240" w:lineRule="auto"/>
        <w:rPr>
          <w:rFonts w:cs="Arial"/>
          <w:szCs w:val="24"/>
        </w:rPr>
      </w:pPr>
      <w:r w:rsidRPr="00772C3B">
        <w:t>no adverse effects on opportunities for people to use the Welsh language and on treating the Welsh language no less favourably than the English language.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C31CD6" w:rsidRPr="00772C3B" w14:paraId="5B16D672" w14:textId="77777777" w:rsidTr="0002153D">
        <w:trPr>
          <w:trHeight w:val="1550"/>
        </w:trPr>
        <w:tc>
          <w:tcPr>
            <w:tcW w:w="9016" w:type="dxa"/>
          </w:tcPr>
          <w:p w14:paraId="1324797D" w14:textId="77777777" w:rsidR="00C31CD6" w:rsidRPr="00772C3B" w:rsidRDefault="00C31CD6" w:rsidP="0002153D">
            <w:pPr>
              <w:spacing w:after="120"/>
              <w:rPr>
                <w:rFonts w:cs="Arial"/>
                <w:b/>
                <w:color w:val="000000"/>
              </w:rPr>
            </w:pPr>
          </w:p>
          <w:p w14:paraId="79555E7D" w14:textId="77777777" w:rsidR="00C31CD6" w:rsidRPr="00772C3B" w:rsidRDefault="00C31CD6" w:rsidP="0002153D">
            <w:pPr>
              <w:spacing w:after="120"/>
              <w:rPr>
                <w:rFonts w:cs="Arial"/>
                <w:b/>
                <w:color w:val="000000"/>
              </w:rPr>
            </w:pPr>
          </w:p>
        </w:tc>
      </w:tr>
    </w:tbl>
    <w:p w14:paraId="162DC921" w14:textId="77777777" w:rsidR="00C31CD6" w:rsidRPr="00772C3B" w:rsidRDefault="00C31CD6" w:rsidP="00C31CD6">
      <w:pPr>
        <w:rPr>
          <w:rFonts w:ascii="Arial" w:hAnsi="Arial" w:cs="Arial"/>
          <w:sz w:val="24"/>
          <w:szCs w:val="24"/>
        </w:rPr>
      </w:pPr>
    </w:p>
    <w:p w14:paraId="44F779D3" w14:textId="181595FC" w:rsidR="00C31CD6" w:rsidRPr="00772C3B" w:rsidRDefault="00C31CD6" w:rsidP="00C31CD6">
      <w:pPr>
        <w:pStyle w:val="Heading2"/>
      </w:pPr>
      <w:r w:rsidRPr="00772C3B">
        <w:lastRenderedPageBreak/>
        <w:t xml:space="preserve">Question </w:t>
      </w:r>
      <w:r w:rsidR="00BB4388" w:rsidRPr="00772C3B">
        <w:t>43</w:t>
      </w:r>
    </w:p>
    <w:p w14:paraId="6509743C" w14:textId="0F31357B" w:rsidR="00C31CD6" w:rsidRPr="00772C3B" w:rsidRDefault="00C44573" w:rsidP="00C31CD6">
      <w:pPr>
        <w:rPr>
          <w:rFonts w:ascii="Arial" w:hAnsi="Arial" w:cs="Arial"/>
          <w:sz w:val="24"/>
          <w:szCs w:val="24"/>
        </w:rPr>
      </w:pPr>
      <w:r w:rsidRPr="00772C3B">
        <w:rPr>
          <w:rFonts w:ascii="Arial" w:hAnsi="Arial" w:cs="Arial"/>
          <w:sz w:val="24"/>
          <w:szCs w:val="24"/>
        </w:rPr>
        <w:t>We have asked a number of specific questions. If you have any related issues which we have not specifically addressed, please use this space to report them:</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C31CD6" w:rsidRPr="00772C3B" w14:paraId="7C95014F" w14:textId="77777777" w:rsidTr="0002153D">
        <w:trPr>
          <w:trHeight w:val="1550"/>
        </w:trPr>
        <w:tc>
          <w:tcPr>
            <w:tcW w:w="9016" w:type="dxa"/>
          </w:tcPr>
          <w:p w14:paraId="36BD00CF" w14:textId="77777777" w:rsidR="00C31CD6" w:rsidRPr="00772C3B" w:rsidRDefault="00C31CD6" w:rsidP="0002153D">
            <w:pPr>
              <w:spacing w:after="120"/>
              <w:rPr>
                <w:rFonts w:cs="Arial"/>
                <w:b/>
                <w:color w:val="000000"/>
              </w:rPr>
            </w:pPr>
          </w:p>
          <w:p w14:paraId="0BD4C4F7" w14:textId="77777777" w:rsidR="00C31CD6" w:rsidRPr="00772C3B" w:rsidRDefault="00C31CD6" w:rsidP="0002153D">
            <w:pPr>
              <w:spacing w:after="120"/>
              <w:rPr>
                <w:rFonts w:cs="Arial"/>
                <w:b/>
                <w:color w:val="000000"/>
              </w:rPr>
            </w:pPr>
          </w:p>
        </w:tc>
      </w:tr>
    </w:tbl>
    <w:p w14:paraId="2FBAFA64" w14:textId="77777777" w:rsidR="00044A58" w:rsidRPr="00772C3B" w:rsidRDefault="00044A58" w:rsidP="00810B3A">
      <w:pPr>
        <w:rPr>
          <w:rFonts w:ascii="Arial" w:hAnsi="Arial" w:cs="Arial"/>
          <w:sz w:val="24"/>
          <w:szCs w:val="24"/>
        </w:rPr>
      </w:pPr>
    </w:p>
    <w:p w14:paraId="7EAAD05E" w14:textId="782762CC" w:rsidR="00810B3A" w:rsidRPr="00772C3B" w:rsidRDefault="00044A58" w:rsidP="00810B3A">
      <w:pPr>
        <w:rPr>
          <w:rFonts w:ascii="Arial" w:hAnsi="Arial" w:cs="Arial"/>
          <w:sz w:val="24"/>
          <w:szCs w:val="24"/>
        </w:rPr>
      </w:pPr>
      <w:r w:rsidRPr="00772C3B">
        <w:rPr>
          <w:rFonts w:ascii="Arial" w:hAnsi="Arial" w:cs="Arial"/>
          <w:color w:val="000000"/>
          <w:sz w:val="24"/>
          <w:szCs w:val="24"/>
        </w:rPr>
        <w:t>Your name: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10B3A" w:rsidRPr="00772C3B" w14:paraId="1461E69A" w14:textId="77777777" w:rsidTr="00044A58">
        <w:trPr>
          <w:trHeight w:val="416"/>
        </w:trPr>
        <w:tc>
          <w:tcPr>
            <w:tcW w:w="9016" w:type="dxa"/>
          </w:tcPr>
          <w:p w14:paraId="7A0893C4" w14:textId="77777777" w:rsidR="00810B3A" w:rsidRPr="00772C3B" w:rsidRDefault="00810B3A" w:rsidP="0002153D">
            <w:pPr>
              <w:spacing w:after="120"/>
              <w:rPr>
                <w:rFonts w:cs="Arial"/>
                <w:b/>
                <w:color w:val="000000"/>
              </w:rPr>
            </w:pPr>
          </w:p>
          <w:p w14:paraId="3619BC84" w14:textId="77777777" w:rsidR="00810B3A" w:rsidRPr="00772C3B" w:rsidRDefault="00810B3A" w:rsidP="0002153D">
            <w:pPr>
              <w:spacing w:after="120"/>
              <w:rPr>
                <w:rFonts w:cs="Arial"/>
                <w:b/>
                <w:color w:val="000000"/>
              </w:rPr>
            </w:pPr>
          </w:p>
        </w:tc>
      </w:tr>
    </w:tbl>
    <w:p w14:paraId="0AD862D6" w14:textId="77777777" w:rsidR="00810B3A" w:rsidRPr="00772C3B" w:rsidRDefault="00810B3A" w:rsidP="00810B3A">
      <w:pPr>
        <w:rPr>
          <w:rFonts w:ascii="Arial" w:hAnsi="Arial" w:cs="Arial"/>
          <w:sz w:val="24"/>
          <w:szCs w:val="24"/>
        </w:rPr>
      </w:pPr>
    </w:p>
    <w:p w14:paraId="36B29359" w14:textId="46A10593" w:rsidR="00810B3A" w:rsidRPr="00772C3B" w:rsidRDefault="002B78B4" w:rsidP="00810B3A">
      <w:pPr>
        <w:rPr>
          <w:rFonts w:ascii="Arial" w:hAnsi="Arial" w:cs="Arial"/>
          <w:sz w:val="24"/>
          <w:szCs w:val="24"/>
        </w:rPr>
      </w:pPr>
      <w:r w:rsidRPr="00772C3B">
        <w:rPr>
          <w:rFonts w:ascii="Arial" w:hAnsi="Arial" w:cs="Arial"/>
          <w:color w:val="000000"/>
          <w:sz w:val="24"/>
          <w:szCs w:val="24"/>
        </w:rPr>
        <w:t>Organisation (if applicable):</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10B3A" w:rsidRPr="00772C3B" w14:paraId="53B7A7F2" w14:textId="77777777" w:rsidTr="002B78B4">
        <w:trPr>
          <w:trHeight w:val="699"/>
        </w:trPr>
        <w:tc>
          <w:tcPr>
            <w:tcW w:w="9016" w:type="dxa"/>
          </w:tcPr>
          <w:p w14:paraId="7BCB98F7" w14:textId="77777777" w:rsidR="00810B3A" w:rsidRPr="00772C3B" w:rsidRDefault="00810B3A" w:rsidP="0002153D">
            <w:pPr>
              <w:spacing w:after="120"/>
              <w:rPr>
                <w:rFonts w:cs="Arial"/>
                <w:b/>
                <w:color w:val="000000"/>
              </w:rPr>
            </w:pPr>
          </w:p>
          <w:p w14:paraId="4CB8418D" w14:textId="77777777" w:rsidR="00810B3A" w:rsidRPr="00772C3B" w:rsidRDefault="00810B3A" w:rsidP="0002153D">
            <w:pPr>
              <w:spacing w:after="120"/>
              <w:rPr>
                <w:rFonts w:cs="Arial"/>
                <w:b/>
                <w:color w:val="000000"/>
              </w:rPr>
            </w:pPr>
          </w:p>
        </w:tc>
      </w:tr>
    </w:tbl>
    <w:p w14:paraId="47B2D411" w14:textId="77777777" w:rsidR="00810B3A" w:rsidRPr="00772C3B" w:rsidRDefault="00810B3A" w:rsidP="00810B3A">
      <w:pPr>
        <w:rPr>
          <w:rFonts w:ascii="Arial" w:hAnsi="Arial" w:cs="Arial"/>
          <w:sz w:val="24"/>
          <w:szCs w:val="24"/>
        </w:rPr>
      </w:pPr>
    </w:p>
    <w:p w14:paraId="52B94E22" w14:textId="3872272F" w:rsidR="00810B3A" w:rsidRPr="00772C3B" w:rsidRDefault="00CC7BAB" w:rsidP="00810B3A">
      <w:pPr>
        <w:rPr>
          <w:rFonts w:ascii="Arial" w:hAnsi="Arial" w:cs="Arial"/>
          <w:sz w:val="24"/>
          <w:szCs w:val="24"/>
        </w:rPr>
      </w:pPr>
      <w:r w:rsidRPr="00772C3B">
        <w:rPr>
          <w:rFonts w:ascii="Arial" w:hAnsi="Arial" w:cs="Arial"/>
          <w:sz w:val="24"/>
          <w:szCs w:val="24"/>
        </w:rPr>
        <w:t>Contact details: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810B3A" w:rsidRPr="00772C3B" w14:paraId="481973F2" w14:textId="77777777" w:rsidTr="0002153D">
        <w:trPr>
          <w:trHeight w:val="1550"/>
        </w:trPr>
        <w:tc>
          <w:tcPr>
            <w:tcW w:w="9016" w:type="dxa"/>
          </w:tcPr>
          <w:p w14:paraId="29F7536E" w14:textId="77777777" w:rsidR="00810B3A" w:rsidRPr="00772C3B" w:rsidRDefault="00810B3A" w:rsidP="0002153D">
            <w:pPr>
              <w:spacing w:after="120"/>
              <w:rPr>
                <w:rFonts w:cs="Arial"/>
                <w:b/>
                <w:color w:val="000000"/>
              </w:rPr>
            </w:pPr>
          </w:p>
          <w:p w14:paraId="10487E14" w14:textId="77777777" w:rsidR="00810B3A" w:rsidRPr="00772C3B" w:rsidRDefault="00810B3A" w:rsidP="0002153D">
            <w:pPr>
              <w:spacing w:after="120"/>
              <w:rPr>
                <w:rFonts w:cs="Arial"/>
                <w:b/>
                <w:color w:val="000000"/>
              </w:rPr>
            </w:pPr>
          </w:p>
        </w:tc>
      </w:tr>
    </w:tbl>
    <w:p w14:paraId="1381EAFA" w14:textId="77777777" w:rsidR="00810B3A" w:rsidRPr="00772C3B" w:rsidRDefault="00810B3A" w:rsidP="00810B3A">
      <w:pPr>
        <w:rPr>
          <w:rFonts w:ascii="Arial" w:hAnsi="Arial" w:cs="Arial"/>
          <w:sz w:val="24"/>
          <w:szCs w:val="24"/>
        </w:rPr>
      </w:pPr>
    </w:p>
    <w:p w14:paraId="7B601BC5" w14:textId="77777777" w:rsidR="00C31CD6" w:rsidRPr="00772C3B" w:rsidRDefault="00C31CD6" w:rsidP="00C31CD6">
      <w:pPr>
        <w:rPr>
          <w:rFonts w:ascii="Arial" w:hAnsi="Arial" w:cs="Arial"/>
          <w:sz w:val="24"/>
          <w:szCs w:val="24"/>
        </w:rPr>
      </w:pPr>
    </w:p>
    <w:sectPr w:rsidR="00C31CD6" w:rsidRPr="00772C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CBE6E" w14:textId="77777777" w:rsidR="00C62CA7" w:rsidRDefault="00C62CA7">
      <w:pPr>
        <w:spacing w:after="0" w:line="240" w:lineRule="auto"/>
      </w:pPr>
      <w:r>
        <w:separator/>
      </w:r>
    </w:p>
  </w:endnote>
  <w:endnote w:type="continuationSeparator" w:id="0">
    <w:p w14:paraId="011BB515" w14:textId="77777777" w:rsidR="00C62CA7" w:rsidRDefault="00C6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011578"/>
      <w:docPartObj>
        <w:docPartGallery w:val="Page Numbers (Bottom of Page)"/>
        <w:docPartUnique/>
      </w:docPartObj>
    </w:sdtPr>
    <w:sdtContent>
      <w:sdt>
        <w:sdtPr>
          <w:id w:val="1728636285"/>
          <w:docPartObj>
            <w:docPartGallery w:val="Page Numbers (Top of Page)"/>
            <w:docPartUnique/>
          </w:docPartObj>
        </w:sdtPr>
        <w:sdtContent>
          <w:p w14:paraId="2CB21C1C" w14:textId="70A1F2BF" w:rsidR="008D39AE" w:rsidRDefault="008D39AE">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F96DFC3" w14:textId="77777777" w:rsidR="0043332E" w:rsidRDefault="00433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54CEA" w14:textId="77777777" w:rsidR="00C62CA7" w:rsidRDefault="00C62CA7">
      <w:pPr>
        <w:spacing w:after="0" w:line="240" w:lineRule="auto"/>
      </w:pPr>
      <w:r>
        <w:separator/>
      </w:r>
    </w:p>
  </w:footnote>
  <w:footnote w:type="continuationSeparator" w:id="0">
    <w:p w14:paraId="23C19EF2" w14:textId="77777777" w:rsidR="00C62CA7" w:rsidRDefault="00C62C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5705"/>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896AFA"/>
    <w:multiLevelType w:val="hybridMultilevel"/>
    <w:tmpl w:val="FFF4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63767"/>
    <w:multiLevelType w:val="hybridMultilevel"/>
    <w:tmpl w:val="4A587046"/>
    <w:lvl w:ilvl="0" w:tplc="EA0458EA">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D960C4"/>
    <w:multiLevelType w:val="hybridMultilevel"/>
    <w:tmpl w:val="3660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95755"/>
    <w:multiLevelType w:val="hybridMultilevel"/>
    <w:tmpl w:val="11ECD53E"/>
    <w:lvl w:ilvl="0" w:tplc="F4ECBFEA">
      <w:numFmt w:val="bullet"/>
      <w:lvlText w:val="-"/>
      <w:lvlJc w:val="left"/>
      <w:pPr>
        <w:ind w:left="430" w:hanging="360"/>
      </w:pPr>
      <w:rPr>
        <w:rFonts w:ascii="Arial" w:eastAsiaTheme="minorHAnsi" w:hAnsi="Arial" w:cs="Arial" w:hint="default"/>
        <w:color w:val="auto"/>
        <w:u w:val="none"/>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5" w15:restartNumberingAfterBreak="0">
    <w:nsid w:val="37D057ED"/>
    <w:multiLevelType w:val="hybridMultilevel"/>
    <w:tmpl w:val="D8DC0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1A8133A"/>
    <w:multiLevelType w:val="hybridMultilevel"/>
    <w:tmpl w:val="B8120F2E"/>
    <w:lvl w:ilvl="0" w:tplc="FFFFFFFF">
      <w:start w:val="1"/>
      <w:numFmt w:val="low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BE4E9B"/>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F344A2"/>
    <w:multiLevelType w:val="hybridMultilevel"/>
    <w:tmpl w:val="64CE9A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6D46F5"/>
    <w:multiLevelType w:val="hybridMultilevel"/>
    <w:tmpl w:val="C1E27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82B62"/>
    <w:multiLevelType w:val="hybridMultilevel"/>
    <w:tmpl w:val="FCF61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201F87"/>
    <w:multiLevelType w:val="hybridMultilevel"/>
    <w:tmpl w:val="7914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76ECE"/>
    <w:multiLevelType w:val="hybridMultilevel"/>
    <w:tmpl w:val="2C762196"/>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421ABC"/>
    <w:multiLevelType w:val="hybridMultilevel"/>
    <w:tmpl w:val="4B0440F2"/>
    <w:lvl w:ilvl="0" w:tplc="08090017">
      <w:start w:val="1"/>
      <w:numFmt w:val="lowerLetter"/>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3F4AC1"/>
    <w:multiLevelType w:val="hybridMultilevel"/>
    <w:tmpl w:val="EC1ED2F0"/>
    <w:lvl w:ilvl="0" w:tplc="6764D0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C63101"/>
    <w:multiLevelType w:val="hybridMultilevel"/>
    <w:tmpl w:val="5B38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71E5E"/>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64F0AAF"/>
    <w:multiLevelType w:val="hybridMultilevel"/>
    <w:tmpl w:val="C19C356E"/>
    <w:lvl w:ilvl="0" w:tplc="08090017">
      <w:start w:val="1"/>
      <w:numFmt w:val="lowerLetter"/>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7D7640"/>
    <w:multiLevelType w:val="hybridMultilevel"/>
    <w:tmpl w:val="6876F4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EDE66A8"/>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8179551">
    <w:abstractNumId w:val="1"/>
  </w:num>
  <w:num w:numId="2" w16cid:durableId="1386175655">
    <w:abstractNumId w:val="9"/>
  </w:num>
  <w:num w:numId="3" w16cid:durableId="443307112">
    <w:abstractNumId w:val="15"/>
  </w:num>
  <w:num w:numId="4" w16cid:durableId="335421048">
    <w:abstractNumId w:val="3"/>
  </w:num>
  <w:num w:numId="5" w16cid:durableId="812065086">
    <w:abstractNumId w:val="10"/>
  </w:num>
  <w:num w:numId="6" w16cid:durableId="397556339">
    <w:abstractNumId w:val="2"/>
  </w:num>
  <w:num w:numId="7" w16cid:durableId="1731029271">
    <w:abstractNumId w:val="14"/>
  </w:num>
  <w:num w:numId="8" w16cid:durableId="1559703499">
    <w:abstractNumId w:val="5"/>
  </w:num>
  <w:num w:numId="9" w16cid:durableId="155000536">
    <w:abstractNumId w:val="18"/>
  </w:num>
  <w:num w:numId="10" w16cid:durableId="680471442">
    <w:abstractNumId w:val="8"/>
  </w:num>
  <w:num w:numId="11" w16cid:durableId="332529937">
    <w:abstractNumId w:val="0"/>
  </w:num>
  <w:num w:numId="12" w16cid:durableId="1059128671">
    <w:abstractNumId w:val="16"/>
  </w:num>
  <w:num w:numId="13" w16cid:durableId="929970491">
    <w:abstractNumId w:val="7"/>
  </w:num>
  <w:num w:numId="14" w16cid:durableId="9071312">
    <w:abstractNumId w:val="19"/>
  </w:num>
  <w:num w:numId="15" w16cid:durableId="150029594">
    <w:abstractNumId w:val="6"/>
  </w:num>
  <w:num w:numId="16" w16cid:durableId="1105034374">
    <w:abstractNumId w:val="12"/>
  </w:num>
  <w:num w:numId="17" w16cid:durableId="558245093">
    <w:abstractNumId w:val="13"/>
  </w:num>
  <w:num w:numId="18" w16cid:durableId="307169207">
    <w:abstractNumId w:val="17"/>
  </w:num>
  <w:num w:numId="19" w16cid:durableId="1796023273">
    <w:abstractNumId w:val="11"/>
  </w:num>
  <w:num w:numId="20" w16cid:durableId="2210657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01"/>
    <w:rsid w:val="00001EF2"/>
    <w:rsid w:val="00010330"/>
    <w:rsid w:val="00022CBC"/>
    <w:rsid w:val="000244EC"/>
    <w:rsid w:val="00027A0E"/>
    <w:rsid w:val="00044A58"/>
    <w:rsid w:val="000457DB"/>
    <w:rsid w:val="0006713B"/>
    <w:rsid w:val="00074E49"/>
    <w:rsid w:val="0008240E"/>
    <w:rsid w:val="0008660B"/>
    <w:rsid w:val="00093F6D"/>
    <w:rsid w:val="000B2323"/>
    <w:rsid w:val="000B4558"/>
    <w:rsid w:val="000C6DAC"/>
    <w:rsid w:val="000F50DA"/>
    <w:rsid w:val="00100566"/>
    <w:rsid w:val="00114742"/>
    <w:rsid w:val="001322C5"/>
    <w:rsid w:val="0013305D"/>
    <w:rsid w:val="0013493E"/>
    <w:rsid w:val="001633CC"/>
    <w:rsid w:val="001732BD"/>
    <w:rsid w:val="0018026B"/>
    <w:rsid w:val="0018401C"/>
    <w:rsid w:val="001D2BD7"/>
    <w:rsid w:val="001E33BB"/>
    <w:rsid w:val="001E383D"/>
    <w:rsid w:val="001F0713"/>
    <w:rsid w:val="001F0DDC"/>
    <w:rsid w:val="00210D1A"/>
    <w:rsid w:val="00216E82"/>
    <w:rsid w:val="0021789E"/>
    <w:rsid w:val="002305AD"/>
    <w:rsid w:val="00234CB1"/>
    <w:rsid w:val="0027392D"/>
    <w:rsid w:val="0027538D"/>
    <w:rsid w:val="00276451"/>
    <w:rsid w:val="00292F92"/>
    <w:rsid w:val="00295AF7"/>
    <w:rsid w:val="002B0A07"/>
    <w:rsid w:val="002B2E68"/>
    <w:rsid w:val="002B78B4"/>
    <w:rsid w:val="002D0BA8"/>
    <w:rsid w:val="002E56B3"/>
    <w:rsid w:val="002F70D0"/>
    <w:rsid w:val="00305F01"/>
    <w:rsid w:val="003176E8"/>
    <w:rsid w:val="0035123B"/>
    <w:rsid w:val="00374D35"/>
    <w:rsid w:val="00383CE7"/>
    <w:rsid w:val="003952E6"/>
    <w:rsid w:val="003A1246"/>
    <w:rsid w:val="003A330C"/>
    <w:rsid w:val="003B500A"/>
    <w:rsid w:val="003C5A7D"/>
    <w:rsid w:val="003D1CD1"/>
    <w:rsid w:val="003E00B5"/>
    <w:rsid w:val="003E5AFD"/>
    <w:rsid w:val="003F39C7"/>
    <w:rsid w:val="004013F6"/>
    <w:rsid w:val="004018B7"/>
    <w:rsid w:val="00404DAC"/>
    <w:rsid w:val="00414FFF"/>
    <w:rsid w:val="00421454"/>
    <w:rsid w:val="0043332E"/>
    <w:rsid w:val="004361BB"/>
    <w:rsid w:val="004368A9"/>
    <w:rsid w:val="00464D2D"/>
    <w:rsid w:val="00466DA1"/>
    <w:rsid w:val="0047109C"/>
    <w:rsid w:val="00474E16"/>
    <w:rsid w:val="00477182"/>
    <w:rsid w:val="00481026"/>
    <w:rsid w:val="00486F45"/>
    <w:rsid w:val="004A73C7"/>
    <w:rsid w:val="004C103F"/>
    <w:rsid w:val="004D0D90"/>
    <w:rsid w:val="004D405B"/>
    <w:rsid w:val="004E2621"/>
    <w:rsid w:val="00516DB4"/>
    <w:rsid w:val="00521F87"/>
    <w:rsid w:val="00552DC5"/>
    <w:rsid w:val="0056418B"/>
    <w:rsid w:val="005675A5"/>
    <w:rsid w:val="0057489D"/>
    <w:rsid w:val="00597B9B"/>
    <w:rsid w:val="005A65A3"/>
    <w:rsid w:val="005B1851"/>
    <w:rsid w:val="005B5109"/>
    <w:rsid w:val="005D27E0"/>
    <w:rsid w:val="00625181"/>
    <w:rsid w:val="00675DC7"/>
    <w:rsid w:val="0069362C"/>
    <w:rsid w:val="006978A9"/>
    <w:rsid w:val="006A3E05"/>
    <w:rsid w:val="006A7278"/>
    <w:rsid w:val="006C6382"/>
    <w:rsid w:val="006D42BC"/>
    <w:rsid w:val="006E24AE"/>
    <w:rsid w:val="00700CD2"/>
    <w:rsid w:val="0070677C"/>
    <w:rsid w:val="007122F7"/>
    <w:rsid w:val="00722AA4"/>
    <w:rsid w:val="00727756"/>
    <w:rsid w:val="00735146"/>
    <w:rsid w:val="007459C7"/>
    <w:rsid w:val="00772C3B"/>
    <w:rsid w:val="007835BC"/>
    <w:rsid w:val="00783C5A"/>
    <w:rsid w:val="00786D2C"/>
    <w:rsid w:val="007A2305"/>
    <w:rsid w:val="007B434C"/>
    <w:rsid w:val="007C3942"/>
    <w:rsid w:val="007C53E4"/>
    <w:rsid w:val="007D542B"/>
    <w:rsid w:val="007D6BDF"/>
    <w:rsid w:val="00810B3A"/>
    <w:rsid w:val="00814307"/>
    <w:rsid w:val="00820567"/>
    <w:rsid w:val="00824927"/>
    <w:rsid w:val="00832C7D"/>
    <w:rsid w:val="0085170B"/>
    <w:rsid w:val="00852439"/>
    <w:rsid w:val="00863950"/>
    <w:rsid w:val="00863E25"/>
    <w:rsid w:val="00870F72"/>
    <w:rsid w:val="0088719A"/>
    <w:rsid w:val="0089179B"/>
    <w:rsid w:val="008B3239"/>
    <w:rsid w:val="008B3E55"/>
    <w:rsid w:val="008B6B95"/>
    <w:rsid w:val="008D2B46"/>
    <w:rsid w:val="008D39AE"/>
    <w:rsid w:val="008F6019"/>
    <w:rsid w:val="008F6037"/>
    <w:rsid w:val="008F7390"/>
    <w:rsid w:val="00904FC6"/>
    <w:rsid w:val="00932061"/>
    <w:rsid w:val="00933485"/>
    <w:rsid w:val="00970465"/>
    <w:rsid w:val="00986654"/>
    <w:rsid w:val="00987EBB"/>
    <w:rsid w:val="0099099B"/>
    <w:rsid w:val="009A2811"/>
    <w:rsid w:val="009C56C7"/>
    <w:rsid w:val="009D4451"/>
    <w:rsid w:val="009F6A18"/>
    <w:rsid w:val="00A02534"/>
    <w:rsid w:val="00A03B4D"/>
    <w:rsid w:val="00A165FA"/>
    <w:rsid w:val="00A23306"/>
    <w:rsid w:val="00A40A23"/>
    <w:rsid w:val="00A46F69"/>
    <w:rsid w:val="00A50D86"/>
    <w:rsid w:val="00A770ED"/>
    <w:rsid w:val="00A95282"/>
    <w:rsid w:val="00AB3717"/>
    <w:rsid w:val="00AC4495"/>
    <w:rsid w:val="00AD396A"/>
    <w:rsid w:val="00B006E3"/>
    <w:rsid w:val="00B03099"/>
    <w:rsid w:val="00B05D70"/>
    <w:rsid w:val="00B13A35"/>
    <w:rsid w:val="00B51414"/>
    <w:rsid w:val="00B63F07"/>
    <w:rsid w:val="00B648CD"/>
    <w:rsid w:val="00B715C7"/>
    <w:rsid w:val="00B73492"/>
    <w:rsid w:val="00B82BDA"/>
    <w:rsid w:val="00B84F07"/>
    <w:rsid w:val="00B850D5"/>
    <w:rsid w:val="00B907B5"/>
    <w:rsid w:val="00B96471"/>
    <w:rsid w:val="00BA0F2F"/>
    <w:rsid w:val="00BB1543"/>
    <w:rsid w:val="00BB4388"/>
    <w:rsid w:val="00BB5465"/>
    <w:rsid w:val="00BB7F68"/>
    <w:rsid w:val="00BD762E"/>
    <w:rsid w:val="00BE23EA"/>
    <w:rsid w:val="00BF01E7"/>
    <w:rsid w:val="00BF45B3"/>
    <w:rsid w:val="00C03C43"/>
    <w:rsid w:val="00C05644"/>
    <w:rsid w:val="00C16F86"/>
    <w:rsid w:val="00C203C6"/>
    <w:rsid w:val="00C20D04"/>
    <w:rsid w:val="00C22D4D"/>
    <w:rsid w:val="00C31CD6"/>
    <w:rsid w:val="00C36FB2"/>
    <w:rsid w:val="00C44573"/>
    <w:rsid w:val="00C4698A"/>
    <w:rsid w:val="00C61649"/>
    <w:rsid w:val="00C62CA7"/>
    <w:rsid w:val="00C720E7"/>
    <w:rsid w:val="00C76930"/>
    <w:rsid w:val="00CB0119"/>
    <w:rsid w:val="00CC193C"/>
    <w:rsid w:val="00CC3EE5"/>
    <w:rsid w:val="00CC4880"/>
    <w:rsid w:val="00CC5710"/>
    <w:rsid w:val="00CC7BAB"/>
    <w:rsid w:val="00CD2E3D"/>
    <w:rsid w:val="00CE2996"/>
    <w:rsid w:val="00CF5ACC"/>
    <w:rsid w:val="00CF6F21"/>
    <w:rsid w:val="00D06BB7"/>
    <w:rsid w:val="00D10A9D"/>
    <w:rsid w:val="00D1284B"/>
    <w:rsid w:val="00D14444"/>
    <w:rsid w:val="00D246C3"/>
    <w:rsid w:val="00D30101"/>
    <w:rsid w:val="00D62285"/>
    <w:rsid w:val="00D62489"/>
    <w:rsid w:val="00D74ACC"/>
    <w:rsid w:val="00D75CD7"/>
    <w:rsid w:val="00DA6753"/>
    <w:rsid w:val="00DB41C3"/>
    <w:rsid w:val="00DB5087"/>
    <w:rsid w:val="00DF2E76"/>
    <w:rsid w:val="00DF783B"/>
    <w:rsid w:val="00E1007D"/>
    <w:rsid w:val="00E20E05"/>
    <w:rsid w:val="00E30B91"/>
    <w:rsid w:val="00E40AF3"/>
    <w:rsid w:val="00E40E7F"/>
    <w:rsid w:val="00E42546"/>
    <w:rsid w:val="00E52116"/>
    <w:rsid w:val="00E602DC"/>
    <w:rsid w:val="00E67FB0"/>
    <w:rsid w:val="00E70360"/>
    <w:rsid w:val="00E771A3"/>
    <w:rsid w:val="00E90DAF"/>
    <w:rsid w:val="00E91A1E"/>
    <w:rsid w:val="00EB0CAE"/>
    <w:rsid w:val="00EC2805"/>
    <w:rsid w:val="00ED6484"/>
    <w:rsid w:val="00EE4ABC"/>
    <w:rsid w:val="00EF3667"/>
    <w:rsid w:val="00F13129"/>
    <w:rsid w:val="00F150B2"/>
    <w:rsid w:val="00F34F79"/>
    <w:rsid w:val="00F43DED"/>
    <w:rsid w:val="00F46E23"/>
    <w:rsid w:val="00F54E45"/>
    <w:rsid w:val="00F622BB"/>
    <w:rsid w:val="00F72C00"/>
    <w:rsid w:val="00F800F0"/>
    <w:rsid w:val="00FA4328"/>
    <w:rsid w:val="00FB6E2A"/>
    <w:rsid w:val="00FC3913"/>
    <w:rsid w:val="00FD2738"/>
    <w:rsid w:val="00FE5A34"/>
    <w:rsid w:val="00FF3F4A"/>
    <w:rsid w:val="00FF4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D5F8D"/>
  <w15:chartTrackingRefBased/>
  <w15:docId w15:val="{1DA9170F-590E-4903-BD1B-F52ECCAE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F92"/>
  </w:style>
  <w:style w:type="paragraph" w:styleId="Heading1">
    <w:name w:val="heading 1"/>
    <w:basedOn w:val="Normal"/>
    <w:next w:val="Normal"/>
    <w:link w:val="Heading1Char"/>
    <w:uiPriority w:val="9"/>
    <w:qFormat/>
    <w:rsid w:val="00481026"/>
    <w:pPr>
      <w:keepNext/>
      <w:keepLines/>
      <w:spacing w:before="360" w:after="12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466DA1"/>
    <w:pPr>
      <w:keepNext/>
      <w:keepLines/>
      <w:spacing w:before="160" w:after="120"/>
      <w:outlineLvl w:val="1"/>
    </w:pPr>
    <w:rPr>
      <w:rFonts w:ascii="Arial" w:eastAsiaTheme="majorEastAsia" w:hAnsi="Arial"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05F01"/>
    <w:pPr>
      <w:spacing w:after="0" w:line="240" w:lineRule="auto"/>
    </w:pPr>
  </w:style>
  <w:style w:type="character" w:styleId="Hyperlink">
    <w:name w:val="Hyperlink"/>
    <w:basedOn w:val="DefaultParagraphFont"/>
    <w:uiPriority w:val="99"/>
    <w:unhideWhenUsed/>
    <w:rsid w:val="0043332E"/>
    <w:rPr>
      <w:color w:val="0563C1" w:themeColor="hyperlink"/>
      <w:u w:val="single"/>
    </w:rPr>
  </w:style>
  <w:style w:type="character" w:styleId="UnresolvedMention">
    <w:name w:val="Unresolved Mention"/>
    <w:basedOn w:val="DefaultParagraphFont"/>
    <w:uiPriority w:val="99"/>
    <w:semiHidden/>
    <w:unhideWhenUsed/>
    <w:rsid w:val="0043332E"/>
    <w:rPr>
      <w:color w:val="605E5C"/>
      <w:shd w:val="clear" w:color="auto" w:fill="E1DFDD"/>
    </w:rPr>
  </w:style>
  <w:style w:type="paragraph" w:styleId="Header">
    <w:name w:val="header"/>
    <w:basedOn w:val="Normal"/>
    <w:link w:val="HeaderChar"/>
    <w:uiPriority w:val="99"/>
    <w:unhideWhenUsed/>
    <w:rsid w:val="00433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32E"/>
  </w:style>
  <w:style w:type="paragraph" w:styleId="Footer">
    <w:name w:val="footer"/>
    <w:basedOn w:val="Normal"/>
    <w:link w:val="FooterChar"/>
    <w:uiPriority w:val="99"/>
    <w:unhideWhenUsed/>
    <w:rsid w:val="00433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32E"/>
  </w:style>
  <w:style w:type="table" w:styleId="TableGrid">
    <w:name w:val="Table Grid"/>
    <w:basedOn w:val="TableNormal"/>
    <w:uiPriority w:val="39"/>
    <w:rsid w:val="00433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3F6D"/>
    <w:rPr>
      <w:sz w:val="16"/>
      <w:szCs w:val="16"/>
    </w:rPr>
  </w:style>
  <w:style w:type="paragraph" w:styleId="CommentText">
    <w:name w:val="annotation text"/>
    <w:basedOn w:val="Normal"/>
    <w:link w:val="CommentTextChar"/>
    <w:uiPriority w:val="99"/>
    <w:unhideWhenUsed/>
    <w:rsid w:val="00093F6D"/>
    <w:pPr>
      <w:spacing w:line="240" w:lineRule="auto"/>
    </w:pPr>
    <w:rPr>
      <w:sz w:val="20"/>
      <w:szCs w:val="20"/>
    </w:rPr>
  </w:style>
  <w:style w:type="character" w:customStyle="1" w:styleId="CommentTextChar">
    <w:name w:val="Comment Text Char"/>
    <w:basedOn w:val="DefaultParagraphFont"/>
    <w:link w:val="CommentText"/>
    <w:uiPriority w:val="99"/>
    <w:rsid w:val="00093F6D"/>
    <w:rPr>
      <w:sz w:val="20"/>
      <w:szCs w:val="20"/>
    </w:rPr>
  </w:style>
  <w:style w:type="paragraph" w:styleId="CommentSubject">
    <w:name w:val="annotation subject"/>
    <w:basedOn w:val="CommentText"/>
    <w:next w:val="CommentText"/>
    <w:link w:val="CommentSubjectChar"/>
    <w:uiPriority w:val="99"/>
    <w:semiHidden/>
    <w:unhideWhenUsed/>
    <w:rsid w:val="00093F6D"/>
    <w:rPr>
      <w:b/>
      <w:bCs/>
    </w:rPr>
  </w:style>
  <w:style w:type="character" w:customStyle="1" w:styleId="CommentSubjectChar">
    <w:name w:val="Comment Subject Char"/>
    <w:basedOn w:val="CommentTextChar"/>
    <w:link w:val="CommentSubject"/>
    <w:uiPriority w:val="99"/>
    <w:semiHidden/>
    <w:rsid w:val="00093F6D"/>
    <w:rPr>
      <w:b/>
      <w:bCs/>
      <w:sz w:val="20"/>
      <w:szCs w:val="20"/>
    </w:rPr>
  </w:style>
  <w:style w:type="table" w:customStyle="1" w:styleId="TableGrid1">
    <w:name w:val="Table Grid1"/>
    <w:basedOn w:val="TableNormal"/>
    <w:next w:val="TableGrid"/>
    <w:uiPriority w:val="39"/>
    <w:rsid w:val="00B05D70"/>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1">
    <w:name w:val="Table Grid21"/>
    <w:basedOn w:val="TableNormal"/>
    <w:next w:val="TableGrid"/>
    <w:uiPriority w:val="39"/>
    <w:rsid w:val="00B05D70"/>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
    <w:name w:val="Table Grid2"/>
    <w:basedOn w:val="TableNormal"/>
    <w:next w:val="TableGrid"/>
    <w:uiPriority w:val="39"/>
    <w:rsid w:val="004A73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3">
    <w:name w:val="Table Grid3"/>
    <w:basedOn w:val="TableNormal"/>
    <w:next w:val="TableGrid"/>
    <w:uiPriority w:val="39"/>
    <w:rsid w:val="004A73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
    <w:name w:val="Table Grid4"/>
    <w:basedOn w:val="TableNormal"/>
    <w:next w:val="TableGrid"/>
    <w:uiPriority w:val="39"/>
    <w:rsid w:val="004A73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5">
    <w:name w:val="Table Grid5"/>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6">
    <w:name w:val="Table Grid6"/>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7">
    <w:name w:val="Table Grid7"/>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8">
    <w:name w:val="Table Grid8"/>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9">
    <w:name w:val="Table Grid9"/>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0">
    <w:name w:val="Table Grid10"/>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1">
    <w:name w:val="Table Grid11"/>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2">
    <w:name w:val="Table Grid12"/>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3">
    <w:name w:val="Table Grid13"/>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4">
    <w:name w:val="Table Grid14"/>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5">
    <w:name w:val="Table Grid15"/>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6">
    <w:name w:val="Table Grid16"/>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7">
    <w:name w:val="Table Grid17"/>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8">
    <w:name w:val="Table Grid18"/>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9">
    <w:name w:val="Table Grid19"/>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0">
    <w:name w:val="Table Grid20"/>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2">
    <w:name w:val="Table Grid22"/>
    <w:basedOn w:val="TableNormal"/>
    <w:next w:val="TableGrid"/>
    <w:uiPriority w:val="39"/>
    <w:rsid w:val="008D39AE"/>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ListParagraph">
    <w:name w:val="List Paragraph"/>
    <w:aliases w:val="OBC Bullet,List Paragraph11,List Paragrap,Colorful List - Accent 12,Bullet Styl,Bullet,No Spacing11,L,Párrafo de lista,Recommendation,Recommendati,Recommendatio,List Paragraph3,List Paragra,Maire,Numbered Para 1,Dot pt,No Spacing1,Bulle,T"/>
    <w:basedOn w:val="Normal"/>
    <w:link w:val="ListParagraphChar"/>
    <w:uiPriority w:val="34"/>
    <w:qFormat/>
    <w:rsid w:val="007D6BDF"/>
    <w:pPr>
      <w:ind w:left="720"/>
      <w:contextualSpacing/>
    </w:pPr>
    <w:rPr>
      <w:rFonts w:ascii="Arial" w:hAnsi="Arial"/>
      <w:sz w:val="24"/>
    </w:rPr>
  </w:style>
  <w:style w:type="paragraph" w:customStyle="1" w:styleId="pf0">
    <w:name w:val="pf0"/>
    <w:basedOn w:val="Normal"/>
    <w:rsid w:val="004C10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4C103F"/>
  </w:style>
  <w:style w:type="paragraph" w:customStyle="1" w:styleId="Default">
    <w:name w:val="Default"/>
    <w:rsid w:val="0069362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A2811"/>
    <w:pPr>
      <w:spacing w:after="0" w:line="240" w:lineRule="auto"/>
    </w:pPr>
    <w:rPr>
      <w:rFonts w:ascii="Arial" w:hAnsi="Arial"/>
      <w:sz w:val="32"/>
    </w:rPr>
  </w:style>
  <w:style w:type="paragraph" w:styleId="Title">
    <w:name w:val="Title"/>
    <w:basedOn w:val="Normal"/>
    <w:next w:val="Normal"/>
    <w:link w:val="TitleChar"/>
    <w:uiPriority w:val="10"/>
    <w:qFormat/>
    <w:rsid w:val="0088719A"/>
    <w:pPr>
      <w:spacing w:after="0" w:line="240" w:lineRule="auto"/>
      <w:contextualSpacing/>
    </w:pPr>
    <w:rPr>
      <w:rFonts w:ascii="Arial" w:eastAsiaTheme="majorEastAsia" w:hAnsi="Arial" w:cstheme="majorBidi"/>
      <w:spacing w:val="-10"/>
      <w:kern w:val="28"/>
      <w:sz w:val="40"/>
      <w:szCs w:val="56"/>
    </w:rPr>
  </w:style>
  <w:style w:type="character" w:customStyle="1" w:styleId="TitleChar">
    <w:name w:val="Title Char"/>
    <w:basedOn w:val="DefaultParagraphFont"/>
    <w:link w:val="Title"/>
    <w:uiPriority w:val="10"/>
    <w:rsid w:val="0088719A"/>
    <w:rPr>
      <w:rFonts w:ascii="Arial" w:eastAsiaTheme="majorEastAsia" w:hAnsi="Arial" w:cstheme="majorBidi"/>
      <w:spacing w:val="-10"/>
      <w:kern w:val="28"/>
      <w:sz w:val="40"/>
      <w:szCs w:val="56"/>
    </w:rPr>
  </w:style>
  <w:style w:type="character" w:customStyle="1" w:styleId="Heading1Char">
    <w:name w:val="Heading 1 Char"/>
    <w:basedOn w:val="DefaultParagraphFont"/>
    <w:link w:val="Heading1"/>
    <w:uiPriority w:val="9"/>
    <w:rsid w:val="00481026"/>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466DA1"/>
    <w:rPr>
      <w:rFonts w:ascii="Arial" w:eastAsiaTheme="majorEastAsia" w:hAnsi="Arial" w:cstheme="majorBidi"/>
      <w:sz w:val="28"/>
      <w:szCs w:val="26"/>
    </w:rPr>
  </w:style>
  <w:style w:type="character" w:customStyle="1" w:styleId="ListParagraphChar">
    <w:name w:val="List Paragraph Char"/>
    <w:aliases w:val="OBC Bullet Char,List Paragraph11 Char,List Paragrap Char,Colorful List - Accent 12 Char,Bullet Styl Char,Bullet Char,No Spacing11 Char,L Char,Párrafo de lista Char,Recommendation Char,Recommendati Char,Recommendatio Char,Maire Char"/>
    <w:basedOn w:val="DefaultParagraphFont"/>
    <w:link w:val="ListParagraph"/>
    <w:uiPriority w:val="34"/>
    <w:qFormat/>
    <w:rsid w:val="007D6BD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94418">
      <w:bodyDiv w:val="1"/>
      <w:marLeft w:val="0"/>
      <w:marRight w:val="0"/>
      <w:marTop w:val="0"/>
      <w:marBottom w:val="0"/>
      <w:divBdr>
        <w:top w:val="none" w:sz="0" w:space="0" w:color="auto"/>
        <w:left w:val="none" w:sz="0" w:space="0" w:color="auto"/>
        <w:bottom w:val="none" w:sz="0" w:space="0" w:color="auto"/>
        <w:right w:val="none" w:sz="0" w:space="0" w:color="auto"/>
      </w:divBdr>
    </w:div>
    <w:div w:id="716974851">
      <w:bodyDiv w:val="1"/>
      <w:marLeft w:val="0"/>
      <w:marRight w:val="0"/>
      <w:marTop w:val="0"/>
      <w:marBottom w:val="0"/>
      <w:divBdr>
        <w:top w:val="none" w:sz="0" w:space="0" w:color="auto"/>
        <w:left w:val="none" w:sz="0" w:space="0" w:color="auto"/>
        <w:bottom w:val="none" w:sz="0" w:space="0" w:color="auto"/>
        <w:right w:val="none" w:sz="0" w:space="0" w:color="auto"/>
      </w:divBdr>
    </w:div>
    <w:div w:id="190036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sticePolicy@gov.wal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FF3C5B18883D4E21973B57C2EEED7FD1" version="1.0.0">
  <systemFields>
    <field name="Objective-Id">
      <value order="0">A45240264</value>
    </field>
    <field name="Objective-Title">
      <value order="0">Response Form</value>
    </field>
    <field name="Objective-Description">
      <value order="0"/>
    </field>
    <field name="Objective-CreationStamp">
      <value order="0">2023-03-03T15:11:20Z</value>
    </field>
    <field name="Objective-IsApproved">
      <value order="0">false</value>
    </field>
    <field name="Objective-IsPublished">
      <value order="0">false</value>
    </field>
    <field name="Objective-DatePublished">
      <value order="0"/>
    </field>
    <field name="Objective-ModificationStamp">
      <value order="0">2023-05-31T09:45:35Z</value>
    </field>
    <field name="Objective-Owner">
      <value order="0">Carter, Amy (CCRA - Housing and Regeneration - Housing Policy)</value>
    </field>
    <field name="Objective-Path">
      <value order="0">Objective Global Folder:Classified Object:Carter, Amy (CCRA - Housing and Regeneration - Housing Policy):Special Folder - Carter, Amy (CCRA - Housing and Regeneration - Housing Policy):Handy - Carter, Amy (CCRA - Housing and Regeneration - Housing Policy):EHOF:Consultation:Design docs</value>
    </field>
    <field name="Objective-Parent">
      <value order="0">Design docs</value>
    </field>
    <field name="Objective-State">
      <value order="0">Being Edited</value>
    </field>
    <field name="Objective-VersionId">
      <value order="0">vA86259916</value>
    </field>
    <field name="Objective-Version">
      <value order="0">13.1</value>
    </field>
    <field name="Objective-VersionNumber">
      <value order="0">14</value>
    </field>
    <field name="Objective-VersionComment">
      <value order="0"/>
    </field>
    <field name="Objective-FileNumber">
      <value order="0"/>
    </field>
    <field name="Objective-Classification">
      <value order="0">Official - Sensitive</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16</Pages>
  <Words>1801</Words>
  <Characters>10271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Professional Conduct Rules for Registered Building Control Approvers (Wales)</vt:lpstr>
    </vt:vector>
  </TitlesOfParts>
  <Company>Welsh Government</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Conduct Rules for Registered Building Control Approvers (Wales)</dc:title>
  <dc:subject/>
  <dc:creator>Ashford, Julia (CCRA - Planning)</dc:creator>
  <cp:keywords/>
  <dc:description/>
  <cp:lastModifiedBy>Williams, Tom (COOG - Communications - Corporate Digital)</cp:lastModifiedBy>
  <cp:revision>102</cp:revision>
  <dcterms:created xsi:type="dcterms:W3CDTF">2023-06-14T12:38:00Z</dcterms:created>
  <dcterms:modified xsi:type="dcterms:W3CDTF">2023-07-20T10:42:00Z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A45240264</vt:lpwstr>
  </property>
  <property fmtid="{D5CDD505-2E9C-101B-9397-08002B2CF9AE}" pid="4" name="Objective-Title">
    <vt:lpwstr>Response Form</vt:lpwstr>
  </property>
  <property fmtid="{D5CDD505-2E9C-101B-9397-08002B2CF9AE}" pid="5" name="Objective-Description">
    <vt:lpwstr/>
  </property>
  <property fmtid="{D5CDD505-2E9C-101B-9397-08002B2CF9AE}" pid="6" name="Objective-CreationStamp">
    <vt:filetime>2023-05-16T12:43:12Z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2023-05-31T09:45:35Z</vt:filetime>
  </property>
  <property fmtid="{D5CDD505-2E9C-101B-9397-08002B2CF9AE}" pid="11" name="Objective-Owner">
    <vt:lpwstr>Carter, Amy (CCRA - Housing and Regeneration - Housing Policy)</vt:lpwstr>
  </property>
  <property fmtid="{D5CDD505-2E9C-101B-9397-08002B2CF9AE}" pid="12" name="Objective-Path">
    <vt:lpwstr>Carter, Amy (CCRA - Housing and Regeneration - Housing Policy):Special Folder - Carter, Amy (CCRA - Housing and Regeneration - Housing Policy):Handy - Carter, Amy (CCRA - Housing and Regeneration - Housing Policy):EHOF:Consultation:Design docs:</vt:lpwstr>
  </property>
  <property fmtid="{D5CDD505-2E9C-101B-9397-08002B2CF9AE}" pid="13" name="Objective-Parent">
    <vt:lpwstr>Design docs</vt:lpwstr>
  </property>
  <property fmtid="{D5CDD505-2E9C-101B-9397-08002B2CF9AE}" pid="14" name="Objective-State">
    <vt:lpwstr>Being Edited</vt:lpwstr>
  </property>
  <property fmtid="{D5CDD505-2E9C-101B-9397-08002B2CF9AE}" pid="15" name="Objective-VersionId">
    <vt:lpwstr>vA86259916</vt:lpwstr>
  </property>
  <property fmtid="{D5CDD505-2E9C-101B-9397-08002B2CF9AE}" pid="16" name="Objective-Version">
    <vt:lpwstr>13.1</vt:lpwstr>
  </property>
  <property fmtid="{D5CDD505-2E9C-101B-9397-08002B2CF9AE}" pid="17" name="Objective-VersionNumber">
    <vt:r8>14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 - Sensitive]</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