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CFBE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Name</w:t>
      </w:r>
    </w:p>
    <w:p w14:paraId="021F953A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10AC8673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proofErr w:type="spellStart"/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Organisation</w:t>
      </w:r>
      <w:proofErr w:type="spellEnd"/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(if applicable)</w:t>
      </w:r>
    </w:p>
    <w:p w14:paraId="45AE9BFB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56A2D17C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Email address</w:t>
      </w:r>
    </w:p>
    <w:p w14:paraId="3F4B7211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</w:p>
    <w:p w14:paraId="4C63BEDB" w14:textId="77777777" w:rsidR="009E72B8" w:rsidRPr="00487500" w:rsidRDefault="009E72B8" w:rsidP="009E72B8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487500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Responses to consultations may be made public. To keep your response anonymous (including email addresses) tick the box. 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99DB8BE" w14:textId="77777777" w:rsidR="009E72B8" w:rsidRPr="00487500" w:rsidRDefault="009E72B8" w:rsidP="009E72B8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>
            <w:rPr>
              <w:rFonts w:ascii="MS Gothic" w:eastAsia="MS Gothic" w:hAnsi="MS Gothic" w:cs="Arial" w:hint="eastAsia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22C51B0E" w14:textId="77777777" w:rsidR="009E72B8" w:rsidRDefault="009E72B8" w:rsidP="009E72B8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  <w:r w:rsidRPr="00EB3716">
        <w:rPr>
          <w:rFonts w:ascii="Arial" w:eastAsia="Calibri" w:hAnsi="Arial" w:cs="Arial"/>
          <w:b/>
          <w:sz w:val="24"/>
          <w:szCs w:val="24"/>
        </w:rPr>
        <w:t>Consultation Questions</w:t>
      </w:r>
    </w:p>
    <w:p w14:paraId="1392FB6B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1</w:t>
      </w:r>
    </w:p>
    <w:p w14:paraId="08C3EFFF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Does </w:t>
      </w:r>
      <w:r>
        <w:rPr>
          <w:rFonts w:ascii="Arial" w:eastAsia="MS Mincho" w:hAnsi="Arial" w:cs="Arial"/>
          <w:bCs/>
          <w:iCs/>
          <w:color w:val="000000"/>
        </w:rPr>
        <w:t>Regulation 3 of the d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raft </w:t>
      </w:r>
      <w:r>
        <w:rPr>
          <w:rFonts w:ascii="Arial" w:eastAsia="MS Mincho" w:hAnsi="Arial" w:cs="Arial"/>
          <w:bCs/>
          <w:iCs/>
          <w:color w:val="000000"/>
        </w:rPr>
        <w:t>Regulations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 provide clarity on </w:t>
      </w:r>
      <w:r>
        <w:rPr>
          <w:rFonts w:ascii="Arial" w:eastAsia="MS Mincho" w:hAnsi="Arial" w:cs="Arial"/>
          <w:bCs/>
          <w:iCs/>
          <w:color w:val="000000"/>
        </w:rPr>
        <w:t>which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 </w:t>
      </w:r>
      <w:r>
        <w:rPr>
          <w:rFonts w:ascii="Arial" w:eastAsia="MS Mincho" w:hAnsi="Arial" w:cs="Arial"/>
          <w:bCs/>
          <w:iCs/>
          <w:color w:val="000000"/>
        </w:rPr>
        <w:t>t</w:t>
      </w:r>
      <w:r w:rsidRPr="00EF522B">
        <w:rPr>
          <w:rFonts w:ascii="Arial" w:eastAsia="MS Mincho" w:hAnsi="Arial" w:cs="Arial"/>
          <w:bCs/>
          <w:iCs/>
          <w:color w:val="000000"/>
        </w:rPr>
        <w:t xml:space="preserve">hird </w:t>
      </w:r>
      <w:r>
        <w:rPr>
          <w:rFonts w:ascii="Arial" w:eastAsia="MS Mincho" w:hAnsi="Arial" w:cs="Arial"/>
          <w:bCs/>
          <w:iCs/>
          <w:color w:val="000000"/>
        </w:rPr>
        <w:t>p</w:t>
      </w:r>
      <w:r w:rsidRPr="00EF522B">
        <w:rPr>
          <w:rFonts w:ascii="Arial" w:eastAsia="MS Mincho" w:hAnsi="Arial" w:cs="Arial"/>
          <w:bCs/>
          <w:iCs/>
          <w:color w:val="000000"/>
        </w:rPr>
        <w:t>arties the regulations apply to? If not, how can it be improved?</w:t>
      </w:r>
    </w:p>
    <w:p w14:paraId="5FDABEFC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65DDAFF9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2</w:t>
      </w:r>
    </w:p>
    <w:p w14:paraId="04B4C8EA" w14:textId="77777777" w:rsidR="009E72B8" w:rsidRPr="002C7968" w:rsidRDefault="009E72B8" w:rsidP="009E72B8">
      <w:pPr>
        <w:rPr>
          <w:rFonts w:ascii="Arial" w:hAnsi="Arial" w:cs="Arial"/>
          <w:lang w:val="en-US"/>
        </w:rPr>
      </w:pPr>
      <w:r w:rsidRPr="002C7968">
        <w:rPr>
          <w:rFonts w:ascii="Arial" w:hAnsi="Arial" w:cs="Arial"/>
          <w:lang w:val="en-US"/>
        </w:rPr>
        <w:t xml:space="preserve">Does Regulation 4 of the draft </w:t>
      </w:r>
      <w:r>
        <w:rPr>
          <w:rFonts w:ascii="Arial" w:hAnsi="Arial" w:cs="Arial"/>
          <w:lang w:val="en-US"/>
        </w:rPr>
        <w:t>R</w:t>
      </w:r>
      <w:r w:rsidRPr="002C7968">
        <w:rPr>
          <w:rFonts w:ascii="Arial" w:hAnsi="Arial" w:cs="Arial"/>
          <w:lang w:val="en-US"/>
        </w:rPr>
        <w:t>egulations provide clarity on the way notices may be served on third parties? If not, how can it be improved?</w:t>
      </w:r>
    </w:p>
    <w:p w14:paraId="268C6A3D" w14:textId="77777777" w:rsidR="009E72B8" w:rsidRPr="00F94E0C" w:rsidRDefault="009E72B8" w:rsidP="009E72B8">
      <w:pPr>
        <w:rPr>
          <w:lang w:val="en-US"/>
        </w:rPr>
      </w:pPr>
    </w:p>
    <w:p w14:paraId="73D46698" w14:textId="77777777" w:rsidR="009E72B8" w:rsidRDefault="009E72B8" w:rsidP="009E72B8">
      <w:pPr>
        <w:pStyle w:val="Heading2"/>
        <w:rPr>
          <w:rFonts w:eastAsia="MS Mincho"/>
        </w:rPr>
      </w:pPr>
      <w:r w:rsidRPr="00EF522B">
        <w:rPr>
          <w:rFonts w:eastAsia="MS Mincho"/>
        </w:rPr>
        <w:t>Q</w:t>
      </w:r>
      <w:r>
        <w:rPr>
          <w:rFonts w:eastAsia="MS Mincho"/>
        </w:rPr>
        <w:t>uestion 3</w:t>
      </w:r>
    </w:p>
    <w:p w14:paraId="3670DD84" w14:textId="77777777" w:rsidR="009E72B8" w:rsidRPr="00EF522B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Are there any issues regarding the administration and enforcement of the </w:t>
      </w:r>
      <w:r>
        <w:rPr>
          <w:rFonts w:ascii="Arial" w:eastAsia="MS Mincho" w:hAnsi="Arial" w:cs="Arial"/>
          <w:bCs/>
          <w:iCs/>
          <w:color w:val="000000"/>
        </w:rPr>
        <w:t>d</w:t>
      </w:r>
      <w:r w:rsidRPr="00EF522B">
        <w:rPr>
          <w:rFonts w:ascii="Arial" w:eastAsia="MS Mincho" w:hAnsi="Arial" w:cs="Arial"/>
          <w:bCs/>
          <w:iCs/>
          <w:color w:val="000000"/>
        </w:rPr>
        <w:t>raft</w:t>
      </w:r>
      <w:r>
        <w:rPr>
          <w:rFonts w:ascii="Arial" w:eastAsia="MS Mincho" w:hAnsi="Arial" w:cs="Arial"/>
          <w:bCs/>
          <w:iCs/>
          <w:color w:val="000000"/>
        </w:rPr>
        <w:t xml:space="preserve"> Regulations</w:t>
      </w:r>
      <w:r w:rsidRPr="00EF522B">
        <w:rPr>
          <w:rFonts w:ascii="Arial" w:eastAsia="MS Mincho" w:hAnsi="Arial" w:cs="Arial"/>
          <w:bCs/>
          <w:iCs/>
          <w:color w:val="000000"/>
        </w:rPr>
        <w:t>?</w:t>
      </w:r>
    </w:p>
    <w:p w14:paraId="22EED404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3F4866BC" w14:textId="77777777" w:rsidR="009E72B8" w:rsidRDefault="009E72B8" w:rsidP="009E72B8">
      <w:pPr>
        <w:pStyle w:val="Heading2"/>
        <w:rPr>
          <w:rFonts w:eastAsia="MS Mincho"/>
        </w:rPr>
      </w:pPr>
      <w:r>
        <w:rPr>
          <w:rFonts w:eastAsia="MS Mincho"/>
        </w:rPr>
        <w:t>Question 4</w:t>
      </w:r>
    </w:p>
    <w:p w14:paraId="579A067F" w14:textId="77777777" w:rsidR="009E72B8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</w:rPr>
        <w:t xml:space="preserve">Do you have any other comments about the </w:t>
      </w:r>
      <w:r>
        <w:rPr>
          <w:rFonts w:ascii="Arial" w:eastAsia="MS Mincho" w:hAnsi="Arial" w:cs="Arial"/>
          <w:bCs/>
          <w:iCs/>
          <w:color w:val="000000"/>
        </w:rPr>
        <w:t>d</w:t>
      </w:r>
      <w:r w:rsidRPr="00EF522B">
        <w:rPr>
          <w:rFonts w:ascii="Arial" w:eastAsia="MS Mincho" w:hAnsi="Arial" w:cs="Arial"/>
          <w:bCs/>
          <w:iCs/>
          <w:color w:val="000000"/>
        </w:rPr>
        <w:t>raft</w:t>
      </w:r>
      <w:r>
        <w:rPr>
          <w:rFonts w:ascii="Arial" w:eastAsia="MS Mincho" w:hAnsi="Arial" w:cs="Arial"/>
          <w:bCs/>
          <w:iCs/>
          <w:color w:val="000000"/>
        </w:rPr>
        <w:t xml:space="preserve"> Regulations</w:t>
      </w:r>
      <w:r w:rsidRPr="00EF522B">
        <w:rPr>
          <w:rFonts w:ascii="Arial" w:eastAsia="MS Mincho" w:hAnsi="Arial" w:cs="Arial"/>
          <w:bCs/>
          <w:iCs/>
          <w:color w:val="000000"/>
        </w:rPr>
        <w:t>?</w:t>
      </w:r>
    </w:p>
    <w:p w14:paraId="4AF82BEC" w14:textId="77777777" w:rsidR="009E72B8" w:rsidRPr="00EF522B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2DB9EB41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</w:rPr>
        <w:t>Question 5</w:t>
      </w:r>
    </w:p>
    <w:p w14:paraId="5082F361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The Welsh Government would like your views on the effects the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 xml:space="preserve">would have on the Welsh language, specifically on: </w:t>
      </w:r>
    </w:p>
    <w:p w14:paraId="4ABFB71D" w14:textId="77777777" w:rsidR="009E72B8" w:rsidRPr="00966EBA" w:rsidRDefault="009E72B8" w:rsidP="009E72B8">
      <w:pPr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>opportunities for people to use Welsh; and</w:t>
      </w:r>
    </w:p>
    <w:p w14:paraId="37E0BC70" w14:textId="77777777" w:rsidR="009E72B8" w:rsidRPr="00966EBA" w:rsidRDefault="009E72B8" w:rsidP="009E72B8">
      <w:pPr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English</w:t>
      </w:r>
      <w:r>
        <w:rPr>
          <w:rFonts w:ascii="Arial" w:eastAsia="Times New Roman" w:hAnsi="Arial" w:cs="Arial"/>
          <w:lang w:val="en-US"/>
        </w:rPr>
        <w:t xml:space="preserve">. </w:t>
      </w:r>
    </w:p>
    <w:p w14:paraId="43A9D38D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>What effects do you think there would be?  How could positive effects be increased, or negative effects be mitigated?</w:t>
      </w:r>
    </w:p>
    <w:p w14:paraId="6525B145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 </w:t>
      </w:r>
    </w:p>
    <w:p w14:paraId="720E973A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>Question 6</w:t>
      </w:r>
    </w:p>
    <w:p w14:paraId="34CC933E" w14:textId="77777777" w:rsidR="009E72B8" w:rsidRPr="00966EBA" w:rsidRDefault="009E72B8" w:rsidP="009E72B8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</w:rPr>
        <w:t xml:space="preserve">Please also explain how you believe the </w:t>
      </w:r>
      <w:r>
        <w:rPr>
          <w:rFonts w:ascii="Arial" w:eastAsia="MS Mincho" w:hAnsi="Arial" w:cs="Arial"/>
        </w:rPr>
        <w:t xml:space="preserve">draft Regulations </w:t>
      </w:r>
      <w:r w:rsidRPr="00966EBA">
        <w:rPr>
          <w:rFonts w:ascii="Arial" w:eastAsia="MS Mincho" w:hAnsi="Arial" w:cs="Arial"/>
        </w:rPr>
        <w:t>could be formulated or</w:t>
      </w:r>
      <w:r>
        <w:rPr>
          <w:rFonts w:ascii="Arial" w:eastAsia="MS Mincho" w:hAnsi="Arial" w:cs="Arial"/>
        </w:rPr>
        <w:t xml:space="preserve"> </w:t>
      </w:r>
      <w:r w:rsidRPr="00966EBA">
        <w:rPr>
          <w:rFonts w:ascii="Arial" w:eastAsia="MS Mincho" w:hAnsi="Arial" w:cs="Arial"/>
        </w:rPr>
        <w:t>changed</w:t>
      </w:r>
      <w:r>
        <w:rPr>
          <w:rFonts w:ascii="Arial" w:eastAsia="MS Mincho" w:hAnsi="Arial" w:cs="Arial"/>
        </w:rPr>
        <w:t xml:space="preserve"> </w:t>
      </w:r>
      <w:proofErr w:type="gramStart"/>
      <w:r w:rsidRPr="00966EBA">
        <w:rPr>
          <w:rFonts w:ascii="Arial" w:eastAsia="MS Mincho" w:hAnsi="Arial" w:cs="Arial"/>
        </w:rPr>
        <w:t>so as to</w:t>
      </w:r>
      <w:proofErr w:type="gramEnd"/>
      <w:r w:rsidRPr="00966EBA">
        <w:rPr>
          <w:rFonts w:ascii="Arial" w:eastAsia="MS Mincho" w:hAnsi="Arial" w:cs="Arial"/>
        </w:rPr>
        <w:t xml:space="preserve"> have: </w:t>
      </w:r>
    </w:p>
    <w:p w14:paraId="27397F13" w14:textId="77777777" w:rsidR="009E72B8" w:rsidRPr="00966EBA" w:rsidRDefault="009E72B8" w:rsidP="009E72B8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en-US"/>
        </w:rPr>
        <w:t xml:space="preserve">positive effects or increased positive effects on opportunities for people to use the Welsh language and on treating the Welsh language no less </w:t>
      </w:r>
      <w:r w:rsidRPr="00966EBA">
        <w:rPr>
          <w:rFonts w:ascii="Arial" w:eastAsia="Times New Roman" w:hAnsi="Arial" w:cs="Arial"/>
        </w:rPr>
        <w:t>favourably</w:t>
      </w:r>
      <w:r w:rsidRPr="00966EBA">
        <w:rPr>
          <w:rFonts w:ascii="Arial" w:eastAsia="Times New Roman" w:hAnsi="Arial" w:cs="Arial"/>
          <w:lang w:val="en-US"/>
        </w:rPr>
        <w:t xml:space="preserve"> than the English language; and </w:t>
      </w:r>
    </w:p>
    <w:p w14:paraId="63CCD5AA" w14:textId="77777777" w:rsidR="009E72B8" w:rsidRPr="00B3347B" w:rsidRDefault="009E72B8" w:rsidP="009E72B8">
      <w:pPr>
        <w:widowControl w:val="0"/>
        <w:numPr>
          <w:ilvl w:val="0"/>
          <w:numId w:val="2"/>
        </w:numPr>
        <w:spacing w:after="0" w:line="240" w:lineRule="auto"/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</w:rPr>
        <w:t>no adverse effects on opportunities for people to use the Welsh language and on treating the Welsh language no less favourably than the English language.</w:t>
      </w:r>
    </w:p>
    <w:p w14:paraId="442DCBD3" w14:textId="77777777" w:rsidR="009E72B8" w:rsidRPr="00B3347B" w:rsidRDefault="009E72B8" w:rsidP="009E72B8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2BF13B2A" w14:textId="77777777" w:rsidR="009E72B8" w:rsidRPr="00966EBA" w:rsidRDefault="009E72B8" w:rsidP="009E72B8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</w:rPr>
        <w:t>Que</w:t>
      </w:r>
      <w:r>
        <w:rPr>
          <w:rFonts w:eastAsia="MS Mincho"/>
        </w:rPr>
        <w:t>stion 7</w:t>
      </w:r>
    </w:p>
    <w:p w14:paraId="6077881B" w14:textId="77777777" w:rsidR="009E72B8" w:rsidRPr="00966EBA" w:rsidRDefault="009E72B8" w:rsidP="009E72B8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</w:rPr>
        <w:t xml:space="preserve">We have asked </w:t>
      </w:r>
      <w:proofErr w:type="gramStart"/>
      <w:r w:rsidRPr="00966EBA">
        <w:rPr>
          <w:rFonts w:ascii="Arial" w:eastAsia="MS Mincho" w:hAnsi="Arial" w:cs="Arial"/>
          <w:bCs/>
          <w:iCs/>
          <w:color w:val="000000"/>
        </w:rPr>
        <w:t>a number of</w:t>
      </w:r>
      <w:proofErr w:type="gramEnd"/>
      <w:r w:rsidRPr="00966EBA">
        <w:rPr>
          <w:rFonts w:ascii="Arial" w:eastAsia="MS Mincho" w:hAnsi="Arial" w:cs="Arial"/>
          <w:bCs/>
          <w:iCs/>
          <w:color w:val="000000"/>
        </w:rPr>
        <w:t xml:space="preserve"> specific questions</w:t>
      </w:r>
      <w:r>
        <w:rPr>
          <w:rFonts w:ascii="Arial" w:eastAsia="MS Mincho" w:hAnsi="Arial" w:cs="Arial"/>
          <w:bCs/>
          <w:iCs/>
          <w:color w:val="000000"/>
        </w:rPr>
        <w:t xml:space="preserve">. </w:t>
      </w:r>
      <w:r w:rsidRPr="00966EBA">
        <w:rPr>
          <w:rFonts w:ascii="Arial" w:eastAsia="MS Mincho" w:hAnsi="Arial" w:cs="Arial"/>
          <w:bCs/>
          <w:iCs/>
          <w:color w:val="000000"/>
        </w:rPr>
        <w:t>If you have any related points which we have not specifically addressed, please use this space to record them.</w:t>
      </w:r>
    </w:p>
    <w:p w14:paraId="64AD6972" w14:textId="77777777" w:rsidR="009E72B8" w:rsidRPr="00966EBA" w:rsidRDefault="009E72B8" w:rsidP="009E72B8">
      <w:pPr>
        <w:rPr>
          <w:rFonts w:ascii="Arial" w:eastAsia="MS Mincho" w:hAnsi="Arial" w:cs="Arial"/>
          <w:bCs/>
          <w:iCs/>
          <w:color w:val="000000"/>
        </w:rPr>
      </w:pPr>
    </w:p>
    <w:p w14:paraId="57BA18C2" w14:textId="77777777" w:rsidR="00AB10B4" w:rsidRPr="00404DAC" w:rsidRDefault="00FA5D02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40A0AFB4"/>
    <w:lvl w:ilvl="0" w:tplc="DB2EFEF4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D3725828"/>
    <w:lvl w:ilvl="0" w:tplc="9B3CC7A8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04520019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1806848286">
    <w:abstractNumId w:val="0"/>
  </w:num>
  <w:num w:numId="2" w16cid:durableId="110121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8"/>
    <w:rsid w:val="00404DAC"/>
    <w:rsid w:val="009C56C7"/>
    <w:rsid w:val="009E72B8"/>
    <w:rsid w:val="00D06BB7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AC63"/>
  <w15:chartTrackingRefBased/>
  <w15:docId w15:val="{5AC07E32-D28A-4B05-90E0-124077B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B8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2B8"/>
    <w:pPr>
      <w:widowControl w:val="0"/>
      <w:spacing w:after="0"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2B8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>Welsh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 - CHR Communications)</dc:creator>
  <cp:keywords/>
  <dc:description/>
  <cp:lastModifiedBy>Fulker, Louise (ESJWL - ESJ Operations - SJLGC Comms)</cp:lastModifiedBy>
  <cp:revision>2</cp:revision>
  <dcterms:created xsi:type="dcterms:W3CDTF">2022-08-04T11:38:00Z</dcterms:created>
  <dcterms:modified xsi:type="dcterms:W3CDTF">2022-08-04T11:38:00Z</dcterms:modified>
</cp:coreProperties>
</file>