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FCB2" w14:textId="7B91B054" w:rsidR="00583AA1" w:rsidRDefault="00DA5D81" w:rsidP="00DA5D81">
      <w:pPr>
        <w:jc w:val="center"/>
      </w:pPr>
      <w:bookmarkStart w:id="0" w:name="_Hlk104989398"/>
      <w:r>
        <w:t>Response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905"/>
      </w:tblGrid>
      <w:tr w:rsidR="00583AA1" w:rsidRPr="003F360F" w14:paraId="561888A3" w14:textId="77777777" w:rsidTr="00495B5C">
        <w:tc>
          <w:tcPr>
            <w:tcW w:w="617" w:type="dxa"/>
            <w:shd w:val="clear" w:color="auto" w:fill="auto"/>
          </w:tcPr>
          <w:p w14:paraId="675CFDF8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1a</w:t>
            </w:r>
          </w:p>
        </w:tc>
        <w:tc>
          <w:tcPr>
            <w:tcW w:w="7905" w:type="dxa"/>
            <w:shd w:val="clear" w:color="auto" w:fill="auto"/>
          </w:tcPr>
          <w:p w14:paraId="0072FB1F" w14:textId="2E18DCCC" w:rsidR="00583AA1" w:rsidRPr="003F360F" w:rsidRDefault="00583AA1" w:rsidP="00EF515E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  <w:color w:val="000000"/>
              </w:rPr>
              <w:t>Do you think the model captures an appropriate vision of social prescribing within Wales?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83AA1" w:rsidRPr="003F360F" w14:paraId="0EB78CB4" w14:textId="77777777" w:rsidTr="00495B5C">
        <w:tc>
          <w:tcPr>
            <w:tcW w:w="617" w:type="dxa"/>
            <w:shd w:val="clear" w:color="auto" w:fill="auto"/>
          </w:tcPr>
          <w:p w14:paraId="063EADC9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2D9DAB6C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Yes / No</w:t>
            </w:r>
          </w:p>
          <w:p w14:paraId="14C618F1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583AA1" w:rsidRPr="003F360F" w14:paraId="6930BAAC" w14:textId="77777777" w:rsidTr="00495B5C">
        <w:tc>
          <w:tcPr>
            <w:tcW w:w="617" w:type="dxa"/>
            <w:shd w:val="clear" w:color="auto" w:fill="auto"/>
          </w:tcPr>
          <w:p w14:paraId="329D7CE1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1b</w:t>
            </w:r>
          </w:p>
        </w:tc>
        <w:tc>
          <w:tcPr>
            <w:tcW w:w="7905" w:type="dxa"/>
            <w:shd w:val="clear" w:color="auto" w:fill="auto"/>
          </w:tcPr>
          <w:p w14:paraId="5ECC9303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  <w:color w:val="000000"/>
              </w:rPr>
              <w:t>If not, why not? Is there anything missing / not appropriate?</w:t>
            </w:r>
          </w:p>
        </w:tc>
      </w:tr>
      <w:tr w:rsidR="00583AA1" w:rsidRPr="003F360F" w14:paraId="7AF82D01" w14:textId="77777777" w:rsidTr="00495B5C">
        <w:tc>
          <w:tcPr>
            <w:tcW w:w="617" w:type="dxa"/>
            <w:shd w:val="clear" w:color="auto" w:fill="auto"/>
          </w:tcPr>
          <w:p w14:paraId="0D76377F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B3BC2E7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314CD5EC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6BB78863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4FE0BF99" w14:textId="77777777" w:rsidTr="00495B5C">
        <w:tc>
          <w:tcPr>
            <w:tcW w:w="617" w:type="dxa"/>
            <w:shd w:val="clear" w:color="auto" w:fill="auto"/>
          </w:tcPr>
          <w:p w14:paraId="1DE38710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905" w:type="dxa"/>
            <w:shd w:val="clear" w:color="auto" w:fill="auto"/>
          </w:tcPr>
          <w:p w14:paraId="5854FFA8" w14:textId="76A02507" w:rsidR="00583AA1" w:rsidRPr="003F360F" w:rsidRDefault="00583AA1" w:rsidP="00EF5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What is your view of the language/terminology used in the model and supportive narrative</w:t>
            </w:r>
            <w:r w:rsidRPr="003F360F">
              <w:rPr>
                <w:rFonts w:ascii="Arial" w:hAnsi="Arial" w:cs="Arial"/>
                <w:color w:val="000000"/>
              </w:rPr>
              <w:t>?</w:t>
            </w:r>
            <w:r>
              <w:rPr>
                <w:rFonts w:ascii="Arial" w:hAnsi="Arial" w:cs="Arial"/>
                <w:color w:val="000000"/>
              </w:rPr>
              <w:t xml:space="preserve"> This may include the language and terminology used in both English and, if appropriate, Welsh.</w:t>
            </w:r>
          </w:p>
        </w:tc>
      </w:tr>
      <w:tr w:rsidR="00583AA1" w:rsidRPr="003F360F" w14:paraId="73F8F8F8" w14:textId="77777777" w:rsidTr="00495B5C">
        <w:tc>
          <w:tcPr>
            <w:tcW w:w="617" w:type="dxa"/>
            <w:shd w:val="clear" w:color="auto" w:fill="auto"/>
          </w:tcPr>
          <w:p w14:paraId="7C233C2D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6EC88441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53CC1115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56B835E8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28B09834" w14:textId="77777777" w:rsidTr="00495B5C">
        <w:tc>
          <w:tcPr>
            <w:tcW w:w="617" w:type="dxa"/>
            <w:shd w:val="clear" w:color="auto" w:fill="auto"/>
          </w:tcPr>
          <w:p w14:paraId="31742D51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7905" w:type="dxa"/>
            <w:shd w:val="clear" w:color="auto" w:fill="auto"/>
          </w:tcPr>
          <w:p w14:paraId="54C1C508" w14:textId="4ECF9538" w:rsidR="00EF515E" w:rsidRDefault="00583AA1" w:rsidP="00EF51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have any suggestions on alternative language / terminology? This may include the language and terminology used in both English and, if appropriate, Welsh.</w:t>
            </w:r>
          </w:p>
        </w:tc>
      </w:tr>
      <w:tr w:rsidR="00EF515E" w:rsidRPr="003F360F" w14:paraId="48325ABB" w14:textId="77777777" w:rsidTr="00495B5C">
        <w:tc>
          <w:tcPr>
            <w:tcW w:w="617" w:type="dxa"/>
            <w:shd w:val="clear" w:color="auto" w:fill="auto"/>
          </w:tcPr>
          <w:p w14:paraId="3B20B4E2" w14:textId="77777777" w:rsidR="00EF515E" w:rsidRDefault="00EF515E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66CE364E" w14:textId="77777777" w:rsidR="00EF515E" w:rsidRDefault="00EF515E" w:rsidP="00EF515E">
            <w:pPr>
              <w:rPr>
                <w:rFonts w:ascii="Arial" w:hAnsi="Arial" w:cs="Arial"/>
                <w:color w:val="000000"/>
              </w:rPr>
            </w:pPr>
          </w:p>
          <w:p w14:paraId="5817AE52" w14:textId="77777777" w:rsidR="00EF515E" w:rsidRDefault="00EF515E" w:rsidP="00EF515E">
            <w:pPr>
              <w:rPr>
                <w:rFonts w:ascii="Arial" w:hAnsi="Arial" w:cs="Arial"/>
                <w:color w:val="000000"/>
              </w:rPr>
            </w:pPr>
          </w:p>
          <w:p w14:paraId="70C81DF6" w14:textId="10062DCC" w:rsidR="00EF515E" w:rsidRDefault="00EF515E" w:rsidP="00EF515E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751312C3" w14:textId="77777777" w:rsidTr="00495B5C">
        <w:tc>
          <w:tcPr>
            <w:tcW w:w="617" w:type="dxa"/>
            <w:shd w:val="clear" w:color="auto" w:fill="auto"/>
          </w:tcPr>
          <w:p w14:paraId="7CDEAF53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3</w:t>
            </w:r>
          </w:p>
        </w:tc>
        <w:tc>
          <w:tcPr>
            <w:tcW w:w="7905" w:type="dxa"/>
            <w:shd w:val="clear" w:color="auto" w:fill="auto"/>
          </w:tcPr>
          <w:p w14:paraId="39791478" w14:textId="7F4D97CD" w:rsidR="00583AA1" w:rsidRPr="003F360F" w:rsidRDefault="00583AA1" w:rsidP="00EF5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How do we at a national level develop a common understanding of the language/terminology used to describe social prescribing for both professionals and </w:t>
            </w:r>
            <w:r w:rsidRPr="003F360F">
              <w:rPr>
                <w:rFonts w:ascii="Arial" w:hAnsi="Arial" w:cs="Arial"/>
                <w:color w:val="000000"/>
              </w:rPr>
              <w:t xml:space="preserve">members of the public </w:t>
            </w:r>
            <w:r>
              <w:rPr>
                <w:rFonts w:ascii="Arial" w:hAnsi="Arial" w:cs="Arial"/>
                <w:color w:val="000000"/>
              </w:rPr>
              <w:t>alike</w:t>
            </w:r>
            <w:r w:rsidRPr="003F360F">
              <w:rPr>
                <w:rFonts w:ascii="Arial" w:hAnsi="Arial" w:cs="Arial"/>
                <w:color w:val="000000"/>
              </w:rPr>
              <w:t>?</w:t>
            </w:r>
            <w:r>
              <w:rPr>
                <w:rFonts w:ascii="Arial" w:hAnsi="Arial" w:cs="Arial"/>
                <w:color w:val="000000"/>
              </w:rPr>
              <w:t xml:space="preserve"> This may include the language and terminology used in both English and, if appropriate, Welsh.</w:t>
            </w:r>
          </w:p>
        </w:tc>
      </w:tr>
      <w:tr w:rsidR="00583AA1" w:rsidRPr="003F360F" w14:paraId="0E6E80A2" w14:textId="77777777" w:rsidTr="00495B5C">
        <w:tc>
          <w:tcPr>
            <w:tcW w:w="617" w:type="dxa"/>
            <w:shd w:val="clear" w:color="auto" w:fill="auto"/>
          </w:tcPr>
          <w:p w14:paraId="77C3B481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29F0A7D5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2621ABB0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09BC0DEA" w14:textId="1F875702" w:rsidR="00EF515E" w:rsidRPr="003F360F" w:rsidRDefault="00EF515E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00E8FA6F" w14:textId="77777777" w:rsidTr="00495B5C">
        <w:tc>
          <w:tcPr>
            <w:tcW w:w="617" w:type="dxa"/>
            <w:shd w:val="clear" w:color="auto" w:fill="auto"/>
          </w:tcPr>
          <w:p w14:paraId="40498A4A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905" w:type="dxa"/>
            <w:shd w:val="clear" w:color="auto" w:fill="auto"/>
          </w:tcPr>
          <w:p w14:paraId="3817B78A" w14:textId="39A08F3D" w:rsidR="00583AA1" w:rsidRPr="003F360F" w:rsidRDefault="00583AA1" w:rsidP="00EF515E">
            <w:pPr>
              <w:rPr>
                <w:rFonts w:ascii="Arial" w:hAnsi="Arial" w:cs="Arial"/>
              </w:rPr>
            </w:pPr>
            <w:r w:rsidRPr="0007179F">
              <w:rPr>
                <w:rFonts w:ascii="Arial" w:hAnsi="Arial" w:cs="Arial"/>
                <w:color w:val="000000"/>
                <w:sz w:val="24"/>
                <w:szCs w:val="24"/>
              </w:rPr>
              <w:t>What actions could we take at a national level to help professionals (from healthcare, statutory and third sector organisations) know about, recognise the value of and be confident in referring people to a social prescribing</w:t>
            </w:r>
            <w:r w:rsidRPr="0007179F">
              <w:rPr>
                <w:rFonts w:ascii="Arial" w:hAnsi="Arial" w:cs="Arial"/>
                <w:color w:val="000000"/>
              </w:rPr>
              <w:t xml:space="preserve"> service?</w:t>
            </w:r>
          </w:p>
        </w:tc>
      </w:tr>
      <w:tr w:rsidR="00583AA1" w:rsidRPr="003F360F" w14:paraId="160FC9B5" w14:textId="77777777" w:rsidTr="00495B5C">
        <w:tc>
          <w:tcPr>
            <w:tcW w:w="617" w:type="dxa"/>
            <w:shd w:val="clear" w:color="auto" w:fill="auto"/>
          </w:tcPr>
          <w:p w14:paraId="04DC2AE0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D658FD9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0C4C26D9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6C4B0BC7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072180E6" w14:textId="77777777" w:rsidTr="00495B5C">
        <w:tc>
          <w:tcPr>
            <w:tcW w:w="617" w:type="dxa"/>
            <w:shd w:val="clear" w:color="auto" w:fill="auto"/>
          </w:tcPr>
          <w:p w14:paraId="76B9D455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4b</w:t>
            </w:r>
          </w:p>
        </w:tc>
        <w:tc>
          <w:tcPr>
            <w:tcW w:w="7905" w:type="dxa"/>
            <w:shd w:val="clear" w:color="auto" w:fill="auto"/>
          </w:tcPr>
          <w:p w14:paraId="04CEA877" w14:textId="74C44F1C" w:rsidR="00583AA1" w:rsidRDefault="00583AA1" w:rsidP="00EF515E">
            <w:pPr>
              <w:rPr>
                <w:rFonts w:ascii="Arial" w:hAnsi="Arial" w:cs="Arial"/>
                <w:color w:val="000000"/>
              </w:rPr>
            </w:pPr>
            <w:r w:rsidRPr="0007179F">
              <w:rPr>
                <w:rFonts w:ascii="Arial" w:hAnsi="Arial" w:cs="Arial"/>
                <w:color w:val="000000"/>
                <w:sz w:val="24"/>
                <w:szCs w:val="24"/>
              </w:rPr>
              <w:t>In the case of self referrals, what actions could we take at a national level to help members of the public know about, recognise the value of and be confident in contacting a social prescribing</w:t>
            </w:r>
            <w:r w:rsidRPr="0007179F">
              <w:rPr>
                <w:rFonts w:ascii="Arial" w:hAnsi="Arial" w:cs="Arial"/>
                <w:color w:val="000000"/>
              </w:rPr>
              <w:t xml:space="preserve"> service?</w:t>
            </w:r>
          </w:p>
        </w:tc>
      </w:tr>
      <w:tr w:rsidR="00583AA1" w:rsidRPr="003F360F" w14:paraId="3C2B5C5A" w14:textId="77777777" w:rsidTr="00495B5C">
        <w:tc>
          <w:tcPr>
            <w:tcW w:w="617" w:type="dxa"/>
            <w:shd w:val="clear" w:color="auto" w:fill="auto"/>
          </w:tcPr>
          <w:p w14:paraId="2B5ABCB7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786D04E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2FF2BD74" w14:textId="77777777" w:rsidR="00EF515E" w:rsidRDefault="00EF515E" w:rsidP="00495B5C">
            <w:pPr>
              <w:rPr>
                <w:rFonts w:ascii="Arial" w:hAnsi="Arial" w:cs="Arial"/>
                <w:color w:val="000000"/>
              </w:rPr>
            </w:pPr>
          </w:p>
          <w:p w14:paraId="5306850E" w14:textId="59F1E533" w:rsidR="00EF515E" w:rsidRDefault="00EF515E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24E917C8" w14:textId="77777777" w:rsidTr="00495B5C">
        <w:tc>
          <w:tcPr>
            <w:tcW w:w="617" w:type="dxa"/>
            <w:shd w:val="clear" w:color="auto" w:fill="auto"/>
          </w:tcPr>
          <w:p w14:paraId="6682C29B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4c</w:t>
            </w:r>
          </w:p>
        </w:tc>
        <w:tc>
          <w:tcPr>
            <w:tcW w:w="7905" w:type="dxa"/>
            <w:shd w:val="clear" w:color="auto" w:fill="auto"/>
          </w:tcPr>
          <w:p w14:paraId="15CAECBF" w14:textId="4FB0671F" w:rsidR="00583AA1" w:rsidRDefault="00583AA1" w:rsidP="00EF515E">
            <w:pPr>
              <w:rPr>
                <w:rFonts w:ascii="Arial" w:hAnsi="Arial" w:cs="Arial"/>
                <w:color w:val="000000"/>
              </w:rPr>
            </w:pPr>
            <w:r w:rsidRPr="0007179F">
              <w:rPr>
                <w:rFonts w:ascii="Arial" w:hAnsi="Arial" w:cs="Arial"/>
                <w:color w:val="000000"/>
                <w:sz w:val="24"/>
                <w:szCs w:val="24"/>
              </w:rPr>
              <w:t>In the case of targeted referrals, what actions could we take at a national level to help organisations identify specific populations/groups of people who might benefit from contacting a social prescribing</w:t>
            </w:r>
            <w:r w:rsidRPr="0007179F">
              <w:rPr>
                <w:rFonts w:ascii="Arial" w:hAnsi="Arial" w:cs="Arial"/>
                <w:color w:val="000000"/>
              </w:rPr>
              <w:t xml:space="preserve"> service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</w:tr>
      <w:tr w:rsidR="00EF515E" w:rsidRPr="003F360F" w14:paraId="09798FAA" w14:textId="77777777" w:rsidTr="00495B5C">
        <w:tc>
          <w:tcPr>
            <w:tcW w:w="617" w:type="dxa"/>
            <w:shd w:val="clear" w:color="auto" w:fill="auto"/>
          </w:tcPr>
          <w:p w14:paraId="34CE7971" w14:textId="77777777" w:rsidR="00EF515E" w:rsidRDefault="00EF515E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2B1EEF5" w14:textId="77777777" w:rsidR="00EF515E" w:rsidRDefault="00EF515E" w:rsidP="00EF51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AEFD96" w14:textId="77777777" w:rsidR="00EF515E" w:rsidRDefault="00EF515E" w:rsidP="00EF51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15A576" w14:textId="7F28CF8B" w:rsidR="00EF515E" w:rsidRPr="0007179F" w:rsidRDefault="00EF515E" w:rsidP="00EF51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3AA1" w:rsidRPr="003F360F" w14:paraId="1E787909" w14:textId="77777777" w:rsidTr="00495B5C">
        <w:tc>
          <w:tcPr>
            <w:tcW w:w="617" w:type="dxa"/>
            <w:shd w:val="clear" w:color="auto" w:fill="auto"/>
          </w:tcPr>
          <w:p w14:paraId="1D421692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5</w:t>
            </w:r>
          </w:p>
        </w:tc>
        <w:tc>
          <w:tcPr>
            <w:tcW w:w="7905" w:type="dxa"/>
            <w:shd w:val="clear" w:color="auto" w:fill="auto"/>
          </w:tcPr>
          <w:p w14:paraId="46F7760C" w14:textId="64C4D65E" w:rsidR="00583AA1" w:rsidRPr="003F360F" w:rsidRDefault="00583AA1" w:rsidP="00EF515E">
            <w:pPr>
              <w:rPr>
                <w:rFonts w:ascii="Arial" w:hAnsi="Arial" w:cs="Arial"/>
              </w:rPr>
            </w:pPr>
            <w:r w:rsidRPr="0007179F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actions could we take at a national level to support organisations/groups offering </w:t>
            </w:r>
            <w:proofErr w:type="gramStart"/>
            <w:r w:rsidRPr="0007179F">
              <w:rPr>
                <w:rFonts w:ascii="Arial" w:hAnsi="Arial" w:cs="Arial"/>
                <w:color w:val="000000"/>
                <w:sz w:val="24"/>
                <w:szCs w:val="24"/>
              </w:rPr>
              <w:t>community based</w:t>
            </w:r>
            <w:proofErr w:type="gramEnd"/>
            <w:r w:rsidRPr="0007179F">
              <w:rPr>
                <w:rFonts w:ascii="Arial" w:hAnsi="Arial" w:cs="Arial"/>
                <w:color w:val="000000"/>
                <w:sz w:val="24"/>
                <w:szCs w:val="24"/>
              </w:rPr>
              <w:t xml:space="preserve"> support to engage with social prescribing</w:t>
            </w:r>
            <w:r w:rsidRPr="0007179F">
              <w:rPr>
                <w:rFonts w:ascii="Arial" w:hAnsi="Arial" w:cs="Arial"/>
                <w:color w:val="000000"/>
              </w:rPr>
              <w:t xml:space="preserve"> services?</w:t>
            </w:r>
          </w:p>
        </w:tc>
      </w:tr>
      <w:tr w:rsidR="00583AA1" w:rsidRPr="003F360F" w14:paraId="1EFF1D0D" w14:textId="77777777" w:rsidTr="00495B5C">
        <w:tc>
          <w:tcPr>
            <w:tcW w:w="617" w:type="dxa"/>
            <w:shd w:val="clear" w:color="auto" w:fill="auto"/>
          </w:tcPr>
          <w:p w14:paraId="0EC81D79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A2B675C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3E28DB29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406C8A36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00F2F374" w14:textId="77777777" w:rsidTr="00495B5C">
        <w:tc>
          <w:tcPr>
            <w:tcW w:w="617" w:type="dxa"/>
            <w:shd w:val="clear" w:color="auto" w:fill="auto"/>
          </w:tcPr>
          <w:p w14:paraId="3C0A309F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905" w:type="dxa"/>
            <w:shd w:val="clear" w:color="auto" w:fill="auto"/>
          </w:tcPr>
          <w:p w14:paraId="63F31ED6" w14:textId="6E60CC8E" w:rsidR="00583AA1" w:rsidRPr="003F360F" w:rsidRDefault="00583AA1" w:rsidP="00EF5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What actions could we take at a national level to</w:t>
            </w:r>
            <w:r w:rsidRPr="003F360F">
              <w:rPr>
                <w:rFonts w:ascii="Arial" w:hAnsi="Arial" w:cs="Arial"/>
                <w:color w:val="000000"/>
              </w:rPr>
              <w:t xml:space="preserve"> minimise inappropriate referrals</w:t>
            </w:r>
            <w:r>
              <w:rPr>
                <w:rFonts w:ascii="Arial" w:hAnsi="Arial" w:cs="Arial"/>
                <w:color w:val="000000"/>
              </w:rPr>
              <w:t xml:space="preserve"> into a social prescribing service</w:t>
            </w:r>
            <w:r w:rsidRPr="003F360F">
              <w:rPr>
                <w:rFonts w:ascii="Arial" w:hAnsi="Arial" w:cs="Arial"/>
                <w:color w:val="000000"/>
              </w:rPr>
              <w:t>?</w:t>
            </w:r>
          </w:p>
        </w:tc>
      </w:tr>
      <w:tr w:rsidR="00583AA1" w:rsidRPr="003F360F" w14:paraId="5DC4999D" w14:textId="77777777" w:rsidTr="00495B5C">
        <w:tc>
          <w:tcPr>
            <w:tcW w:w="617" w:type="dxa"/>
            <w:shd w:val="clear" w:color="auto" w:fill="auto"/>
          </w:tcPr>
          <w:p w14:paraId="03725859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54B41271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1B3462A9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716228D0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0F855B73" w14:textId="77777777" w:rsidTr="00495B5C">
        <w:tc>
          <w:tcPr>
            <w:tcW w:w="617" w:type="dxa"/>
            <w:shd w:val="clear" w:color="auto" w:fill="auto"/>
          </w:tcPr>
          <w:p w14:paraId="5A460529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</w:tc>
        <w:tc>
          <w:tcPr>
            <w:tcW w:w="7905" w:type="dxa"/>
            <w:shd w:val="clear" w:color="auto" w:fill="auto"/>
          </w:tcPr>
          <w:p w14:paraId="4B40C9AA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  <w:r w:rsidRPr="00EF72CC">
              <w:rPr>
                <w:rFonts w:ascii="Arial" w:hAnsi="Arial" w:cs="Arial"/>
                <w:color w:val="000000"/>
              </w:rPr>
              <w:t xml:space="preserve">What actions could we take at a national level to minimise inappropriate referrals </w:t>
            </w:r>
            <w:r>
              <w:rPr>
                <w:rFonts w:ascii="Arial" w:hAnsi="Arial" w:cs="Arial"/>
                <w:color w:val="000000"/>
              </w:rPr>
              <w:t xml:space="preserve">from a social prescribing service </w:t>
            </w:r>
            <w:r w:rsidRPr="00EF72CC">
              <w:rPr>
                <w:rFonts w:ascii="Arial" w:hAnsi="Arial" w:cs="Arial"/>
                <w:color w:val="000000"/>
              </w:rPr>
              <w:t xml:space="preserve">into </w:t>
            </w:r>
            <w:proofErr w:type="gramStart"/>
            <w:r w:rsidRPr="00EF72CC">
              <w:rPr>
                <w:rFonts w:ascii="Arial" w:hAnsi="Arial" w:cs="Arial"/>
                <w:color w:val="000000"/>
              </w:rPr>
              <w:t xml:space="preserve">community </w:t>
            </w:r>
            <w:r>
              <w:rPr>
                <w:rFonts w:ascii="Arial" w:hAnsi="Arial" w:cs="Arial"/>
                <w:color w:val="000000"/>
              </w:rPr>
              <w:t>based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EF72CC">
              <w:rPr>
                <w:rFonts w:ascii="Arial" w:hAnsi="Arial" w:cs="Arial"/>
                <w:color w:val="000000"/>
              </w:rPr>
              <w:t>support</w:t>
            </w:r>
          </w:p>
        </w:tc>
      </w:tr>
      <w:tr w:rsidR="00583AA1" w:rsidRPr="003F360F" w14:paraId="405D30B4" w14:textId="77777777" w:rsidTr="00495B5C">
        <w:tc>
          <w:tcPr>
            <w:tcW w:w="617" w:type="dxa"/>
            <w:shd w:val="clear" w:color="auto" w:fill="auto"/>
          </w:tcPr>
          <w:p w14:paraId="0A11F258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6D8AC9D8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791104D5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1CF36457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3071B98F" w14:textId="77777777" w:rsidTr="00495B5C">
        <w:tc>
          <w:tcPr>
            <w:tcW w:w="617" w:type="dxa"/>
            <w:shd w:val="clear" w:color="auto" w:fill="auto"/>
          </w:tcPr>
          <w:p w14:paraId="52222DB9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7</w:t>
            </w:r>
          </w:p>
        </w:tc>
        <w:tc>
          <w:tcPr>
            <w:tcW w:w="7905" w:type="dxa"/>
            <w:shd w:val="clear" w:color="auto" w:fill="auto"/>
          </w:tcPr>
          <w:p w14:paraId="4D722E94" w14:textId="12945FD2" w:rsidR="00583AA1" w:rsidRPr="003F360F" w:rsidRDefault="00583AA1" w:rsidP="00EF515E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  <w:color w:val="000000"/>
              </w:rPr>
              <w:t xml:space="preserve">Which </w:t>
            </w:r>
            <w:r>
              <w:rPr>
                <w:rFonts w:ascii="Arial" w:hAnsi="Arial" w:cs="Arial"/>
                <w:color w:val="000000"/>
              </w:rPr>
              <w:t>actions could be taken at a national level to support strong leadership and effective governance arrangements</w:t>
            </w:r>
            <w:r w:rsidRPr="003F360F">
              <w:rPr>
                <w:rFonts w:ascii="Arial" w:hAnsi="Arial" w:cs="Arial"/>
                <w:color w:val="000000"/>
              </w:rPr>
              <w:t>?</w:t>
            </w:r>
          </w:p>
        </w:tc>
      </w:tr>
      <w:tr w:rsidR="00583AA1" w:rsidRPr="003F360F" w14:paraId="263F802A" w14:textId="77777777" w:rsidTr="00495B5C">
        <w:tc>
          <w:tcPr>
            <w:tcW w:w="617" w:type="dxa"/>
            <w:shd w:val="clear" w:color="auto" w:fill="auto"/>
          </w:tcPr>
          <w:p w14:paraId="15E87BF8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12E8847B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32AE34A1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6025D3E9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514504A5" w14:textId="77777777" w:rsidTr="00495B5C">
        <w:tc>
          <w:tcPr>
            <w:tcW w:w="617" w:type="dxa"/>
            <w:shd w:val="clear" w:color="auto" w:fill="auto"/>
          </w:tcPr>
          <w:p w14:paraId="6D24A206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905" w:type="dxa"/>
            <w:shd w:val="clear" w:color="auto" w:fill="auto"/>
          </w:tcPr>
          <w:p w14:paraId="16DDAD10" w14:textId="612CB50F" w:rsidR="00583AA1" w:rsidRPr="003F360F" w:rsidRDefault="00583AA1" w:rsidP="00EF5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What actions could we take at a national level to</w:t>
            </w:r>
            <w:r w:rsidRPr="003F360F">
              <w:rPr>
                <w:rFonts w:ascii="Arial" w:hAnsi="Arial" w:cs="Arial"/>
                <w:color w:val="000000"/>
              </w:rPr>
              <w:t xml:space="preserve"> support the commissioning process and help engage the public in developing a local level model which meets the needs of their community?</w:t>
            </w:r>
          </w:p>
        </w:tc>
      </w:tr>
      <w:tr w:rsidR="00583AA1" w:rsidRPr="003F360F" w14:paraId="20604196" w14:textId="77777777" w:rsidTr="00495B5C">
        <w:tc>
          <w:tcPr>
            <w:tcW w:w="617" w:type="dxa"/>
            <w:shd w:val="clear" w:color="auto" w:fill="auto"/>
          </w:tcPr>
          <w:p w14:paraId="5FD012DE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6D480083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7E48A396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43B8B764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2FCFE30E" w14:textId="77777777" w:rsidTr="00495B5C">
        <w:tc>
          <w:tcPr>
            <w:tcW w:w="617" w:type="dxa"/>
            <w:shd w:val="clear" w:color="auto" w:fill="auto"/>
          </w:tcPr>
          <w:p w14:paraId="27C0CB32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9a</w:t>
            </w:r>
          </w:p>
        </w:tc>
        <w:tc>
          <w:tcPr>
            <w:tcW w:w="7905" w:type="dxa"/>
            <w:shd w:val="clear" w:color="auto" w:fill="auto"/>
          </w:tcPr>
          <w:p w14:paraId="73E83F43" w14:textId="0B2ADC04" w:rsidR="00583AA1" w:rsidRPr="003F360F" w:rsidRDefault="00583AA1" w:rsidP="00EF515E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  <w:color w:val="000000"/>
              </w:rPr>
              <w:t xml:space="preserve">Do the current online directories and sources of information provide you (in an easily accessible format) with the </w:t>
            </w:r>
            <w:r>
              <w:rPr>
                <w:rFonts w:ascii="Arial" w:hAnsi="Arial" w:cs="Arial"/>
                <w:color w:val="000000"/>
              </w:rPr>
              <w:t xml:space="preserve">all the </w:t>
            </w:r>
            <w:r w:rsidRPr="003F360F">
              <w:rPr>
                <w:rFonts w:ascii="Arial" w:hAnsi="Arial" w:cs="Arial"/>
                <w:color w:val="000000"/>
              </w:rPr>
              <w:t>information you need to make decision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F360F">
              <w:rPr>
                <w:rFonts w:ascii="Arial" w:hAnsi="Arial" w:cs="Arial"/>
                <w:color w:val="000000"/>
              </w:rPr>
              <w:t xml:space="preserve"> on </w:t>
            </w:r>
            <w:r>
              <w:rPr>
                <w:rFonts w:ascii="Arial" w:hAnsi="Arial" w:cs="Arial"/>
                <w:color w:val="000000"/>
              </w:rPr>
              <w:t xml:space="preserve">the appropriateness and </w:t>
            </w:r>
            <w:r w:rsidRPr="003F360F">
              <w:rPr>
                <w:rFonts w:ascii="Arial" w:hAnsi="Arial" w:cs="Arial"/>
                <w:color w:val="000000"/>
              </w:rPr>
              <w:t>availab</w:t>
            </w:r>
            <w:r>
              <w:rPr>
                <w:rFonts w:ascii="Arial" w:hAnsi="Arial" w:cs="Arial"/>
                <w:color w:val="000000"/>
              </w:rPr>
              <w:t>ility of</w:t>
            </w:r>
            <w:r w:rsidRPr="003F360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F360F">
              <w:rPr>
                <w:rFonts w:ascii="Arial" w:hAnsi="Arial" w:cs="Arial"/>
                <w:color w:val="000000"/>
              </w:rPr>
              <w:t xml:space="preserve">community </w:t>
            </w:r>
            <w:r>
              <w:rPr>
                <w:rFonts w:ascii="Arial" w:hAnsi="Arial" w:cs="Arial"/>
                <w:color w:val="000000"/>
              </w:rPr>
              <w:t>based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F360F">
              <w:rPr>
                <w:rFonts w:ascii="Arial" w:hAnsi="Arial" w:cs="Arial"/>
                <w:color w:val="000000"/>
              </w:rPr>
              <w:t>support?</w:t>
            </w:r>
          </w:p>
        </w:tc>
      </w:tr>
      <w:tr w:rsidR="00583AA1" w:rsidRPr="003F360F" w14:paraId="674EBDBA" w14:textId="77777777" w:rsidTr="00495B5C">
        <w:tc>
          <w:tcPr>
            <w:tcW w:w="617" w:type="dxa"/>
            <w:shd w:val="clear" w:color="auto" w:fill="auto"/>
          </w:tcPr>
          <w:p w14:paraId="55465159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5ABA531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017B3329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6E66581A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42333975" w14:textId="77777777" w:rsidTr="00495B5C">
        <w:tc>
          <w:tcPr>
            <w:tcW w:w="617" w:type="dxa"/>
            <w:shd w:val="clear" w:color="auto" w:fill="auto"/>
          </w:tcPr>
          <w:p w14:paraId="52D17DAF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9b</w:t>
            </w:r>
          </w:p>
        </w:tc>
        <w:tc>
          <w:tcPr>
            <w:tcW w:w="7905" w:type="dxa"/>
            <w:shd w:val="clear" w:color="auto" w:fill="auto"/>
          </w:tcPr>
          <w:p w14:paraId="3757E684" w14:textId="06473796" w:rsidR="00583AA1" w:rsidRPr="003F360F" w:rsidRDefault="00583AA1" w:rsidP="00EF515E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  <w:color w:val="000000"/>
              </w:rPr>
              <w:t>Are there other online directories / sources of information you use?</w:t>
            </w:r>
          </w:p>
        </w:tc>
      </w:tr>
      <w:tr w:rsidR="00583AA1" w:rsidRPr="003F360F" w14:paraId="4F48F824" w14:textId="77777777" w:rsidTr="00495B5C">
        <w:tc>
          <w:tcPr>
            <w:tcW w:w="617" w:type="dxa"/>
            <w:shd w:val="clear" w:color="auto" w:fill="auto"/>
          </w:tcPr>
          <w:p w14:paraId="42301FBC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2458708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4059FEDF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579376FF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061E9CE7" w14:textId="77777777" w:rsidTr="00495B5C">
        <w:tc>
          <w:tcPr>
            <w:tcW w:w="617" w:type="dxa"/>
            <w:shd w:val="clear" w:color="auto" w:fill="auto"/>
          </w:tcPr>
          <w:p w14:paraId="3D645F4F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9c</w:t>
            </w:r>
          </w:p>
        </w:tc>
        <w:tc>
          <w:tcPr>
            <w:tcW w:w="7905" w:type="dxa"/>
            <w:shd w:val="clear" w:color="auto" w:fill="auto"/>
          </w:tcPr>
          <w:p w14:paraId="4CEB9E24" w14:textId="752C1675" w:rsidR="00583AA1" w:rsidRPr="003F360F" w:rsidRDefault="00583AA1" w:rsidP="00EF515E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  <w:color w:val="000000"/>
              </w:rPr>
              <w:t xml:space="preserve">What are the key features you think online directories should provide to help people access </w:t>
            </w:r>
            <w:proofErr w:type="gramStart"/>
            <w:r w:rsidRPr="003F360F">
              <w:rPr>
                <w:rFonts w:ascii="Arial" w:hAnsi="Arial" w:cs="Arial"/>
                <w:color w:val="000000"/>
              </w:rPr>
              <w:t xml:space="preserve">community </w:t>
            </w:r>
            <w:r>
              <w:rPr>
                <w:rFonts w:ascii="Arial" w:hAnsi="Arial" w:cs="Arial"/>
                <w:color w:val="000000"/>
              </w:rPr>
              <w:t>based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F360F">
              <w:rPr>
                <w:rFonts w:ascii="Arial" w:hAnsi="Arial" w:cs="Arial"/>
                <w:color w:val="000000"/>
              </w:rPr>
              <w:t>support?</w:t>
            </w:r>
          </w:p>
        </w:tc>
      </w:tr>
      <w:tr w:rsidR="00583AA1" w:rsidRPr="003F360F" w14:paraId="084AF2EA" w14:textId="77777777" w:rsidTr="00495B5C">
        <w:tc>
          <w:tcPr>
            <w:tcW w:w="617" w:type="dxa"/>
            <w:shd w:val="clear" w:color="auto" w:fill="auto"/>
          </w:tcPr>
          <w:p w14:paraId="5F760AE1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49597B12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08D33F94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2B3AC2AB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3AA1AD85" w14:textId="77777777" w:rsidTr="00495B5C">
        <w:tc>
          <w:tcPr>
            <w:tcW w:w="617" w:type="dxa"/>
            <w:shd w:val="clear" w:color="auto" w:fill="auto"/>
          </w:tcPr>
          <w:p w14:paraId="3E55B7DA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905" w:type="dxa"/>
            <w:shd w:val="clear" w:color="auto" w:fill="auto"/>
          </w:tcPr>
          <w:p w14:paraId="7BD1CC90" w14:textId="376683B6" w:rsidR="00583AA1" w:rsidRPr="003F360F" w:rsidRDefault="00583AA1" w:rsidP="00EF5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What actions could we take at a national level to help</w:t>
            </w:r>
            <w:r w:rsidRPr="003F360F">
              <w:rPr>
                <w:rFonts w:ascii="Arial" w:hAnsi="Arial" w:cs="Arial"/>
                <w:color w:val="000000"/>
              </w:rPr>
              <w:t xml:space="preserve"> address the barriers to access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</w:tr>
      <w:tr w:rsidR="00583AA1" w:rsidRPr="003F360F" w14:paraId="354E1F77" w14:textId="77777777" w:rsidTr="00495B5C">
        <w:tc>
          <w:tcPr>
            <w:tcW w:w="617" w:type="dxa"/>
            <w:shd w:val="clear" w:color="auto" w:fill="auto"/>
          </w:tcPr>
          <w:p w14:paraId="678A8EDF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4997ECC2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170BB252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36C4C1DD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11B7E136" w14:textId="77777777" w:rsidTr="00495B5C">
        <w:tc>
          <w:tcPr>
            <w:tcW w:w="617" w:type="dxa"/>
            <w:shd w:val="clear" w:color="auto" w:fill="auto"/>
          </w:tcPr>
          <w:p w14:paraId="1119EC74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10b</w:t>
            </w:r>
          </w:p>
        </w:tc>
        <w:tc>
          <w:tcPr>
            <w:tcW w:w="7905" w:type="dxa"/>
            <w:shd w:val="clear" w:color="auto" w:fill="auto"/>
          </w:tcPr>
          <w:p w14:paraId="2A90D7E9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  <w:r w:rsidRPr="00EF72CC">
              <w:rPr>
                <w:rFonts w:ascii="Arial" w:hAnsi="Arial" w:cs="Arial"/>
                <w:color w:val="000000"/>
              </w:rPr>
              <w:t>What actions could we take at a national level to help address barriers to access faced by more vulnerable and disadvantage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EF72CC">
              <w:rPr>
                <w:rFonts w:ascii="Arial" w:hAnsi="Arial" w:cs="Arial"/>
                <w:color w:val="000000"/>
              </w:rPr>
              <w:t xml:space="preserve"> groups? </w:t>
            </w:r>
          </w:p>
        </w:tc>
      </w:tr>
      <w:tr w:rsidR="00583AA1" w:rsidRPr="003F360F" w14:paraId="246CADB0" w14:textId="77777777" w:rsidTr="00495B5C">
        <w:tc>
          <w:tcPr>
            <w:tcW w:w="617" w:type="dxa"/>
            <w:shd w:val="clear" w:color="auto" w:fill="auto"/>
          </w:tcPr>
          <w:p w14:paraId="564786BE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55D5463B" w14:textId="3E8B84A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096CCD9E" w14:textId="77777777" w:rsidR="00EF515E" w:rsidRDefault="00EF515E" w:rsidP="00495B5C">
            <w:pPr>
              <w:rPr>
                <w:rFonts w:ascii="Arial" w:hAnsi="Arial" w:cs="Arial"/>
                <w:color w:val="000000"/>
              </w:rPr>
            </w:pPr>
          </w:p>
          <w:p w14:paraId="110914B9" w14:textId="72D7A4AC" w:rsidR="00EF515E" w:rsidRDefault="00EF515E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0BFA00A7" w14:textId="77777777" w:rsidTr="00495B5C">
        <w:tc>
          <w:tcPr>
            <w:tcW w:w="617" w:type="dxa"/>
            <w:shd w:val="clear" w:color="auto" w:fill="auto"/>
          </w:tcPr>
          <w:p w14:paraId="7850006A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11a</w:t>
            </w:r>
          </w:p>
        </w:tc>
        <w:tc>
          <w:tcPr>
            <w:tcW w:w="7905" w:type="dxa"/>
            <w:shd w:val="clear" w:color="auto" w:fill="auto"/>
          </w:tcPr>
          <w:p w14:paraId="302CEDA7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  <w:r w:rsidRPr="003F360F">
              <w:rPr>
                <w:rFonts w:ascii="Arial" w:hAnsi="Arial" w:cs="Arial"/>
                <w:color w:val="000000"/>
              </w:rPr>
              <w:t>Should the national framework contain a set of national standards for community support to help mitigate safeguarding concerns?</w:t>
            </w:r>
          </w:p>
          <w:p w14:paraId="64682FAE" w14:textId="71F42710" w:rsidR="00583AA1" w:rsidRPr="003F360F" w:rsidRDefault="00583AA1" w:rsidP="00EF5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Yes / No / Not sure</w:t>
            </w:r>
          </w:p>
        </w:tc>
      </w:tr>
      <w:tr w:rsidR="00583AA1" w:rsidRPr="003F360F" w14:paraId="6F795899" w14:textId="77777777" w:rsidTr="00495B5C">
        <w:tc>
          <w:tcPr>
            <w:tcW w:w="617" w:type="dxa"/>
            <w:shd w:val="clear" w:color="auto" w:fill="auto"/>
          </w:tcPr>
          <w:p w14:paraId="10F7C35D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C0E7F36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24DFA44B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32AE9AE7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2DD0FDD4" w14:textId="77777777" w:rsidTr="00495B5C">
        <w:tc>
          <w:tcPr>
            <w:tcW w:w="617" w:type="dxa"/>
            <w:shd w:val="clear" w:color="auto" w:fill="auto"/>
          </w:tcPr>
          <w:p w14:paraId="1D48C6C4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11b</w:t>
            </w:r>
          </w:p>
        </w:tc>
        <w:tc>
          <w:tcPr>
            <w:tcW w:w="7905" w:type="dxa"/>
            <w:shd w:val="clear" w:color="auto" w:fill="auto"/>
          </w:tcPr>
          <w:p w14:paraId="0BFE1750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  <w:color w:val="000000"/>
              </w:rPr>
              <w:t>If yes, what are the key things the national standards for community support should cover?</w:t>
            </w:r>
          </w:p>
        </w:tc>
      </w:tr>
      <w:tr w:rsidR="00583AA1" w:rsidRPr="003F360F" w14:paraId="557118F2" w14:textId="77777777" w:rsidTr="00495B5C">
        <w:tc>
          <w:tcPr>
            <w:tcW w:w="617" w:type="dxa"/>
            <w:shd w:val="clear" w:color="auto" w:fill="auto"/>
          </w:tcPr>
          <w:p w14:paraId="45A67679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1E1BCC3D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6D0F27E2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7979EC74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41F8F9EB" w14:textId="77777777" w:rsidTr="00495B5C">
        <w:tc>
          <w:tcPr>
            <w:tcW w:w="617" w:type="dxa"/>
            <w:shd w:val="clear" w:color="auto" w:fill="auto"/>
          </w:tcPr>
          <w:p w14:paraId="6ED6F106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11c</w:t>
            </w:r>
          </w:p>
        </w:tc>
        <w:tc>
          <w:tcPr>
            <w:tcW w:w="7905" w:type="dxa"/>
            <w:shd w:val="clear" w:color="auto" w:fill="auto"/>
          </w:tcPr>
          <w:p w14:paraId="046F6EC4" w14:textId="6343383C" w:rsidR="00583AA1" w:rsidRPr="003F360F" w:rsidRDefault="00583AA1" w:rsidP="00EF515E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  <w:color w:val="000000"/>
              </w:rPr>
              <w:t xml:space="preserve">If no or not sure, what are your main concerns around the introduction of national standards for </w:t>
            </w:r>
            <w:proofErr w:type="gramStart"/>
            <w:r w:rsidRPr="003F360F">
              <w:rPr>
                <w:rFonts w:ascii="Arial" w:hAnsi="Arial" w:cs="Arial"/>
                <w:color w:val="000000"/>
              </w:rPr>
              <w:t xml:space="preserve">community </w:t>
            </w:r>
            <w:r>
              <w:rPr>
                <w:rFonts w:ascii="Arial" w:hAnsi="Arial" w:cs="Arial"/>
                <w:color w:val="000000"/>
              </w:rPr>
              <w:t>based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F360F">
              <w:rPr>
                <w:rFonts w:ascii="Arial" w:hAnsi="Arial" w:cs="Arial"/>
                <w:color w:val="000000"/>
              </w:rPr>
              <w:t>support and how might these be addressed?</w:t>
            </w:r>
          </w:p>
        </w:tc>
      </w:tr>
      <w:tr w:rsidR="00583AA1" w:rsidRPr="003F360F" w14:paraId="655736FD" w14:textId="77777777" w:rsidTr="00495B5C">
        <w:tc>
          <w:tcPr>
            <w:tcW w:w="617" w:type="dxa"/>
            <w:shd w:val="clear" w:color="auto" w:fill="auto"/>
          </w:tcPr>
          <w:p w14:paraId="0798865D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521CAB10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30DB5510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695B0EE4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6489E2C8" w14:textId="77777777" w:rsidTr="00495B5C">
        <w:tc>
          <w:tcPr>
            <w:tcW w:w="617" w:type="dxa"/>
            <w:shd w:val="clear" w:color="auto" w:fill="auto"/>
          </w:tcPr>
          <w:p w14:paraId="5DE572E8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12</w:t>
            </w:r>
          </w:p>
        </w:tc>
        <w:tc>
          <w:tcPr>
            <w:tcW w:w="7905" w:type="dxa"/>
            <w:shd w:val="clear" w:color="auto" w:fill="auto"/>
          </w:tcPr>
          <w:p w14:paraId="3B55C596" w14:textId="24D14059" w:rsidR="00583AA1" w:rsidRPr="003F360F" w:rsidRDefault="00583AA1" w:rsidP="00EF5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What actions could we take at a national level to</w:t>
            </w:r>
            <w:r w:rsidRPr="003F360F">
              <w:rPr>
                <w:rFonts w:ascii="Arial" w:hAnsi="Arial" w:cs="Arial"/>
                <w:color w:val="000000"/>
              </w:rPr>
              <w:t xml:space="preserve"> help overcome barriers to using digital technology for </w:t>
            </w:r>
            <w:proofErr w:type="gramStart"/>
            <w:r w:rsidRPr="003F360F">
              <w:rPr>
                <w:rFonts w:ascii="Arial" w:hAnsi="Arial" w:cs="Arial"/>
                <w:color w:val="000000"/>
              </w:rPr>
              <w:t xml:space="preserve">community </w:t>
            </w:r>
            <w:r>
              <w:rPr>
                <w:rFonts w:ascii="Arial" w:hAnsi="Arial" w:cs="Arial"/>
                <w:color w:val="000000"/>
              </w:rPr>
              <w:t>based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F360F">
              <w:rPr>
                <w:rFonts w:ascii="Arial" w:hAnsi="Arial" w:cs="Arial"/>
                <w:color w:val="000000"/>
              </w:rPr>
              <w:t>support?</w:t>
            </w:r>
          </w:p>
        </w:tc>
      </w:tr>
      <w:tr w:rsidR="00583AA1" w:rsidRPr="003F360F" w14:paraId="767040FD" w14:textId="77777777" w:rsidTr="00495B5C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18CE03F3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327A4D55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0CA0CDE1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1006F84C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110C14BE" w14:textId="77777777" w:rsidTr="00495B5C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4B7A31C1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13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368B175D" w14:textId="72A9C030" w:rsidR="00583AA1" w:rsidRPr="003F360F" w:rsidRDefault="00583AA1" w:rsidP="003F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What action could we take at a national level to</w:t>
            </w:r>
            <w:r w:rsidRPr="003F360F">
              <w:rPr>
                <w:rFonts w:ascii="Arial" w:hAnsi="Arial" w:cs="Arial"/>
                <w:color w:val="000000"/>
              </w:rPr>
              <w:t xml:space="preserve"> support effective partnership work to secure long term funding arrangements?</w:t>
            </w:r>
          </w:p>
        </w:tc>
      </w:tr>
      <w:tr w:rsidR="00583AA1" w:rsidRPr="005A10E6" w14:paraId="46415AD5" w14:textId="77777777" w:rsidTr="00495B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7B37" w14:textId="77777777" w:rsidR="00583AA1" w:rsidRPr="005A10E6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BDAD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1CB487BE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4DB57B20" w14:textId="77777777" w:rsidR="00583AA1" w:rsidRPr="005A10E6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5A10E6" w14:paraId="6A6DA736" w14:textId="77777777" w:rsidTr="00495B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7FE9" w14:textId="77777777" w:rsidR="00583AA1" w:rsidRPr="005A10E6" w:rsidRDefault="00583AA1" w:rsidP="00495B5C">
            <w:pPr>
              <w:rPr>
                <w:rFonts w:ascii="Arial" w:hAnsi="Arial" w:cs="Arial"/>
              </w:rPr>
            </w:pPr>
            <w:r w:rsidRPr="005A10E6">
              <w:rPr>
                <w:rFonts w:ascii="Arial" w:hAnsi="Arial" w:cs="Arial"/>
              </w:rPr>
              <w:t>14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7B2A" w14:textId="753ED637" w:rsidR="00583AA1" w:rsidRPr="005A10E6" w:rsidRDefault="00583AA1" w:rsidP="003F2203">
            <w:pPr>
              <w:rPr>
                <w:rFonts w:ascii="Arial" w:hAnsi="Arial" w:cs="Arial"/>
              </w:rPr>
            </w:pPr>
            <w:r w:rsidRPr="005A10E6">
              <w:rPr>
                <w:rFonts w:ascii="Arial" w:hAnsi="Arial" w:cs="Arial"/>
                <w:color w:val="000000"/>
              </w:rPr>
              <w:t xml:space="preserve">What actions could we take </w:t>
            </w:r>
            <w:r>
              <w:rPr>
                <w:rFonts w:ascii="Arial" w:hAnsi="Arial" w:cs="Arial"/>
                <w:color w:val="000000"/>
              </w:rPr>
              <w:t xml:space="preserve">at a national level </w:t>
            </w:r>
            <w:r w:rsidRPr="005A10E6">
              <w:rPr>
                <w:rFonts w:ascii="Arial" w:hAnsi="Arial" w:cs="Arial"/>
                <w:color w:val="000000"/>
              </w:rPr>
              <w:t>to mitigate the impact of the increased demand on local community assets</w:t>
            </w:r>
            <w:r>
              <w:rPr>
                <w:rFonts w:ascii="Arial" w:hAnsi="Arial" w:cs="Arial"/>
                <w:color w:val="000000"/>
              </w:rPr>
              <w:t xml:space="preserve"> and well-being activities?</w:t>
            </w:r>
          </w:p>
        </w:tc>
      </w:tr>
      <w:tr w:rsidR="00583AA1" w:rsidRPr="005A10E6" w14:paraId="6538AD84" w14:textId="77777777" w:rsidTr="00495B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239" w14:textId="77777777" w:rsidR="00583AA1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C4FF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7D113EA1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6C50722A" w14:textId="77777777" w:rsidR="00583AA1" w:rsidRPr="005A10E6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5A10E6" w14:paraId="46FC2B4D" w14:textId="77777777" w:rsidTr="00495B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8F52" w14:textId="77777777" w:rsidR="00583AA1" w:rsidRPr="005A10E6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2BFC" w14:textId="77777777" w:rsidR="00583AA1" w:rsidRPr="005A10E6" w:rsidRDefault="00583AA1" w:rsidP="00495B5C">
            <w:pPr>
              <w:rPr>
                <w:rFonts w:ascii="Arial" w:hAnsi="Arial" w:cs="Arial"/>
                <w:color w:val="000000"/>
              </w:rPr>
            </w:pPr>
            <w:r w:rsidRPr="005A10E6">
              <w:rPr>
                <w:rFonts w:ascii="Arial" w:hAnsi="Arial" w:cs="Arial"/>
                <w:color w:val="000000"/>
              </w:rPr>
              <w:t xml:space="preserve">In your view what are the core things we need to measure </w:t>
            </w:r>
            <w:r>
              <w:rPr>
                <w:rFonts w:ascii="Arial" w:hAnsi="Arial" w:cs="Arial"/>
                <w:color w:val="000000"/>
              </w:rPr>
              <w:t>to demonstrate the impact of social prescribing</w:t>
            </w:r>
            <w:r w:rsidRPr="005A10E6">
              <w:rPr>
                <w:rFonts w:ascii="Arial" w:hAnsi="Arial" w:cs="Arial"/>
                <w:color w:val="000000"/>
              </w:rPr>
              <w:t>?</w:t>
            </w:r>
          </w:p>
        </w:tc>
      </w:tr>
      <w:tr w:rsidR="00583AA1" w:rsidRPr="005A10E6" w14:paraId="35CDAC0F" w14:textId="77777777" w:rsidTr="00495B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111F" w14:textId="77777777" w:rsidR="00583AA1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A064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046EF9FE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30793AB3" w14:textId="77777777" w:rsidR="00583AA1" w:rsidRPr="005A10E6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5A10E6" w14:paraId="1D76C30B" w14:textId="77777777" w:rsidTr="00495B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9CC8" w14:textId="77777777" w:rsidR="00583AA1" w:rsidRPr="005A10E6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16a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7CA0" w14:textId="06ACE1A9" w:rsidR="00583AA1" w:rsidRPr="005A10E6" w:rsidRDefault="00583AA1" w:rsidP="00495B5C">
            <w:pPr>
              <w:rPr>
                <w:rFonts w:ascii="Arial" w:hAnsi="Arial" w:cs="Arial"/>
                <w:color w:val="000000"/>
              </w:rPr>
            </w:pPr>
            <w:r w:rsidRPr="005A10E6">
              <w:rPr>
                <w:rFonts w:ascii="Arial" w:hAnsi="Arial" w:cs="Arial"/>
                <w:color w:val="000000"/>
              </w:rPr>
              <w:t xml:space="preserve">Do you have any research or evaluation evidence </w:t>
            </w:r>
            <w:proofErr w:type="gramStart"/>
            <w:r w:rsidRPr="005A10E6">
              <w:rPr>
                <w:rFonts w:ascii="Arial" w:hAnsi="Arial" w:cs="Arial"/>
                <w:color w:val="000000"/>
              </w:rPr>
              <w:t>you’d</w:t>
            </w:r>
            <w:proofErr w:type="gramEnd"/>
            <w:r w:rsidRPr="005A10E6">
              <w:rPr>
                <w:rFonts w:ascii="Arial" w:hAnsi="Arial" w:cs="Arial"/>
                <w:color w:val="000000"/>
              </w:rPr>
              <w:t xml:space="preserve"> like to share with us</w:t>
            </w:r>
            <w:r w:rsidR="003F2203">
              <w:rPr>
                <w:rFonts w:ascii="Arial" w:hAnsi="Arial" w:cs="Arial"/>
                <w:color w:val="000000"/>
              </w:rPr>
              <w:t>?</w:t>
            </w:r>
          </w:p>
        </w:tc>
      </w:tr>
      <w:tr w:rsidR="00583AA1" w:rsidRPr="005A10E6" w14:paraId="33D8B480" w14:textId="77777777" w:rsidTr="00495B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4A52" w14:textId="77777777" w:rsidR="00583AA1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1702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25DA38D4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3FC2EBB1" w14:textId="77777777" w:rsidR="00583AA1" w:rsidRPr="005A10E6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5A10E6" w14:paraId="15149A83" w14:textId="77777777" w:rsidTr="00495B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6C1E" w14:textId="77777777" w:rsidR="00583AA1" w:rsidRPr="005A10E6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16b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77AB" w14:textId="77777777" w:rsidR="00583AA1" w:rsidRPr="005A10E6" w:rsidRDefault="00583AA1" w:rsidP="00495B5C">
            <w:pPr>
              <w:rPr>
                <w:rFonts w:ascii="Arial" w:hAnsi="Arial" w:cs="Arial"/>
                <w:color w:val="000000"/>
              </w:rPr>
            </w:pPr>
            <w:r w:rsidRPr="005A10E6">
              <w:rPr>
                <w:rFonts w:ascii="Arial" w:hAnsi="Arial" w:cs="Arial"/>
                <w:color w:val="000000"/>
              </w:rPr>
              <w:t>Do you have any suggestions on how the implementation of the national framework in Wales can and should be evaluated</w:t>
            </w:r>
          </w:p>
        </w:tc>
      </w:tr>
      <w:tr w:rsidR="00583AA1" w:rsidRPr="003F360F" w14:paraId="5C29CDEE" w14:textId="77777777" w:rsidTr="00495B5C"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527860B1" w14:textId="77777777" w:rsidR="00583AA1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F223C9E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36A0C2A5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505807A3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5E2E28D5" w14:textId="77777777" w:rsidTr="00495B5C"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4ACE1BDF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17a</w:t>
            </w:r>
          </w:p>
        </w:tc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33E0AB8" w14:textId="3159D69B" w:rsidR="00583AA1" w:rsidRPr="003F360F" w:rsidRDefault="00583AA1" w:rsidP="003F2203">
            <w:pPr>
              <w:rPr>
                <w:rFonts w:ascii="Arial" w:hAnsi="Arial" w:cs="Arial"/>
                <w:color w:val="000000"/>
              </w:rPr>
            </w:pPr>
            <w:r w:rsidRPr="003F360F">
              <w:rPr>
                <w:rFonts w:ascii="Arial" w:hAnsi="Arial" w:cs="Arial"/>
                <w:color w:val="000000"/>
              </w:rPr>
              <w:t>What are the key knowledge and skills the planned competency framework should cover?</w:t>
            </w:r>
          </w:p>
        </w:tc>
      </w:tr>
      <w:tr w:rsidR="00583AA1" w:rsidRPr="003F360F" w14:paraId="52BD5C3A" w14:textId="77777777" w:rsidTr="00495B5C">
        <w:tc>
          <w:tcPr>
            <w:tcW w:w="617" w:type="dxa"/>
            <w:shd w:val="clear" w:color="auto" w:fill="auto"/>
          </w:tcPr>
          <w:p w14:paraId="2BE1541D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11CF1780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50C54478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3AE0878F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22BCD170" w14:textId="77777777" w:rsidTr="00495B5C">
        <w:tc>
          <w:tcPr>
            <w:tcW w:w="617" w:type="dxa"/>
            <w:shd w:val="clear" w:color="auto" w:fill="auto"/>
          </w:tcPr>
          <w:p w14:paraId="458810C2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17b</w:t>
            </w:r>
          </w:p>
        </w:tc>
        <w:tc>
          <w:tcPr>
            <w:tcW w:w="7905" w:type="dxa"/>
            <w:shd w:val="clear" w:color="auto" w:fill="auto"/>
          </w:tcPr>
          <w:p w14:paraId="310EE03A" w14:textId="0B4799A7" w:rsidR="00583AA1" w:rsidRDefault="00583AA1" w:rsidP="003F22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can the planned competency framework best complement existing professional standards?</w:t>
            </w:r>
          </w:p>
        </w:tc>
      </w:tr>
      <w:tr w:rsidR="00583AA1" w:rsidRPr="003F360F" w14:paraId="44145536" w14:textId="77777777" w:rsidTr="00495B5C">
        <w:tc>
          <w:tcPr>
            <w:tcW w:w="617" w:type="dxa"/>
            <w:shd w:val="clear" w:color="auto" w:fill="auto"/>
          </w:tcPr>
          <w:p w14:paraId="40BB6A4A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6DBD6510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0D8DEE8E" w14:textId="77777777" w:rsidR="003F2203" w:rsidRDefault="003F2203" w:rsidP="00495B5C">
            <w:pPr>
              <w:rPr>
                <w:rFonts w:ascii="Arial" w:hAnsi="Arial" w:cs="Arial"/>
                <w:color w:val="000000"/>
              </w:rPr>
            </w:pPr>
          </w:p>
          <w:p w14:paraId="70E95FFD" w14:textId="15DAFFA4" w:rsidR="003F2203" w:rsidRDefault="003F2203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149BAFBE" w14:textId="77777777" w:rsidTr="00495B5C">
        <w:tc>
          <w:tcPr>
            <w:tcW w:w="617" w:type="dxa"/>
            <w:shd w:val="clear" w:color="auto" w:fill="auto"/>
          </w:tcPr>
          <w:p w14:paraId="5B15CC76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905" w:type="dxa"/>
            <w:shd w:val="clear" w:color="auto" w:fill="auto"/>
          </w:tcPr>
          <w:p w14:paraId="4EA1147C" w14:textId="19056500" w:rsidR="00583AA1" w:rsidRPr="003F360F" w:rsidRDefault="00583AA1" w:rsidP="003F2203">
            <w:pPr>
              <w:rPr>
                <w:rFonts w:ascii="Arial" w:hAnsi="Arial" w:cs="Arial"/>
                <w:color w:val="000000"/>
              </w:rPr>
            </w:pPr>
            <w:r w:rsidRPr="003F360F">
              <w:rPr>
                <w:rFonts w:ascii="Arial" w:hAnsi="Arial" w:cs="Arial"/>
                <w:color w:val="000000"/>
              </w:rPr>
              <w:t>Are there benefits and/or disadvantages of education and training to underpin the competency framework, that is academically accredited?</w:t>
            </w:r>
          </w:p>
        </w:tc>
      </w:tr>
      <w:tr w:rsidR="00583AA1" w:rsidRPr="003F360F" w14:paraId="011DF227" w14:textId="77777777" w:rsidTr="00495B5C">
        <w:tc>
          <w:tcPr>
            <w:tcW w:w="617" w:type="dxa"/>
            <w:shd w:val="clear" w:color="auto" w:fill="auto"/>
          </w:tcPr>
          <w:p w14:paraId="33B1C592" w14:textId="77777777" w:rsidR="00583AA1" w:rsidRPr="003F360F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45F538B2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21624B2A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52EA49CC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6162CBF1" w14:textId="77777777" w:rsidTr="00495B5C">
        <w:tc>
          <w:tcPr>
            <w:tcW w:w="617" w:type="dxa"/>
            <w:shd w:val="clear" w:color="auto" w:fill="auto"/>
          </w:tcPr>
          <w:p w14:paraId="74DF69E1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 w:rsidRPr="003F36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905" w:type="dxa"/>
            <w:shd w:val="clear" w:color="auto" w:fill="auto"/>
          </w:tcPr>
          <w:p w14:paraId="710ED734" w14:textId="7F00794D" w:rsidR="00583AA1" w:rsidRPr="003F360F" w:rsidRDefault="00583AA1" w:rsidP="003F2203">
            <w:pPr>
              <w:rPr>
                <w:rFonts w:ascii="Arial" w:hAnsi="Arial" w:cs="Arial"/>
                <w:color w:val="000000"/>
              </w:rPr>
            </w:pPr>
            <w:r w:rsidRPr="003F360F">
              <w:rPr>
                <w:rFonts w:ascii="Arial" w:hAnsi="Arial" w:cs="Arial"/>
                <w:color w:val="000000"/>
              </w:rPr>
              <w:t xml:space="preserve">What </w:t>
            </w:r>
            <w:r>
              <w:rPr>
                <w:rFonts w:ascii="Arial" w:hAnsi="Arial" w:cs="Arial"/>
                <w:color w:val="000000"/>
              </w:rPr>
              <w:t>other actions could we take at a national level to</w:t>
            </w:r>
            <w:r w:rsidRPr="003F360F">
              <w:rPr>
                <w:rFonts w:ascii="Arial" w:hAnsi="Arial" w:cs="Arial"/>
                <w:color w:val="000000"/>
              </w:rPr>
              <w:t xml:space="preserve"> support the development of the workforce?</w:t>
            </w:r>
          </w:p>
        </w:tc>
      </w:tr>
      <w:tr w:rsidR="00583AA1" w:rsidRPr="003F360F" w14:paraId="61DC1777" w14:textId="77777777" w:rsidTr="00495B5C">
        <w:tc>
          <w:tcPr>
            <w:tcW w:w="617" w:type="dxa"/>
            <w:shd w:val="clear" w:color="auto" w:fill="auto"/>
          </w:tcPr>
          <w:p w14:paraId="2636C5AD" w14:textId="77777777" w:rsidR="00583AA1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78F8D4EA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7D0D119C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79699092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6D2C09A9" w14:textId="77777777" w:rsidTr="00495B5C">
        <w:tc>
          <w:tcPr>
            <w:tcW w:w="617" w:type="dxa"/>
            <w:shd w:val="clear" w:color="auto" w:fill="auto"/>
          </w:tcPr>
          <w:p w14:paraId="537D15C2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F360F">
              <w:rPr>
                <w:rFonts w:ascii="Arial" w:hAnsi="Arial" w:cs="Arial"/>
              </w:rPr>
              <w:t>a</w:t>
            </w:r>
          </w:p>
        </w:tc>
        <w:tc>
          <w:tcPr>
            <w:tcW w:w="7905" w:type="dxa"/>
            <w:shd w:val="clear" w:color="auto" w:fill="auto"/>
          </w:tcPr>
          <w:p w14:paraId="00B8920A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  <w:r w:rsidRPr="003F360F">
              <w:rPr>
                <w:rFonts w:ascii="Arial" w:hAnsi="Arial" w:cs="Arial"/>
                <w:color w:val="000000"/>
              </w:rPr>
              <w:t>What are your current experiences of using digital technology in the following areas of social prescribing?</w:t>
            </w:r>
          </w:p>
          <w:p w14:paraId="43C745F3" w14:textId="77777777" w:rsidR="00583AA1" w:rsidRPr="00EF72CC" w:rsidRDefault="00583AA1" w:rsidP="00583AA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F72CC">
              <w:rPr>
                <w:color w:val="000000"/>
              </w:rPr>
              <w:t>Referral process</w:t>
            </w:r>
          </w:p>
          <w:p w14:paraId="4ED35D95" w14:textId="77777777" w:rsidR="00583AA1" w:rsidRPr="00EF72CC" w:rsidRDefault="00583AA1" w:rsidP="00583AA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F72CC">
              <w:rPr>
                <w:color w:val="000000"/>
              </w:rPr>
              <w:t>Assessment process</w:t>
            </w:r>
          </w:p>
          <w:p w14:paraId="1DBA0E6C" w14:textId="77777777" w:rsidR="00583AA1" w:rsidRPr="00EF72CC" w:rsidRDefault="00583AA1" w:rsidP="00583AA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F72CC">
              <w:rPr>
                <w:color w:val="000000"/>
              </w:rPr>
              <w:t xml:space="preserve">Accessing </w:t>
            </w:r>
            <w:proofErr w:type="gramStart"/>
            <w:r w:rsidRPr="00EF72CC">
              <w:rPr>
                <w:color w:val="000000"/>
              </w:rPr>
              <w:t xml:space="preserve">community </w:t>
            </w:r>
            <w:r>
              <w:rPr>
                <w:color w:val="000000"/>
              </w:rPr>
              <w:t>based</w:t>
            </w:r>
            <w:proofErr w:type="gramEnd"/>
            <w:r>
              <w:rPr>
                <w:color w:val="000000"/>
              </w:rPr>
              <w:t xml:space="preserve"> </w:t>
            </w:r>
            <w:r w:rsidRPr="00EF72CC">
              <w:rPr>
                <w:color w:val="000000"/>
              </w:rPr>
              <w:t>support</w:t>
            </w:r>
          </w:p>
          <w:p w14:paraId="05C8114A" w14:textId="77777777" w:rsidR="00583AA1" w:rsidRPr="00EF72CC" w:rsidRDefault="00583AA1" w:rsidP="00583AA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F72CC">
              <w:rPr>
                <w:color w:val="000000"/>
              </w:rPr>
              <w:t xml:space="preserve">Delivery of </w:t>
            </w:r>
            <w:proofErr w:type="gramStart"/>
            <w:r w:rsidRPr="00EF72CC">
              <w:rPr>
                <w:color w:val="000000"/>
              </w:rPr>
              <w:t xml:space="preserve">community </w:t>
            </w:r>
            <w:r>
              <w:rPr>
                <w:color w:val="000000"/>
              </w:rPr>
              <w:t>based</w:t>
            </w:r>
            <w:proofErr w:type="gramEnd"/>
            <w:r>
              <w:rPr>
                <w:color w:val="000000"/>
              </w:rPr>
              <w:t xml:space="preserve"> </w:t>
            </w:r>
            <w:r w:rsidRPr="00EF72CC">
              <w:rPr>
                <w:color w:val="000000"/>
              </w:rPr>
              <w:t>support</w:t>
            </w:r>
          </w:p>
          <w:p w14:paraId="674C055E" w14:textId="77777777" w:rsidR="00583AA1" w:rsidRPr="00EF72CC" w:rsidRDefault="00583AA1" w:rsidP="00583AA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EF72CC">
              <w:rPr>
                <w:color w:val="000000"/>
              </w:rPr>
              <w:lastRenderedPageBreak/>
              <w:t xml:space="preserve">Management </w:t>
            </w:r>
            <w:r>
              <w:rPr>
                <w:color w:val="000000"/>
              </w:rPr>
              <w:t xml:space="preserve">of </w:t>
            </w:r>
            <w:r w:rsidRPr="00EF72CC">
              <w:rPr>
                <w:color w:val="000000"/>
              </w:rPr>
              <w:t>information and reporting of outputs / outcomes</w:t>
            </w:r>
          </w:p>
          <w:p w14:paraId="6A76DDE8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54FD5C68" w14:textId="77777777" w:rsidTr="00495B5C">
        <w:tc>
          <w:tcPr>
            <w:tcW w:w="617" w:type="dxa"/>
            <w:shd w:val="clear" w:color="auto" w:fill="auto"/>
          </w:tcPr>
          <w:p w14:paraId="4D7B8650" w14:textId="77777777" w:rsidR="00583AA1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2473B702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06407CC8" w14:textId="77777777" w:rsidR="00583AA1" w:rsidRDefault="00583AA1" w:rsidP="00495B5C">
            <w:pPr>
              <w:rPr>
                <w:rFonts w:ascii="Arial" w:hAnsi="Arial" w:cs="Arial"/>
                <w:color w:val="000000"/>
              </w:rPr>
            </w:pPr>
          </w:p>
          <w:p w14:paraId="72FFA8D8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594FD4FE" w14:textId="77777777" w:rsidTr="00495B5C">
        <w:tc>
          <w:tcPr>
            <w:tcW w:w="617" w:type="dxa"/>
            <w:shd w:val="clear" w:color="auto" w:fill="auto"/>
          </w:tcPr>
          <w:p w14:paraId="16CED807" w14:textId="77777777" w:rsidR="00583AA1" w:rsidRPr="003F360F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F360F">
              <w:rPr>
                <w:rFonts w:ascii="Arial" w:hAnsi="Arial" w:cs="Arial"/>
              </w:rPr>
              <w:t>b</w:t>
            </w:r>
          </w:p>
        </w:tc>
        <w:tc>
          <w:tcPr>
            <w:tcW w:w="7905" w:type="dxa"/>
            <w:shd w:val="clear" w:color="auto" w:fill="auto"/>
          </w:tcPr>
          <w:p w14:paraId="18423AA5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  <w:r w:rsidRPr="003F360F">
              <w:rPr>
                <w:rFonts w:ascii="Arial" w:hAnsi="Arial" w:cs="Arial"/>
                <w:color w:val="000000"/>
              </w:rPr>
              <w:t>How could the use of digital technology enhance delivery of social prescribing in the following areas</w:t>
            </w:r>
            <w:r>
              <w:rPr>
                <w:rFonts w:ascii="Arial" w:hAnsi="Arial" w:cs="Arial"/>
                <w:color w:val="000000"/>
              </w:rPr>
              <w:t>?</w:t>
            </w:r>
          </w:p>
          <w:p w14:paraId="3FD084F6" w14:textId="77777777" w:rsidR="00583AA1" w:rsidRPr="00EF72CC" w:rsidRDefault="00583AA1" w:rsidP="00583AA1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F72CC">
              <w:rPr>
                <w:color w:val="000000"/>
              </w:rPr>
              <w:t>Referral process</w:t>
            </w:r>
          </w:p>
          <w:p w14:paraId="3D89B3F9" w14:textId="77777777" w:rsidR="00583AA1" w:rsidRPr="00EF72CC" w:rsidRDefault="00583AA1" w:rsidP="00583AA1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F72CC">
              <w:rPr>
                <w:color w:val="000000"/>
              </w:rPr>
              <w:t>Assessment process</w:t>
            </w:r>
          </w:p>
          <w:p w14:paraId="66CA32CB" w14:textId="77777777" w:rsidR="00583AA1" w:rsidRPr="00EF72CC" w:rsidRDefault="00583AA1" w:rsidP="00583AA1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F72CC">
              <w:rPr>
                <w:color w:val="000000"/>
              </w:rPr>
              <w:t xml:space="preserve">Accessing </w:t>
            </w:r>
            <w:proofErr w:type="gramStart"/>
            <w:r w:rsidRPr="00EF72CC">
              <w:rPr>
                <w:color w:val="000000"/>
              </w:rPr>
              <w:t xml:space="preserve">community </w:t>
            </w:r>
            <w:r>
              <w:rPr>
                <w:color w:val="000000"/>
              </w:rPr>
              <w:t>based</w:t>
            </w:r>
            <w:proofErr w:type="gramEnd"/>
            <w:r>
              <w:rPr>
                <w:color w:val="000000"/>
              </w:rPr>
              <w:t xml:space="preserve"> </w:t>
            </w:r>
            <w:r w:rsidRPr="00EF72CC">
              <w:rPr>
                <w:color w:val="000000"/>
              </w:rPr>
              <w:t>support</w:t>
            </w:r>
          </w:p>
          <w:p w14:paraId="760B7FB1" w14:textId="77777777" w:rsidR="00583AA1" w:rsidRPr="00EF72CC" w:rsidRDefault="00583AA1" w:rsidP="00583AA1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F72CC">
              <w:rPr>
                <w:color w:val="000000"/>
              </w:rPr>
              <w:t xml:space="preserve">Delivery of </w:t>
            </w:r>
            <w:proofErr w:type="gramStart"/>
            <w:r w:rsidRPr="00EF72CC">
              <w:rPr>
                <w:color w:val="000000"/>
              </w:rPr>
              <w:t xml:space="preserve">community </w:t>
            </w:r>
            <w:r>
              <w:rPr>
                <w:color w:val="000000"/>
              </w:rPr>
              <w:t>based</w:t>
            </w:r>
            <w:proofErr w:type="gramEnd"/>
            <w:r>
              <w:rPr>
                <w:color w:val="000000"/>
              </w:rPr>
              <w:t xml:space="preserve"> </w:t>
            </w:r>
            <w:r w:rsidRPr="00EF72CC">
              <w:rPr>
                <w:color w:val="000000"/>
              </w:rPr>
              <w:t>support</w:t>
            </w:r>
          </w:p>
          <w:p w14:paraId="322EA35C" w14:textId="77777777" w:rsidR="00583AA1" w:rsidRPr="00EF72CC" w:rsidRDefault="00583AA1" w:rsidP="00583AA1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F72CC">
              <w:rPr>
                <w:color w:val="000000"/>
              </w:rPr>
              <w:t xml:space="preserve">Management </w:t>
            </w:r>
            <w:r>
              <w:rPr>
                <w:color w:val="000000"/>
              </w:rPr>
              <w:t xml:space="preserve">of </w:t>
            </w:r>
            <w:r w:rsidRPr="00EF72CC">
              <w:rPr>
                <w:color w:val="000000"/>
              </w:rPr>
              <w:t>information and reporting of outputs / outcomes</w:t>
            </w:r>
          </w:p>
          <w:p w14:paraId="423DD637" w14:textId="77777777" w:rsidR="00583AA1" w:rsidRPr="003F360F" w:rsidRDefault="00583AA1" w:rsidP="00495B5C">
            <w:pPr>
              <w:rPr>
                <w:rFonts w:ascii="Arial" w:hAnsi="Arial" w:cs="Arial"/>
                <w:color w:val="000000"/>
              </w:rPr>
            </w:pPr>
          </w:p>
        </w:tc>
      </w:tr>
      <w:tr w:rsidR="00583AA1" w:rsidRPr="003F360F" w14:paraId="21CC177B" w14:textId="77777777" w:rsidTr="00495B5C">
        <w:tc>
          <w:tcPr>
            <w:tcW w:w="617" w:type="dxa"/>
            <w:shd w:val="clear" w:color="auto" w:fill="auto"/>
          </w:tcPr>
          <w:p w14:paraId="66AB0C62" w14:textId="77777777" w:rsidR="00583AA1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33E01C16" w14:textId="77777777" w:rsidR="00583AA1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7A24073" w14:textId="77777777" w:rsidR="00583AA1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68F480D" w14:textId="77777777" w:rsidR="00583AA1" w:rsidRPr="00694B83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83AA1" w:rsidRPr="003F360F" w14:paraId="02D2A877" w14:textId="77777777" w:rsidTr="00495B5C">
        <w:tc>
          <w:tcPr>
            <w:tcW w:w="617" w:type="dxa"/>
            <w:shd w:val="clear" w:color="auto" w:fill="auto"/>
          </w:tcPr>
          <w:p w14:paraId="2DAD8DB8" w14:textId="77777777" w:rsidR="00583AA1" w:rsidRDefault="00583AA1" w:rsidP="00495B5C">
            <w:pPr>
              <w:rPr>
                <w:rFonts w:ascii="Arial" w:hAnsi="Arial" w:cs="Arial"/>
              </w:rPr>
            </w:pPr>
            <w:bookmarkStart w:id="1" w:name="_Hlk104989781"/>
            <w:r>
              <w:rPr>
                <w:rFonts w:ascii="Arial" w:hAnsi="Arial" w:cs="Arial"/>
              </w:rPr>
              <w:t>21a</w:t>
            </w:r>
          </w:p>
        </w:tc>
        <w:tc>
          <w:tcPr>
            <w:tcW w:w="7905" w:type="dxa"/>
            <w:shd w:val="clear" w:color="auto" w:fill="auto"/>
          </w:tcPr>
          <w:p w14:paraId="7622A2FB" w14:textId="77777777" w:rsidR="00583AA1" w:rsidRPr="00694B83" w:rsidRDefault="00583AA1" w:rsidP="00495B5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94B83">
              <w:rPr>
                <w:rFonts w:ascii="Arial" w:hAnsi="Arial" w:cs="Arial"/>
                <w:lang w:val="en-US"/>
              </w:rPr>
              <w:t xml:space="preserve">We would like to know your views on the effects </w:t>
            </w:r>
            <w:r w:rsidRPr="00CD43EB">
              <w:rPr>
                <w:rFonts w:ascii="Arial" w:hAnsi="Arial" w:cs="Arial"/>
                <w:color w:val="000000" w:themeColor="text1"/>
                <w:lang w:val="en-US"/>
              </w:rPr>
              <w:t xml:space="preserve">that the introduction of a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national</w:t>
            </w:r>
            <w:r w:rsidRPr="00CD43EB">
              <w:rPr>
                <w:rFonts w:ascii="Arial" w:hAnsi="Arial" w:cs="Arial"/>
                <w:color w:val="000000" w:themeColor="text1"/>
                <w:lang w:val="en-US"/>
              </w:rPr>
              <w:t xml:space="preserve"> framework for social prescribing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694B83">
              <w:rPr>
                <w:rFonts w:ascii="Arial" w:hAnsi="Arial" w:cs="Arial"/>
                <w:lang w:val="en-US"/>
              </w:rPr>
              <w:t xml:space="preserve">would have on the Welsh language, specifically on opportunities for people to use Welsh and on treating the Welsh language no less </w:t>
            </w:r>
            <w:proofErr w:type="spellStart"/>
            <w:r w:rsidRPr="00694B83">
              <w:rPr>
                <w:rFonts w:ascii="Arial" w:hAnsi="Arial" w:cs="Arial"/>
                <w:lang w:val="en-US"/>
              </w:rPr>
              <w:t>favourably</w:t>
            </w:r>
            <w:proofErr w:type="spellEnd"/>
            <w:r w:rsidRPr="00694B83">
              <w:rPr>
                <w:rFonts w:ascii="Arial" w:hAnsi="Arial" w:cs="Arial"/>
                <w:lang w:val="en-US"/>
              </w:rPr>
              <w:t xml:space="preserve"> than English. </w:t>
            </w:r>
          </w:p>
          <w:p w14:paraId="3204F25D" w14:textId="398876E5" w:rsidR="00583AA1" w:rsidRPr="003F360F" w:rsidRDefault="00583AA1" w:rsidP="003F22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4B83">
              <w:rPr>
                <w:rFonts w:ascii="Arial" w:hAnsi="Arial" w:cs="Arial"/>
                <w:lang w:val="en-US"/>
              </w:rPr>
              <w:t>What effects do you think there would be?  How could positive effects be increased, or negative effects be mitigated? </w:t>
            </w:r>
          </w:p>
        </w:tc>
      </w:tr>
      <w:tr w:rsidR="00583AA1" w:rsidRPr="003F360F" w14:paraId="4D69EA45" w14:textId="77777777" w:rsidTr="00495B5C">
        <w:tc>
          <w:tcPr>
            <w:tcW w:w="617" w:type="dxa"/>
            <w:shd w:val="clear" w:color="auto" w:fill="auto"/>
          </w:tcPr>
          <w:p w14:paraId="66958610" w14:textId="77777777" w:rsidR="00583AA1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114513CC" w14:textId="77777777" w:rsidR="00583AA1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801CB82" w14:textId="77777777" w:rsidR="00583AA1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7E8EA1B" w14:textId="77777777" w:rsidR="00583AA1" w:rsidRPr="00694B83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83AA1" w:rsidRPr="003F360F" w14:paraId="4D575748" w14:textId="77777777" w:rsidTr="00495B5C">
        <w:tc>
          <w:tcPr>
            <w:tcW w:w="617" w:type="dxa"/>
            <w:shd w:val="clear" w:color="auto" w:fill="auto"/>
          </w:tcPr>
          <w:p w14:paraId="734D3873" w14:textId="77777777" w:rsidR="00583AA1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21b</w:t>
            </w:r>
          </w:p>
        </w:tc>
        <w:tc>
          <w:tcPr>
            <w:tcW w:w="7905" w:type="dxa"/>
            <w:shd w:val="clear" w:color="auto" w:fill="auto"/>
          </w:tcPr>
          <w:p w14:paraId="747B7661" w14:textId="77777777" w:rsidR="00583AA1" w:rsidRPr="00694B83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94B83">
              <w:rPr>
                <w:rFonts w:ascii="Arial" w:hAnsi="Arial" w:cs="Arial"/>
                <w:lang w:val="en-US"/>
              </w:rPr>
              <w:t xml:space="preserve">Please also explain how you believe the proposed </w:t>
            </w:r>
            <w:r>
              <w:rPr>
                <w:rFonts w:ascii="Arial" w:hAnsi="Arial" w:cs="Arial"/>
                <w:lang w:val="en-US"/>
              </w:rPr>
              <w:t xml:space="preserve">a national </w:t>
            </w:r>
            <w:r w:rsidRPr="00CD43EB">
              <w:rPr>
                <w:rFonts w:ascii="Arial" w:hAnsi="Arial" w:cs="Arial"/>
                <w:color w:val="000000" w:themeColor="text1"/>
                <w:lang w:val="en-US"/>
              </w:rPr>
              <w:t>framework for social prescribing</w:t>
            </w:r>
            <w:r w:rsidRPr="00694B83">
              <w:rPr>
                <w:rFonts w:ascii="Arial" w:hAnsi="Arial" w:cs="Arial"/>
                <w:lang w:val="en-US"/>
              </w:rPr>
              <w:t xml:space="preserve"> could be formulated or changed </w:t>
            </w:r>
            <w:proofErr w:type="gramStart"/>
            <w:r w:rsidRPr="00694B83">
              <w:rPr>
                <w:rFonts w:ascii="Arial" w:hAnsi="Arial" w:cs="Arial"/>
                <w:lang w:val="en-US"/>
              </w:rPr>
              <w:t>so as to</w:t>
            </w:r>
            <w:proofErr w:type="gramEnd"/>
            <w:r w:rsidRPr="00694B83">
              <w:rPr>
                <w:rFonts w:ascii="Arial" w:hAnsi="Arial" w:cs="Arial"/>
                <w:lang w:val="en-US"/>
              </w:rPr>
              <w:t xml:space="preserve"> have positive effects or increased positive effects on opportunities for people to use the Welsh language and on treating the Welsh language no less </w:t>
            </w:r>
            <w:proofErr w:type="spellStart"/>
            <w:r w:rsidRPr="00694B83">
              <w:rPr>
                <w:rFonts w:ascii="Arial" w:hAnsi="Arial" w:cs="Arial"/>
                <w:lang w:val="en-US"/>
              </w:rPr>
              <w:t>favourably</w:t>
            </w:r>
            <w:proofErr w:type="spellEnd"/>
            <w:r w:rsidRPr="00694B83">
              <w:rPr>
                <w:rFonts w:ascii="Arial" w:hAnsi="Arial" w:cs="Arial"/>
                <w:lang w:val="en-US"/>
              </w:rPr>
              <w:t xml:space="preserve"> than the English language, and</w:t>
            </w:r>
          </w:p>
          <w:p w14:paraId="2FBBA936" w14:textId="4345EF08" w:rsidR="00583AA1" w:rsidRPr="003F360F" w:rsidRDefault="00583AA1" w:rsidP="003F22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4B83">
              <w:rPr>
                <w:rFonts w:ascii="Arial" w:hAnsi="Arial" w:cs="Arial"/>
                <w:lang w:val="en-US"/>
              </w:rPr>
              <w:t xml:space="preserve">no adverse effects on opportunities for people to use the Welsh language and on treating the Welsh language no less </w:t>
            </w:r>
            <w:proofErr w:type="spellStart"/>
            <w:r w:rsidRPr="00694B83">
              <w:rPr>
                <w:rFonts w:ascii="Arial" w:hAnsi="Arial" w:cs="Arial"/>
                <w:lang w:val="en-US"/>
              </w:rPr>
              <w:t>favourably</w:t>
            </w:r>
            <w:proofErr w:type="spellEnd"/>
            <w:r w:rsidRPr="00694B83">
              <w:rPr>
                <w:rFonts w:ascii="Arial" w:hAnsi="Arial" w:cs="Arial"/>
                <w:lang w:val="en-US"/>
              </w:rPr>
              <w:t xml:space="preserve"> than the English language. </w:t>
            </w:r>
          </w:p>
        </w:tc>
      </w:tr>
      <w:tr w:rsidR="00583AA1" w:rsidRPr="003F360F" w14:paraId="3381A1F1" w14:textId="77777777" w:rsidTr="00495B5C">
        <w:tc>
          <w:tcPr>
            <w:tcW w:w="617" w:type="dxa"/>
            <w:shd w:val="clear" w:color="auto" w:fill="auto"/>
          </w:tcPr>
          <w:p w14:paraId="2ABC36C1" w14:textId="77777777" w:rsidR="00583AA1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32743847" w14:textId="77777777" w:rsidR="00583AA1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F9FCB71" w14:textId="77777777" w:rsidR="00583AA1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04C8B1D" w14:textId="77777777" w:rsidR="00583AA1" w:rsidRPr="00694B83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83AA1" w:rsidRPr="003F360F" w14:paraId="6226700F" w14:textId="77777777" w:rsidTr="00495B5C">
        <w:tc>
          <w:tcPr>
            <w:tcW w:w="617" w:type="dxa"/>
            <w:shd w:val="clear" w:color="auto" w:fill="auto"/>
          </w:tcPr>
          <w:p w14:paraId="0F2E5C31" w14:textId="77777777" w:rsidR="00583AA1" w:rsidRDefault="00583AA1" w:rsidP="00495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905" w:type="dxa"/>
            <w:shd w:val="clear" w:color="auto" w:fill="auto"/>
          </w:tcPr>
          <w:p w14:paraId="350028B5" w14:textId="4CD72E7F" w:rsidR="00583AA1" w:rsidRPr="003F360F" w:rsidRDefault="00583AA1" w:rsidP="00EF5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94B83">
              <w:rPr>
                <w:rFonts w:ascii="Arial" w:hAnsi="Arial" w:cs="Arial"/>
                <w:lang w:val="en-US"/>
              </w:rPr>
              <w:t xml:space="preserve">We have asked </w:t>
            </w:r>
            <w:proofErr w:type="gramStart"/>
            <w:r w:rsidRPr="00694B83">
              <w:rPr>
                <w:rFonts w:ascii="Arial" w:hAnsi="Arial" w:cs="Arial"/>
                <w:lang w:val="en-US"/>
              </w:rPr>
              <w:t>a number of</w:t>
            </w:r>
            <w:proofErr w:type="gramEnd"/>
            <w:r w:rsidRPr="00694B83">
              <w:rPr>
                <w:rFonts w:ascii="Arial" w:hAnsi="Arial" w:cs="Arial"/>
                <w:lang w:val="en-US"/>
              </w:rPr>
              <w:t xml:space="preserve"> specific questions. If you have any related issues which we have not specifically addressed, please use this space to report them:</w:t>
            </w:r>
          </w:p>
        </w:tc>
      </w:tr>
      <w:tr w:rsidR="00583AA1" w:rsidRPr="003F360F" w14:paraId="06C54BBD" w14:textId="77777777" w:rsidTr="00495B5C">
        <w:tc>
          <w:tcPr>
            <w:tcW w:w="617" w:type="dxa"/>
            <w:shd w:val="clear" w:color="auto" w:fill="auto"/>
          </w:tcPr>
          <w:p w14:paraId="77A5DFA7" w14:textId="77777777" w:rsidR="00583AA1" w:rsidRDefault="00583AA1" w:rsidP="00495B5C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3181F6EA" w14:textId="77777777" w:rsidR="00583AA1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65C3571" w14:textId="77777777" w:rsidR="00583AA1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A7ADEE1" w14:textId="77777777" w:rsidR="00583AA1" w:rsidRPr="00694B83" w:rsidRDefault="00583AA1" w:rsidP="00495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bookmarkEnd w:id="0"/>
      <w:bookmarkEnd w:id="1"/>
    </w:tbl>
    <w:p w14:paraId="59F737A6" w14:textId="77777777" w:rsidR="00583AA1" w:rsidRDefault="00583AA1" w:rsidP="003F2203">
      <w:pPr>
        <w:rPr>
          <w:rFonts w:ascii="Arial" w:hAnsi="Arial" w:cs="Arial"/>
        </w:rPr>
      </w:pPr>
    </w:p>
    <w:sectPr w:rsidR="00583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675"/>
    <w:multiLevelType w:val="hybridMultilevel"/>
    <w:tmpl w:val="249A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4658B"/>
    <w:multiLevelType w:val="hybridMultilevel"/>
    <w:tmpl w:val="AB76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560103">
    <w:abstractNumId w:val="1"/>
  </w:num>
  <w:num w:numId="2" w16cid:durableId="163919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EC"/>
    <w:rsid w:val="003F2203"/>
    <w:rsid w:val="00404DAC"/>
    <w:rsid w:val="00515931"/>
    <w:rsid w:val="00583AA1"/>
    <w:rsid w:val="005C23EC"/>
    <w:rsid w:val="009C56C7"/>
    <w:rsid w:val="00A422A5"/>
    <w:rsid w:val="00D06BB7"/>
    <w:rsid w:val="00DA5D81"/>
    <w:rsid w:val="00E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CCB5"/>
  <w15:chartTrackingRefBased/>
  <w15:docId w15:val="{4E2A958E-43A8-4E44-8A97-8E8A620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Ti"/>
    <w:basedOn w:val="Normal"/>
    <w:link w:val="ListParagraphChar"/>
    <w:uiPriority w:val="34"/>
    <w:qFormat/>
    <w:rsid w:val="005C23EC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5C23EC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A41365879</value>
    </field>
    <field name="Objective-Title">
      <value order="0">Social Prescribing - National Framework for Social Prescribing - Questions - 2022-07-08</value>
    </field>
    <field name="Objective-Description">
      <value order="0"/>
    </field>
    <field name="Objective-CreationStamp">
      <value order="0">2022-07-08T09:56:55Z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2022-07-12T07:33:12Z</value>
    </field>
    <field name="Objective-Owner">
      <value order="0">Bristow, Christopher (HSS - Population Health)</value>
    </field>
    <field name="Objective-Path">
      <value order="0">Objective Global Folder:Business File Plan:WG Organisational Groups:OLD - Pre April 2022 - Health &amp; Social Services (HSS):Health &amp; Social Services (HSS) - DPH - Public Health:1 - Save:2 - Health Inequalities and Healthy Communities - Nicola Evans:Health Inequalities and Healthy Communities:Healthy Communities:Social Prescribing:Health Inequalities &amp; Healthy Communities - Social Prescribing - Covid 19 Recovery Task and Finish Group - 2021-2024 - HSS-PHD:Social Prescribing - Communications</value>
    </field>
    <field name="Objective-Parent">
      <value order="0">Social Prescribing - Communications</value>
    </field>
    <field name="Objective-State">
      <value order="0">Being Edited</value>
    </field>
    <field name="Objective-VersionId">
      <value order="0">vA79300752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qA1460488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Bristow, Christopher (HSS - Population Health)</dc:creator>
  <cp:keywords/>
  <dc:description/>
  <cp:lastModifiedBy>Norman, Richard (HSS - NHS Workforce &amp; Operations - Communications)</cp:lastModifiedBy>
  <cp:revision>2</cp:revision>
  <dcterms:created xsi:type="dcterms:W3CDTF">2022-07-12T07:50:00Z</dcterms:created>
  <dcterms:modified xsi:type="dcterms:W3CDTF">2022-07-12T07:50:00Z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A41365879</vt:lpwstr>
  </property>
  <property fmtid="{D5CDD505-2E9C-101B-9397-08002B2CF9AE}" pid="4" name="Objective-Title">
    <vt:lpwstr>Social Prescribing - National Framework for Social Prescribing - English and Welsh Questions - 2022-07-12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2022-07-08T10:09:31Z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2022-07-12T07:34:43Z</vt:filetime>
  </property>
  <property fmtid="{D5CDD505-2E9C-101B-9397-08002B2CF9AE}" pid="10" name="Objective-ModificationStamp">
    <vt:filetime>2022-07-12T07:35:14Z</vt:filetime>
  </property>
  <property fmtid="{D5CDD505-2E9C-101B-9397-08002B2CF9AE}" pid="11" name="Objective-Owner">
    <vt:lpwstr>Bristow, Christopher (HSS - Population Health)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DPH - Public Health:1 - Save:2 - Health Inequalities and Healthy Communities - Nicola Evans:Health Inequalities and Healthy Communities:Healthy Communities:Social Prescribing:Health Inequalities &amp; Healthy Communities - Social Prescribing - Covid 19 Recovery Task and Finish Group - 2021-2024 - HSS-PHD:Social Prescribing - Communications:</vt:lpwstr>
  </property>
  <property fmtid="{D5CDD505-2E9C-101B-9397-08002B2CF9AE}" pid="13" name="Objective-Parent">
    <vt:lpwstr>Social Prescribing - Communications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vA79300752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2022-07-07T23:00:00Z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