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5004" w14:textId="40400968" w:rsidR="002D0023" w:rsidRDefault="002D0023" w:rsidP="002D0023">
      <w:pPr>
        <w:tabs>
          <w:tab w:val="left" w:pos="11340"/>
        </w:tabs>
        <w:rPr>
          <w:rFonts w:ascii="Arial" w:hAnsi="Arial" w:cs="Verdana"/>
          <w:bCs/>
          <w:sz w:val="28"/>
          <w:szCs w:val="28"/>
        </w:rPr>
      </w:pPr>
      <w:bookmarkStart w:id="0" w:name="_GoBack"/>
      <w:bookmarkEnd w:id="0"/>
      <w:r w:rsidRPr="009F12AB">
        <w:rPr>
          <w:rFonts w:ascii="Arial" w:hAnsi="Arial" w:cs="Arial"/>
          <w:b/>
          <w:sz w:val="28"/>
          <w:szCs w:val="28"/>
        </w:rPr>
        <w:t>Consultation Response Form</w:t>
      </w:r>
    </w:p>
    <w:p w14:paraId="1A7E8395" w14:textId="4680BB1C" w:rsidR="003F5DD8" w:rsidRDefault="003F5DD8" w:rsidP="002D0023">
      <w:pPr>
        <w:tabs>
          <w:tab w:val="left" w:pos="11340"/>
        </w:tabs>
        <w:rPr>
          <w:rFonts w:ascii="Arial" w:hAnsi="Arial" w:cs="Verdana"/>
          <w:bCs/>
          <w:sz w:val="28"/>
          <w:szCs w:val="28"/>
        </w:rPr>
      </w:pPr>
    </w:p>
    <w:tbl>
      <w:tblPr>
        <w:tblStyle w:val="TableGrid"/>
        <w:tblW w:w="0" w:type="auto"/>
        <w:tblLook w:val="04A0" w:firstRow="1" w:lastRow="0" w:firstColumn="1" w:lastColumn="0" w:noHBand="0" w:noVBand="1"/>
      </w:tblPr>
      <w:tblGrid>
        <w:gridCol w:w="4508"/>
        <w:gridCol w:w="4508"/>
      </w:tblGrid>
      <w:tr w:rsidR="000610B7" w14:paraId="2C7721A4" w14:textId="77777777" w:rsidTr="00154269">
        <w:tc>
          <w:tcPr>
            <w:tcW w:w="4508" w:type="dxa"/>
          </w:tcPr>
          <w:p w14:paraId="2D1E0117" w14:textId="77777777" w:rsidR="000610B7" w:rsidRDefault="000610B7" w:rsidP="00154269">
            <w:pPr>
              <w:rPr>
                <w:rFonts w:ascii="Arial" w:hAnsi="Arial" w:cs="Arial"/>
              </w:rPr>
            </w:pPr>
            <w:r>
              <w:rPr>
                <w:rFonts w:ascii="Arial" w:hAnsi="Arial" w:cs="Arial"/>
              </w:rPr>
              <w:t>Your name</w:t>
            </w:r>
          </w:p>
        </w:tc>
        <w:tc>
          <w:tcPr>
            <w:tcW w:w="4508" w:type="dxa"/>
          </w:tcPr>
          <w:p w14:paraId="731CA1C6" w14:textId="77777777" w:rsidR="000610B7" w:rsidRDefault="000610B7" w:rsidP="00154269">
            <w:pPr>
              <w:rPr>
                <w:rFonts w:ascii="Arial" w:hAnsi="Arial" w:cs="Arial"/>
              </w:rPr>
            </w:pPr>
          </w:p>
        </w:tc>
      </w:tr>
      <w:tr w:rsidR="000610B7" w14:paraId="7020AF07" w14:textId="77777777" w:rsidTr="00154269">
        <w:tc>
          <w:tcPr>
            <w:tcW w:w="4508" w:type="dxa"/>
          </w:tcPr>
          <w:p w14:paraId="71525C07" w14:textId="77777777" w:rsidR="000610B7" w:rsidRDefault="000610B7" w:rsidP="00154269">
            <w:pPr>
              <w:rPr>
                <w:rFonts w:ascii="Arial" w:hAnsi="Arial" w:cs="Arial"/>
              </w:rPr>
            </w:pPr>
            <w:r>
              <w:rPr>
                <w:rFonts w:ascii="Arial" w:hAnsi="Arial" w:cs="Arial"/>
              </w:rPr>
              <w:t>Your organisation (if applicable)</w:t>
            </w:r>
          </w:p>
        </w:tc>
        <w:tc>
          <w:tcPr>
            <w:tcW w:w="4508" w:type="dxa"/>
          </w:tcPr>
          <w:p w14:paraId="7FA1755F" w14:textId="77777777" w:rsidR="000610B7" w:rsidRDefault="000610B7" w:rsidP="00154269">
            <w:pPr>
              <w:rPr>
                <w:rFonts w:ascii="Arial" w:hAnsi="Arial" w:cs="Arial"/>
              </w:rPr>
            </w:pPr>
          </w:p>
        </w:tc>
      </w:tr>
      <w:tr w:rsidR="000610B7" w14:paraId="79EDC90E" w14:textId="77777777" w:rsidTr="00154269">
        <w:tc>
          <w:tcPr>
            <w:tcW w:w="4508" w:type="dxa"/>
          </w:tcPr>
          <w:p w14:paraId="30E78094" w14:textId="77777777" w:rsidR="000610B7" w:rsidRDefault="000610B7" w:rsidP="00154269">
            <w:pPr>
              <w:rPr>
                <w:rFonts w:ascii="Arial" w:hAnsi="Arial" w:cs="Arial"/>
              </w:rPr>
            </w:pPr>
            <w:r>
              <w:rPr>
                <w:rFonts w:ascii="Arial" w:hAnsi="Arial" w:cs="Arial"/>
              </w:rPr>
              <w:t>Your address</w:t>
            </w:r>
          </w:p>
          <w:p w14:paraId="3C3C69EF" w14:textId="77777777" w:rsidR="000610B7" w:rsidRDefault="000610B7" w:rsidP="00154269">
            <w:pPr>
              <w:rPr>
                <w:rFonts w:ascii="Arial" w:hAnsi="Arial" w:cs="Arial"/>
              </w:rPr>
            </w:pPr>
          </w:p>
          <w:p w14:paraId="74B8CA31" w14:textId="77777777" w:rsidR="000610B7" w:rsidRDefault="000610B7" w:rsidP="00154269">
            <w:pPr>
              <w:rPr>
                <w:rFonts w:ascii="Arial" w:hAnsi="Arial" w:cs="Arial"/>
              </w:rPr>
            </w:pPr>
          </w:p>
          <w:p w14:paraId="7031A7DE" w14:textId="77777777" w:rsidR="000610B7" w:rsidRDefault="000610B7" w:rsidP="00154269">
            <w:pPr>
              <w:rPr>
                <w:rFonts w:ascii="Arial" w:hAnsi="Arial" w:cs="Arial"/>
              </w:rPr>
            </w:pPr>
          </w:p>
          <w:p w14:paraId="3C01E968" w14:textId="77777777" w:rsidR="000610B7" w:rsidRDefault="000610B7" w:rsidP="00154269">
            <w:pPr>
              <w:rPr>
                <w:rFonts w:ascii="Arial" w:hAnsi="Arial" w:cs="Arial"/>
              </w:rPr>
            </w:pPr>
          </w:p>
          <w:p w14:paraId="30641B11" w14:textId="77777777" w:rsidR="000610B7" w:rsidRDefault="000610B7" w:rsidP="00154269">
            <w:pPr>
              <w:rPr>
                <w:rFonts w:ascii="Arial" w:hAnsi="Arial" w:cs="Arial"/>
              </w:rPr>
            </w:pPr>
          </w:p>
          <w:p w14:paraId="0B6F1E51" w14:textId="77777777" w:rsidR="000610B7" w:rsidRDefault="000610B7" w:rsidP="00154269">
            <w:pPr>
              <w:rPr>
                <w:rFonts w:ascii="Arial" w:hAnsi="Arial" w:cs="Arial"/>
              </w:rPr>
            </w:pPr>
          </w:p>
          <w:p w14:paraId="40EAB350" w14:textId="77777777" w:rsidR="000610B7" w:rsidRDefault="000610B7" w:rsidP="00154269">
            <w:pPr>
              <w:rPr>
                <w:rFonts w:ascii="Arial" w:hAnsi="Arial" w:cs="Arial"/>
              </w:rPr>
            </w:pPr>
          </w:p>
          <w:p w14:paraId="06EDCC26" w14:textId="77777777" w:rsidR="000610B7" w:rsidRDefault="000610B7" w:rsidP="00154269">
            <w:pPr>
              <w:rPr>
                <w:rFonts w:ascii="Arial" w:hAnsi="Arial" w:cs="Arial"/>
              </w:rPr>
            </w:pPr>
          </w:p>
          <w:p w14:paraId="6BBD773D" w14:textId="77777777" w:rsidR="000610B7" w:rsidRDefault="000610B7" w:rsidP="00154269">
            <w:pPr>
              <w:rPr>
                <w:rFonts w:ascii="Arial" w:hAnsi="Arial" w:cs="Arial"/>
              </w:rPr>
            </w:pPr>
          </w:p>
        </w:tc>
        <w:tc>
          <w:tcPr>
            <w:tcW w:w="4508" w:type="dxa"/>
          </w:tcPr>
          <w:p w14:paraId="5E944A28" w14:textId="77777777" w:rsidR="000610B7" w:rsidRDefault="000610B7" w:rsidP="00154269">
            <w:pPr>
              <w:rPr>
                <w:rFonts w:ascii="Arial" w:hAnsi="Arial" w:cs="Arial"/>
              </w:rPr>
            </w:pPr>
          </w:p>
        </w:tc>
      </w:tr>
      <w:tr w:rsidR="000610B7" w14:paraId="0BF7388A" w14:textId="77777777" w:rsidTr="00154269">
        <w:tc>
          <w:tcPr>
            <w:tcW w:w="4508" w:type="dxa"/>
          </w:tcPr>
          <w:p w14:paraId="324706D6" w14:textId="77777777" w:rsidR="000610B7" w:rsidRPr="00BD223D" w:rsidRDefault="000610B7" w:rsidP="00154269">
            <w:pPr>
              <w:rPr>
                <w:rFonts w:ascii="Arial" w:hAnsi="Arial" w:cs="Arial"/>
              </w:rPr>
            </w:pPr>
            <w:r w:rsidRPr="00BD223D">
              <w:rPr>
                <w:rFonts w:ascii="Arial" w:hAnsi="Arial" w:cs="Arial"/>
              </w:rPr>
              <w:t xml:space="preserve">Responses to the consultation will be </w:t>
            </w:r>
          </w:p>
          <w:p w14:paraId="69DE172E" w14:textId="77777777" w:rsidR="000610B7" w:rsidRPr="00BD223D" w:rsidRDefault="000610B7" w:rsidP="00154269">
            <w:pPr>
              <w:rPr>
                <w:rFonts w:ascii="Arial" w:hAnsi="Arial" w:cs="Arial"/>
              </w:rPr>
            </w:pPr>
            <w:r w:rsidRPr="00BD223D">
              <w:rPr>
                <w:rFonts w:ascii="Arial" w:hAnsi="Arial" w:cs="Arial"/>
              </w:rPr>
              <w:t xml:space="preserve">made public in a report on our </w:t>
            </w:r>
          </w:p>
          <w:p w14:paraId="082C3EF1" w14:textId="77777777" w:rsidR="000610B7" w:rsidRPr="00BD223D" w:rsidRDefault="000610B7" w:rsidP="00154269">
            <w:pPr>
              <w:rPr>
                <w:rFonts w:ascii="Arial" w:hAnsi="Arial" w:cs="Arial"/>
              </w:rPr>
            </w:pPr>
            <w:r w:rsidRPr="00BD223D">
              <w:rPr>
                <w:rFonts w:ascii="Arial" w:hAnsi="Arial" w:cs="Arial"/>
              </w:rPr>
              <w:t xml:space="preserve">website. Would prefer your response </w:t>
            </w:r>
          </w:p>
          <w:p w14:paraId="2477675D" w14:textId="77777777" w:rsidR="000610B7" w:rsidRDefault="000610B7" w:rsidP="00154269">
            <w:pPr>
              <w:rPr>
                <w:rFonts w:ascii="Arial" w:hAnsi="Arial" w:cs="Arial"/>
              </w:rPr>
            </w:pPr>
            <w:r>
              <w:rPr>
                <w:rFonts w:ascii="Arial" w:hAnsi="Arial" w:cs="Arial"/>
              </w:rPr>
              <w:t>to remain anonymous (Y/N)?</w:t>
            </w:r>
          </w:p>
        </w:tc>
        <w:tc>
          <w:tcPr>
            <w:tcW w:w="4508" w:type="dxa"/>
          </w:tcPr>
          <w:p w14:paraId="13C51D06" w14:textId="77777777" w:rsidR="000610B7" w:rsidRDefault="000610B7" w:rsidP="00154269">
            <w:pPr>
              <w:rPr>
                <w:rFonts w:ascii="Arial" w:hAnsi="Arial" w:cs="Arial"/>
              </w:rPr>
            </w:pPr>
          </w:p>
        </w:tc>
      </w:tr>
      <w:tr w:rsidR="000610B7" w14:paraId="39BF45DD" w14:textId="77777777" w:rsidTr="00154269">
        <w:tc>
          <w:tcPr>
            <w:tcW w:w="4508" w:type="dxa"/>
          </w:tcPr>
          <w:p w14:paraId="2640B2F1" w14:textId="77777777" w:rsidR="000610B7" w:rsidRPr="00BD223D" w:rsidRDefault="000610B7" w:rsidP="00154269">
            <w:pPr>
              <w:rPr>
                <w:rFonts w:ascii="Arial" w:hAnsi="Arial" w:cs="Arial"/>
              </w:rPr>
            </w:pPr>
            <w:r w:rsidRPr="00BD223D">
              <w:rPr>
                <w:rFonts w:ascii="Arial" w:hAnsi="Arial" w:cs="Arial"/>
              </w:rPr>
              <w:t xml:space="preserve">Which one of the following best </w:t>
            </w:r>
          </w:p>
          <w:p w14:paraId="1B1D92DB" w14:textId="77777777" w:rsidR="000610B7" w:rsidRPr="00BD223D" w:rsidRDefault="000610B7" w:rsidP="00154269">
            <w:pPr>
              <w:rPr>
                <w:rFonts w:ascii="Arial" w:hAnsi="Arial" w:cs="Arial"/>
              </w:rPr>
            </w:pPr>
            <w:r w:rsidRPr="00BD223D">
              <w:rPr>
                <w:rFonts w:ascii="Arial" w:hAnsi="Arial" w:cs="Arial"/>
              </w:rPr>
              <w:t>describes you?</w:t>
            </w:r>
          </w:p>
          <w:p w14:paraId="5897A417" w14:textId="77777777" w:rsidR="000610B7" w:rsidRDefault="000610B7" w:rsidP="00154269">
            <w:pPr>
              <w:rPr>
                <w:rFonts w:ascii="Arial" w:hAnsi="Arial" w:cs="Arial"/>
              </w:rPr>
            </w:pPr>
          </w:p>
          <w:p w14:paraId="4C7ED99A" w14:textId="77777777" w:rsidR="000610B7" w:rsidRPr="00BD223D" w:rsidRDefault="000610B7" w:rsidP="000610B7">
            <w:pPr>
              <w:pStyle w:val="ListParagraph"/>
              <w:numPr>
                <w:ilvl w:val="0"/>
                <w:numId w:val="45"/>
              </w:numPr>
            </w:pPr>
            <w:r w:rsidRPr="00BD223D">
              <w:t>Farmer/keeper</w:t>
            </w:r>
          </w:p>
          <w:p w14:paraId="396EBB38" w14:textId="77777777" w:rsidR="000610B7" w:rsidRPr="00BD223D" w:rsidRDefault="000610B7" w:rsidP="000610B7">
            <w:pPr>
              <w:pStyle w:val="ListParagraph"/>
              <w:numPr>
                <w:ilvl w:val="0"/>
                <w:numId w:val="45"/>
              </w:numPr>
            </w:pPr>
            <w:r w:rsidRPr="00BD223D">
              <w:t>Farming industry representative or organisation</w:t>
            </w:r>
          </w:p>
          <w:p w14:paraId="681117C0" w14:textId="77777777" w:rsidR="000610B7" w:rsidRPr="00BD223D" w:rsidRDefault="000610B7" w:rsidP="000610B7">
            <w:pPr>
              <w:pStyle w:val="ListParagraph"/>
              <w:numPr>
                <w:ilvl w:val="0"/>
                <w:numId w:val="45"/>
              </w:numPr>
            </w:pPr>
            <w:r w:rsidRPr="00BD223D">
              <w:t>Livestock auctioneer</w:t>
            </w:r>
          </w:p>
          <w:p w14:paraId="72C91ABB" w14:textId="77777777" w:rsidR="000610B7" w:rsidRPr="00BD223D" w:rsidRDefault="000610B7" w:rsidP="000610B7">
            <w:pPr>
              <w:pStyle w:val="ListParagraph"/>
              <w:numPr>
                <w:ilvl w:val="0"/>
                <w:numId w:val="45"/>
              </w:numPr>
            </w:pPr>
            <w:r w:rsidRPr="00BD223D">
              <w:t>Member of the public</w:t>
            </w:r>
          </w:p>
          <w:p w14:paraId="28136D0C" w14:textId="77777777" w:rsidR="000610B7" w:rsidRPr="00BD223D" w:rsidRDefault="000610B7" w:rsidP="000610B7">
            <w:pPr>
              <w:pStyle w:val="ListParagraph"/>
              <w:numPr>
                <w:ilvl w:val="0"/>
                <w:numId w:val="45"/>
              </w:numPr>
            </w:pPr>
            <w:r w:rsidRPr="00BD223D">
              <w:t>Vet</w:t>
            </w:r>
          </w:p>
          <w:p w14:paraId="0C4B3B9B" w14:textId="77777777" w:rsidR="000610B7" w:rsidRPr="00BD223D" w:rsidRDefault="000610B7" w:rsidP="000610B7">
            <w:pPr>
              <w:pStyle w:val="ListParagraph"/>
              <w:numPr>
                <w:ilvl w:val="0"/>
                <w:numId w:val="45"/>
              </w:numPr>
            </w:pPr>
            <w:r w:rsidRPr="00BD223D">
              <w:t>Wildlife organisation</w:t>
            </w:r>
          </w:p>
          <w:p w14:paraId="3D3A5F68" w14:textId="77777777" w:rsidR="000610B7" w:rsidRPr="00BD223D" w:rsidRDefault="000610B7" w:rsidP="000610B7">
            <w:pPr>
              <w:pStyle w:val="ListParagraph"/>
              <w:numPr>
                <w:ilvl w:val="0"/>
                <w:numId w:val="45"/>
              </w:numPr>
            </w:pPr>
            <w:r w:rsidRPr="00BD223D">
              <w:t>Other</w:t>
            </w:r>
          </w:p>
        </w:tc>
        <w:tc>
          <w:tcPr>
            <w:tcW w:w="4508" w:type="dxa"/>
          </w:tcPr>
          <w:p w14:paraId="036AF82B" w14:textId="77777777" w:rsidR="000610B7" w:rsidRDefault="000610B7" w:rsidP="00154269">
            <w:pPr>
              <w:rPr>
                <w:rFonts w:ascii="Arial" w:hAnsi="Arial" w:cs="Arial"/>
              </w:rPr>
            </w:pPr>
          </w:p>
        </w:tc>
      </w:tr>
    </w:tbl>
    <w:p w14:paraId="3A38EF2F" w14:textId="45068AC4" w:rsidR="000A6554" w:rsidRPr="001D3211" w:rsidRDefault="000A6554" w:rsidP="000A6554">
      <w:pPr>
        <w:rPr>
          <w:rFonts w:ascii="Arial" w:hAnsi="Arial" w:cs="Arial"/>
        </w:rPr>
      </w:pPr>
    </w:p>
    <w:p w14:paraId="353CA6FB" w14:textId="77777777" w:rsidR="000A6554" w:rsidRPr="001D3211" w:rsidRDefault="000A6554" w:rsidP="000A6554">
      <w:pPr>
        <w:rPr>
          <w:rFonts w:ascii="Arial" w:hAnsi="Arial" w:cs="Arial"/>
        </w:rPr>
      </w:pPr>
    </w:p>
    <w:p w14:paraId="322CAA9D" w14:textId="6BE41F94" w:rsidR="00252C7F" w:rsidRPr="00BB588D" w:rsidRDefault="00252C7F" w:rsidP="00252C7F">
      <w:pPr>
        <w:tabs>
          <w:tab w:val="left" w:pos="4253"/>
        </w:tabs>
        <w:ind w:right="-142"/>
        <w:rPr>
          <w:rFonts w:ascii="Arial" w:hAnsi="Arial" w:cs="Arial"/>
          <w:sz w:val="28"/>
          <w:szCs w:val="28"/>
        </w:rPr>
      </w:pPr>
      <w:r w:rsidRPr="00BB588D">
        <w:rPr>
          <w:rFonts w:ascii="Arial" w:hAnsi="Arial" w:cs="Arial"/>
          <w:b/>
          <w:sz w:val="28"/>
          <w:szCs w:val="28"/>
        </w:rPr>
        <w:t>Questions</w:t>
      </w:r>
      <w:r w:rsidR="00BB588D">
        <w:rPr>
          <w:rFonts w:ascii="Arial" w:hAnsi="Arial" w:cs="Arial"/>
          <w:b/>
          <w:sz w:val="28"/>
          <w:szCs w:val="28"/>
        </w:rPr>
        <w:t xml:space="preserve"> to be answered in conjunction with the consultation document.</w:t>
      </w:r>
      <w:r w:rsidRPr="00BB588D">
        <w:rPr>
          <w:rFonts w:ascii="Arial" w:hAnsi="Arial" w:cs="Arial"/>
          <w:sz w:val="28"/>
          <w:szCs w:val="28"/>
        </w:rPr>
        <w:tab/>
      </w:r>
    </w:p>
    <w:p w14:paraId="62135A62" w14:textId="542F9F34" w:rsidR="0031174C" w:rsidRDefault="0031174C" w:rsidP="0031174C">
      <w:pPr>
        <w:tabs>
          <w:tab w:val="left" w:pos="4253"/>
        </w:tabs>
        <w:ind w:right="-142"/>
        <w:rPr>
          <w:rFonts w:ascii="Arial" w:hAnsi="Arial" w:cs="Arial"/>
          <w:b/>
        </w:rPr>
      </w:pPr>
    </w:p>
    <w:p w14:paraId="41FB6555" w14:textId="4C980B0B" w:rsidR="00970EB0" w:rsidRPr="00BB588D" w:rsidRDefault="0092245B" w:rsidP="0031174C">
      <w:pPr>
        <w:tabs>
          <w:tab w:val="left" w:pos="4253"/>
        </w:tabs>
        <w:ind w:right="-142"/>
        <w:rPr>
          <w:rFonts w:ascii="Arial" w:hAnsi="Arial" w:cs="Arial"/>
          <w:b/>
          <w:sz w:val="28"/>
          <w:szCs w:val="28"/>
        </w:rPr>
      </w:pPr>
      <w:r w:rsidRPr="00BB588D">
        <w:rPr>
          <w:rFonts w:ascii="Arial" w:hAnsi="Arial" w:cs="Arial"/>
          <w:b/>
          <w:sz w:val="28"/>
          <w:szCs w:val="28"/>
        </w:rPr>
        <w:t>TB Testing</w:t>
      </w:r>
    </w:p>
    <w:p w14:paraId="7FEC759E" w14:textId="77777777" w:rsidR="00BB588D" w:rsidRDefault="00BB588D" w:rsidP="0031174C">
      <w:pPr>
        <w:tabs>
          <w:tab w:val="left" w:pos="4253"/>
        </w:tabs>
        <w:ind w:right="-142"/>
        <w:rPr>
          <w:rFonts w:ascii="Arial" w:hAnsi="Arial" w:cs="Arial"/>
          <w:b/>
        </w:rPr>
      </w:pPr>
    </w:p>
    <w:p w14:paraId="69F53E03" w14:textId="79E80A9F" w:rsidR="0092245B" w:rsidRPr="0092245B" w:rsidRDefault="0031174C" w:rsidP="0092245B">
      <w:pPr>
        <w:rPr>
          <w:b/>
        </w:rPr>
      </w:pPr>
      <w:r w:rsidRPr="0092245B">
        <w:rPr>
          <w:rFonts w:ascii="Arial" w:hAnsi="Arial" w:cs="Arial"/>
          <w:b/>
        </w:rPr>
        <w:t>Q</w:t>
      </w:r>
      <w:r w:rsidR="00970EB0" w:rsidRPr="0092245B">
        <w:rPr>
          <w:rFonts w:ascii="Arial" w:hAnsi="Arial" w:cs="Arial"/>
          <w:b/>
        </w:rPr>
        <w:t xml:space="preserve">1   </w:t>
      </w:r>
      <w:r w:rsidR="00970EB0" w:rsidRPr="0092245B">
        <w:rPr>
          <w:rFonts w:ascii="Arial" w:hAnsi="Arial" w:cs="Arial"/>
          <w:bCs/>
          <w:lang w:val="en-US"/>
        </w:rPr>
        <w:t xml:space="preserve">Do you agree with the </w:t>
      </w:r>
      <w:r w:rsidR="00E2562F">
        <w:rPr>
          <w:rFonts w:ascii="Arial" w:hAnsi="Arial" w:cs="Arial"/>
        </w:rPr>
        <w:t>l</w:t>
      </w:r>
      <w:r w:rsidR="0092245B" w:rsidRPr="0092245B">
        <w:rPr>
          <w:rFonts w:ascii="Arial" w:hAnsi="Arial" w:cs="Arial"/>
        </w:rPr>
        <w:t>egal requirement for farmer paid PrM</w:t>
      </w:r>
      <w:r w:rsidR="0092245B">
        <w:rPr>
          <w:rFonts w:ascii="Arial" w:hAnsi="Arial" w:cs="Arial"/>
        </w:rPr>
        <w:t>T from herds in the Low TB Area? Please explain your reasons</w:t>
      </w:r>
    </w:p>
    <w:p w14:paraId="68B494B0" w14:textId="68DFBA26" w:rsidR="00970EB0" w:rsidRPr="000B458D" w:rsidRDefault="00970EB0" w:rsidP="000B458D">
      <w:pPr>
        <w:widowControl w:val="0"/>
        <w:autoSpaceDE w:val="0"/>
        <w:autoSpaceDN w:val="0"/>
        <w:adjustRightInd w:val="0"/>
        <w:rPr>
          <w:rFonts w:ascii="Arial" w:hAnsi="Arial" w:cs="Arial"/>
          <w:bCs/>
          <w:lang w:val="en-US"/>
        </w:rPr>
      </w:pPr>
    </w:p>
    <w:p w14:paraId="14B41AF8" w14:textId="73431688" w:rsidR="0031174C" w:rsidRPr="0031174C" w:rsidRDefault="0004073B" w:rsidP="0031174C">
      <w:pPr>
        <w:tabs>
          <w:tab w:val="left" w:pos="4253"/>
        </w:tabs>
        <w:ind w:right="-142"/>
        <w:rPr>
          <w:rFonts w:ascii="Arial" w:hAnsi="Arial" w:cs="Arial"/>
          <w:b/>
        </w:rPr>
      </w:pPr>
      <w:sdt>
        <w:sdtPr>
          <w:rPr>
            <w:rFonts w:ascii="Arial" w:hAnsi="Arial" w:cs="Arial"/>
            <w:b/>
            <w:sz w:val="32"/>
            <w:szCs w:val="32"/>
          </w:rPr>
          <w:id w:val="-735084625"/>
          <w14:checkbox>
            <w14:checked w14:val="0"/>
            <w14:checkedState w14:val="2612" w14:font="MS Gothic"/>
            <w14:uncheckedState w14:val="2610" w14:font="MS Gothic"/>
          </w14:checkbox>
        </w:sdtPr>
        <w:sdtEndPr/>
        <w:sdtContent>
          <w:r w:rsidR="00957373">
            <w:rPr>
              <w:rFonts w:ascii="MS Gothic" w:eastAsia="MS Gothic" w:hAnsi="MS Gothic" w:cs="Arial" w:hint="eastAsia"/>
              <w:b/>
              <w:sz w:val="32"/>
              <w:szCs w:val="32"/>
            </w:rPr>
            <w:t>☐</w:t>
          </w:r>
        </w:sdtContent>
      </w:sdt>
      <w:r w:rsidR="006A721D">
        <w:rPr>
          <w:rFonts w:ascii="Arial" w:hAnsi="Arial" w:cs="Arial"/>
          <w:b/>
        </w:rPr>
        <w:t xml:space="preserve"> </w:t>
      </w:r>
      <w:r w:rsidR="000B458D">
        <w:rPr>
          <w:rFonts w:ascii="Arial" w:hAnsi="Arial" w:cs="Arial"/>
          <w:b/>
        </w:rPr>
        <w:t>Yes</w:t>
      </w:r>
    </w:p>
    <w:p w14:paraId="5C7B5ABB" w14:textId="0BB1CD1F" w:rsidR="0031174C" w:rsidRDefault="0031174C" w:rsidP="0031174C">
      <w:pPr>
        <w:tabs>
          <w:tab w:val="left" w:pos="4253"/>
        </w:tabs>
        <w:ind w:right="-142"/>
        <w:rPr>
          <w:rFonts w:ascii="Arial" w:hAnsi="Arial" w:cs="Arial"/>
          <w:b/>
        </w:rPr>
      </w:pPr>
      <w:r>
        <w:rPr>
          <w:rFonts w:ascii="Arial" w:hAnsi="Arial" w:cs="Arial"/>
          <w:b/>
        </w:rPr>
        <w:br/>
      </w:r>
      <w:sdt>
        <w:sdtPr>
          <w:rPr>
            <w:rFonts w:ascii="Arial" w:hAnsi="Arial" w:cs="Arial"/>
            <w:b/>
            <w:sz w:val="32"/>
            <w:szCs w:val="32"/>
          </w:rPr>
          <w:id w:val="-818191743"/>
          <w14:checkbox>
            <w14:checked w14:val="0"/>
            <w14:checkedState w14:val="2612" w14:font="MS Gothic"/>
            <w14:uncheckedState w14:val="2610" w14:font="MS Gothic"/>
          </w14:checkbox>
        </w:sdtPr>
        <w:sdtEndPr/>
        <w:sdtContent>
          <w:r w:rsidR="006A721D">
            <w:rPr>
              <w:rFonts w:ascii="MS Gothic" w:eastAsia="MS Gothic" w:hAnsi="MS Gothic" w:cs="Arial" w:hint="eastAsia"/>
              <w:b/>
              <w:sz w:val="32"/>
              <w:szCs w:val="32"/>
            </w:rPr>
            <w:t>☐</w:t>
          </w:r>
        </w:sdtContent>
      </w:sdt>
      <w:r w:rsidR="006A721D">
        <w:rPr>
          <w:rFonts w:ascii="Arial" w:hAnsi="Arial" w:cs="Arial"/>
          <w:b/>
        </w:rPr>
        <w:t xml:space="preserve"> </w:t>
      </w:r>
      <w:r w:rsidR="000B458D">
        <w:rPr>
          <w:rFonts w:ascii="Arial" w:hAnsi="Arial" w:cs="Arial"/>
          <w:b/>
        </w:rPr>
        <w:t>No</w:t>
      </w:r>
    </w:p>
    <w:p w14:paraId="3F16CD2B" w14:textId="68C9B938" w:rsidR="0092245B" w:rsidRDefault="0092245B" w:rsidP="0031174C">
      <w:pPr>
        <w:tabs>
          <w:tab w:val="left" w:pos="4253"/>
        </w:tabs>
        <w:ind w:right="-142"/>
        <w:rPr>
          <w:rFonts w:ascii="Arial" w:hAnsi="Arial" w:cs="Arial"/>
          <w:b/>
        </w:rPr>
      </w:pPr>
    </w:p>
    <w:p w14:paraId="1DD387F1" w14:textId="299C6295" w:rsidR="0092245B" w:rsidRDefault="0092245B" w:rsidP="0031174C">
      <w:pPr>
        <w:tabs>
          <w:tab w:val="left" w:pos="4253"/>
        </w:tabs>
        <w:ind w:right="-142"/>
        <w:rPr>
          <w:rFonts w:ascii="Arial" w:hAnsi="Arial" w:cs="Arial"/>
          <w:b/>
        </w:rPr>
      </w:pPr>
      <w:r>
        <w:rPr>
          <w:rFonts w:ascii="Arial" w:hAnsi="Arial" w:cs="Arial"/>
          <w:b/>
        </w:rPr>
        <w:t>Comment:</w:t>
      </w:r>
    </w:p>
    <w:p w14:paraId="6F7EC4AB" w14:textId="77777777" w:rsidR="00BB588D" w:rsidRDefault="00BB588D" w:rsidP="0031174C">
      <w:pPr>
        <w:tabs>
          <w:tab w:val="left" w:pos="4253"/>
        </w:tabs>
        <w:ind w:right="-142"/>
        <w:rPr>
          <w:rFonts w:ascii="Arial" w:hAnsi="Arial" w:cs="Arial"/>
          <w:b/>
        </w:rPr>
      </w:pPr>
    </w:p>
    <w:p w14:paraId="50887A6D" w14:textId="1ECD9765" w:rsidR="000B458D" w:rsidRDefault="000B458D" w:rsidP="0031174C">
      <w:pPr>
        <w:tabs>
          <w:tab w:val="left" w:pos="4253"/>
        </w:tabs>
        <w:ind w:right="-142"/>
        <w:rPr>
          <w:rFonts w:ascii="Arial" w:hAnsi="Arial" w:cs="Arial"/>
          <w:b/>
        </w:rPr>
      </w:pPr>
    </w:p>
    <w:p w14:paraId="6402A2E2" w14:textId="77777777" w:rsidR="00970EB0" w:rsidRDefault="00970EB0" w:rsidP="000B458D">
      <w:pPr>
        <w:widowControl w:val="0"/>
        <w:autoSpaceDE w:val="0"/>
        <w:autoSpaceDN w:val="0"/>
        <w:adjustRightInd w:val="0"/>
        <w:rPr>
          <w:rFonts w:ascii="Arial" w:hAnsi="Arial" w:cs="Arial"/>
          <w:b/>
        </w:rPr>
      </w:pPr>
    </w:p>
    <w:p w14:paraId="15D04308" w14:textId="77777777" w:rsidR="0092245B" w:rsidRPr="00B76B8B" w:rsidRDefault="0031174C" w:rsidP="0092245B">
      <w:r w:rsidRPr="0092245B">
        <w:rPr>
          <w:rFonts w:ascii="Arial" w:hAnsi="Arial" w:cs="Arial"/>
          <w:b/>
        </w:rPr>
        <w:lastRenderedPageBreak/>
        <w:t>Q2</w:t>
      </w:r>
      <w:r w:rsidR="00970EB0" w:rsidRPr="0092245B">
        <w:rPr>
          <w:rFonts w:ascii="Arial" w:hAnsi="Arial" w:cs="Arial"/>
          <w:b/>
        </w:rPr>
        <w:t xml:space="preserve">   </w:t>
      </w:r>
      <w:r w:rsidR="0092245B" w:rsidRPr="0092245B">
        <w:rPr>
          <w:rFonts w:ascii="Arial" w:hAnsi="Arial" w:cs="Arial"/>
        </w:rPr>
        <w:t>Cattle entering the Low TB Area from higher incidence areas need a clear PrMT. Do you agree cattle moving into the Low TB Area from a higher incidence area should also require a PoMT on arrival? Please explain your reasons.</w:t>
      </w:r>
    </w:p>
    <w:p w14:paraId="63777261" w14:textId="7B33F80A" w:rsidR="00970EB0" w:rsidRDefault="00970EB0" w:rsidP="00970EB0">
      <w:pPr>
        <w:widowControl w:val="0"/>
        <w:autoSpaceDE w:val="0"/>
        <w:autoSpaceDN w:val="0"/>
        <w:adjustRightInd w:val="0"/>
        <w:rPr>
          <w:rFonts w:ascii="Arial" w:hAnsi="Arial" w:cs="Arial"/>
          <w:bCs/>
          <w:lang w:val="en-US"/>
        </w:rPr>
      </w:pPr>
    </w:p>
    <w:p w14:paraId="2EF2764A" w14:textId="7D4F0BC6" w:rsidR="000B458D" w:rsidRPr="0031174C" w:rsidRDefault="0004073B" w:rsidP="00970EB0">
      <w:pPr>
        <w:widowControl w:val="0"/>
        <w:autoSpaceDE w:val="0"/>
        <w:autoSpaceDN w:val="0"/>
        <w:adjustRightInd w:val="0"/>
        <w:rPr>
          <w:rFonts w:ascii="Arial" w:hAnsi="Arial" w:cs="Arial"/>
          <w:b/>
        </w:rPr>
      </w:pPr>
      <w:sdt>
        <w:sdtPr>
          <w:rPr>
            <w:rFonts w:ascii="Arial" w:hAnsi="Arial" w:cs="Arial"/>
            <w:b/>
            <w:sz w:val="32"/>
            <w:szCs w:val="32"/>
          </w:rPr>
          <w:id w:val="1951964748"/>
          <w14:checkbox>
            <w14:checked w14:val="0"/>
            <w14:checkedState w14:val="2612" w14:font="MS Gothic"/>
            <w14:uncheckedState w14:val="2610" w14:font="MS Gothic"/>
          </w14:checkbox>
        </w:sdtPr>
        <w:sdtEndPr/>
        <w:sdtContent>
          <w:r w:rsidR="00970EB0">
            <w:rPr>
              <w:rFonts w:ascii="MS Gothic" w:eastAsia="MS Gothic" w:hAnsi="MS Gothic" w:cs="Arial" w:hint="eastAsia"/>
              <w:b/>
              <w:sz w:val="32"/>
              <w:szCs w:val="32"/>
            </w:rPr>
            <w:t>☐</w:t>
          </w:r>
        </w:sdtContent>
      </w:sdt>
      <w:r w:rsidR="000B458D">
        <w:rPr>
          <w:rFonts w:ascii="Arial" w:hAnsi="Arial" w:cs="Arial"/>
          <w:b/>
        </w:rPr>
        <w:t xml:space="preserve"> Yes</w:t>
      </w:r>
    </w:p>
    <w:p w14:paraId="26B0CAFA" w14:textId="13BF7E96" w:rsidR="000B458D" w:rsidRDefault="000B458D" w:rsidP="000B458D">
      <w:pPr>
        <w:tabs>
          <w:tab w:val="left" w:pos="4253"/>
        </w:tabs>
        <w:ind w:right="-142"/>
        <w:rPr>
          <w:rFonts w:ascii="Arial" w:hAnsi="Arial" w:cs="Arial"/>
          <w:b/>
        </w:rPr>
      </w:pPr>
      <w:r>
        <w:rPr>
          <w:rFonts w:ascii="Arial" w:hAnsi="Arial" w:cs="Arial"/>
          <w:b/>
        </w:rPr>
        <w:br/>
      </w:r>
      <w:sdt>
        <w:sdtPr>
          <w:rPr>
            <w:rFonts w:ascii="Arial" w:hAnsi="Arial" w:cs="Arial"/>
            <w:b/>
            <w:sz w:val="32"/>
            <w:szCs w:val="32"/>
          </w:rPr>
          <w:id w:val="950747096"/>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34680A26" w14:textId="165A1C7D" w:rsidR="0092245B" w:rsidRDefault="0092245B" w:rsidP="000B458D">
      <w:pPr>
        <w:tabs>
          <w:tab w:val="left" w:pos="4253"/>
        </w:tabs>
        <w:ind w:right="-142"/>
        <w:rPr>
          <w:rFonts w:ascii="Arial" w:hAnsi="Arial" w:cs="Arial"/>
          <w:b/>
        </w:rPr>
      </w:pPr>
    </w:p>
    <w:p w14:paraId="1A03A23B" w14:textId="6D4BCC74" w:rsidR="0092245B" w:rsidRDefault="0092245B" w:rsidP="000B458D">
      <w:pPr>
        <w:tabs>
          <w:tab w:val="left" w:pos="4253"/>
        </w:tabs>
        <w:ind w:right="-142"/>
        <w:rPr>
          <w:rFonts w:ascii="Arial" w:hAnsi="Arial" w:cs="Arial"/>
          <w:b/>
        </w:rPr>
      </w:pPr>
      <w:r>
        <w:rPr>
          <w:rFonts w:ascii="Arial" w:hAnsi="Arial" w:cs="Arial"/>
          <w:b/>
        </w:rPr>
        <w:t>Comment:</w:t>
      </w:r>
    </w:p>
    <w:p w14:paraId="0FEF738E" w14:textId="77777777" w:rsidR="00BB588D" w:rsidRDefault="00BB588D" w:rsidP="000B458D">
      <w:pPr>
        <w:tabs>
          <w:tab w:val="left" w:pos="4253"/>
        </w:tabs>
        <w:ind w:right="-142"/>
        <w:rPr>
          <w:rFonts w:ascii="Arial" w:hAnsi="Arial" w:cs="Arial"/>
          <w:b/>
        </w:rPr>
      </w:pPr>
    </w:p>
    <w:p w14:paraId="6767A758" w14:textId="77777777" w:rsidR="000B458D" w:rsidRDefault="000B458D" w:rsidP="000B458D">
      <w:pPr>
        <w:tabs>
          <w:tab w:val="left" w:pos="4253"/>
        </w:tabs>
        <w:ind w:right="-142"/>
        <w:rPr>
          <w:rFonts w:ascii="Arial" w:hAnsi="Arial" w:cs="Arial"/>
          <w:b/>
        </w:rPr>
      </w:pPr>
    </w:p>
    <w:p w14:paraId="1A588092" w14:textId="77777777" w:rsidR="0031174C" w:rsidRDefault="0031174C" w:rsidP="0031174C">
      <w:pPr>
        <w:rPr>
          <w:rFonts w:ascii="Arial" w:hAnsi="Arial" w:cs="Arial"/>
        </w:rPr>
      </w:pPr>
    </w:p>
    <w:p w14:paraId="7D788040" w14:textId="4C6EDE93" w:rsidR="0092245B" w:rsidRDefault="0031174C" w:rsidP="0092245B">
      <w:pPr>
        <w:rPr>
          <w:rFonts w:ascii="Arial" w:hAnsi="Arial" w:cs="Arial"/>
        </w:rPr>
      </w:pPr>
      <w:r w:rsidRPr="0092245B">
        <w:rPr>
          <w:rFonts w:ascii="Arial" w:hAnsi="Arial" w:cs="Arial"/>
          <w:b/>
          <w:sz w:val="23"/>
          <w:szCs w:val="23"/>
        </w:rPr>
        <w:t>Q3</w:t>
      </w:r>
      <w:r w:rsidR="00970EB0" w:rsidRPr="0092245B">
        <w:rPr>
          <w:rFonts w:ascii="Arial" w:hAnsi="Arial" w:cs="Arial"/>
          <w:b/>
          <w:sz w:val="23"/>
          <w:szCs w:val="23"/>
        </w:rPr>
        <w:t xml:space="preserve">   </w:t>
      </w:r>
      <w:r w:rsidR="0092245B" w:rsidRPr="0092245B">
        <w:rPr>
          <w:rFonts w:ascii="Arial" w:hAnsi="Arial" w:cs="Arial"/>
        </w:rPr>
        <w:t>Do you agree cattle moving into the Intermediate TB Areas from higher TB incidence areas should have a PoMT? Please explain your reasons.</w:t>
      </w:r>
    </w:p>
    <w:p w14:paraId="65D58F6B" w14:textId="4D375C43" w:rsidR="0092245B" w:rsidRDefault="0092245B" w:rsidP="0092245B">
      <w:pPr>
        <w:widowControl w:val="0"/>
        <w:autoSpaceDE w:val="0"/>
        <w:autoSpaceDN w:val="0"/>
        <w:adjustRightInd w:val="0"/>
        <w:rPr>
          <w:rFonts w:ascii="Arial" w:hAnsi="Arial" w:cs="Arial"/>
          <w:bCs/>
          <w:lang w:val="en-US"/>
        </w:rPr>
      </w:pPr>
    </w:p>
    <w:p w14:paraId="4CEBE0E0" w14:textId="77777777" w:rsidR="0092245B" w:rsidRPr="0031174C" w:rsidRDefault="0004073B" w:rsidP="0092245B">
      <w:pPr>
        <w:widowControl w:val="0"/>
        <w:autoSpaceDE w:val="0"/>
        <w:autoSpaceDN w:val="0"/>
        <w:adjustRightInd w:val="0"/>
        <w:rPr>
          <w:rFonts w:ascii="Arial" w:hAnsi="Arial" w:cs="Arial"/>
          <w:b/>
        </w:rPr>
      </w:pPr>
      <w:sdt>
        <w:sdtPr>
          <w:rPr>
            <w:rFonts w:ascii="Arial" w:hAnsi="Arial" w:cs="Arial"/>
            <w:b/>
            <w:sz w:val="32"/>
            <w:szCs w:val="32"/>
          </w:rPr>
          <w:id w:val="-311940862"/>
          <w14:checkbox>
            <w14:checked w14:val="0"/>
            <w14:checkedState w14:val="2612" w14:font="MS Gothic"/>
            <w14:uncheckedState w14:val="2610" w14:font="MS Gothic"/>
          </w14:checkbox>
        </w:sdtPr>
        <w:sdtEndPr/>
        <w:sdtContent>
          <w:r w:rsidR="0092245B">
            <w:rPr>
              <w:rFonts w:ascii="MS Gothic" w:eastAsia="MS Gothic" w:hAnsi="MS Gothic" w:cs="Arial" w:hint="eastAsia"/>
              <w:b/>
              <w:sz w:val="32"/>
              <w:szCs w:val="32"/>
            </w:rPr>
            <w:t>☐</w:t>
          </w:r>
        </w:sdtContent>
      </w:sdt>
      <w:r w:rsidR="0092245B">
        <w:rPr>
          <w:rFonts w:ascii="Arial" w:hAnsi="Arial" w:cs="Arial"/>
          <w:b/>
        </w:rPr>
        <w:t xml:space="preserve"> Yes</w:t>
      </w:r>
    </w:p>
    <w:p w14:paraId="101EC586" w14:textId="77777777" w:rsidR="0092245B" w:rsidRDefault="0092245B" w:rsidP="0092245B">
      <w:pPr>
        <w:tabs>
          <w:tab w:val="left" w:pos="4253"/>
        </w:tabs>
        <w:ind w:right="-142"/>
        <w:rPr>
          <w:rFonts w:ascii="Arial" w:hAnsi="Arial" w:cs="Arial"/>
          <w:b/>
        </w:rPr>
      </w:pPr>
      <w:r>
        <w:rPr>
          <w:rFonts w:ascii="Arial" w:hAnsi="Arial" w:cs="Arial"/>
          <w:b/>
        </w:rPr>
        <w:br/>
      </w:r>
      <w:sdt>
        <w:sdtPr>
          <w:rPr>
            <w:rFonts w:ascii="Arial" w:hAnsi="Arial" w:cs="Arial"/>
            <w:b/>
            <w:sz w:val="32"/>
            <w:szCs w:val="32"/>
          </w:rPr>
          <w:id w:val="-2007976866"/>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078C587C" w14:textId="77777777" w:rsidR="0092245B" w:rsidRDefault="0092245B" w:rsidP="0092245B">
      <w:pPr>
        <w:tabs>
          <w:tab w:val="left" w:pos="4253"/>
        </w:tabs>
        <w:ind w:right="-142"/>
        <w:rPr>
          <w:rFonts w:ascii="Arial" w:hAnsi="Arial" w:cs="Arial"/>
          <w:b/>
        </w:rPr>
      </w:pPr>
    </w:p>
    <w:p w14:paraId="2E2B465E" w14:textId="77777777" w:rsidR="0092245B" w:rsidRDefault="0092245B" w:rsidP="0092245B">
      <w:pPr>
        <w:tabs>
          <w:tab w:val="left" w:pos="4253"/>
        </w:tabs>
        <w:ind w:right="-142"/>
        <w:rPr>
          <w:rFonts w:ascii="Arial" w:hAnsi="Arial" w:cs="Arial"/>
          <w:b/>
        </w:rPr>
      </w:pPr>
      <w:r>
        <w:rPr>
          <w:rFonts w:ascii="Arial" w:hAnsi="Arial" w:cs="Arial"/>
          <w:b/>
        </w:rPr>
        <w:t>Comment:</w:t>
      </w:r>
    </w:p>
    <w:p w14:paraId="551A216E" w14:textId="77777777" w:rsidR="0092245B" w:rsidRPr="00B76B8B" w:rsidRDefault="0092245B" w:rsidP="0092245B"/>
    <w:p w14:paraId="3D4AFA9B" w14:textId="31935D8C" w:rsidR="0031174C" w:rsidRDefault="0031174C" w:rsidP="00970EB0">
      <w:pPr>
        <w:pStyle w:val="legclearfix2"/>
        <w:spacing w:line="240" w:lineRule="auto"/>
        <w:rPr>
          <w:rFonts w:ascii="Arial" w:hAnsi="Arial" w:cs="Arial"/>
          <w:sz w:val="23"/>
          <w:szCs w:val="23"/>
        </w:rPr>
      </w:pPr>
    </w:p>
    <w:p w14:paraId="1D68148E" w14:textId="77777777" w:rsidR="0031174C" w:rsidRDefault="0031174C" w:rsidP="0031174C">
      <w:pPr>
        <w:rPr>
          <w:rFonts w:ascii="Arial" w:hAnsi="Arial" w:cs="Arial"/>
        </w:rPr>
      </w:pPr>
    </w:p>
    <w:p w14:paraId="1C49A94E" w14:textId="2417EA52" w:rsidR="0031174C" w:rsidRDefault="0031174C" w:rsidP="0031174C">
      <w:pPr>
        <w:rPr>
          <w:rFonts w:ascii="Arial" w:hAnsi="Arial" w:cs="Arial"/>
        </w:rPr>
      </w:pPr>
    </w:p>
    <w:p w14:paraId="44850808" w14:textId="77777777" w:rsidR="00742953" w:rsidRDefault="00742953" w:rsidP="0031174C">
      <w:pPr>
        <w:rPr>
          <w:rFonts w:ascii="Arial" w:hAnsi="Arial" w:cs="Arial"/>
        </w:rPr>
      </w:pPr>
    </w:p>
    <w:p w14:paraId="215B84E1" w14:textId="461E81EA" w:rsidR="0092245B" w:rsidRDefault="0031174C" w:rsidP="0092245B">
      <w:pPr>
        <w:rPr>
          <w:rFonts w:ascii="Arial" w:hAnsi="Arial" w:cs="Arial"/>
        </w:rPr>
      </w:pPr>
      <w:r w:rsidRPr="0092245B">
        <w:rPr>
          <w:rFonts w:ascii="Arial" w:hAnsi="Arial" w:cs="Arial"/>
          <w:b/>
          <w:sz w:val="23"/>
          <w:szCs w:val="23"/>
        </w:rPr>
        <w:t>Q4</w:t>
      </w:r>
      <w:r w:rsidR="00970EB0" w:rsidRPr="0092245B">
        <w:rPr>
          <w:rFonts w:ascii="Arial" w:hAnsi="Arial" w:cs="Arial"/>
          <w:b/>
          <w:sz w:val="23"/>
          <w:szCs w:val="23"/>
        </w:rPr>
        <w:t xml:space="preserve">   </w:t>
      </w:r>
      <w:r w:rsidR="0092245B" w:rsidRPr="0092245B">
        <w:rPr>
          <w:rFonts w:ascii="Arial" w:hAnsi="Arial" w:cs="Arial"/>
        </w:rPr>
        <w:t>Do you agree with Welsh Government exploring the temporary introduction of PoMT of cattle originating from an identified TB Hotspot, or high risk herds? Please explain your reasons.</w:t>
      </w:r>
    </w:p>
    <w:p w14:paraId="1B6ACE85" w14:textId="6B8175FE" w:rsidR="0092245B" w:rsidRDefault="0092245B" w:rsidP="0092245B">
      <w:pPr>
        <w:rPr>
          <w:rFonts w:ascii="Arial" w:hAnsi="Arial" w:cs="Arial"/>
        </w:rPr>
      </w:pPr>
    </w:p>
    <w:p w14:paraId="60935619" w14:textId="77777777" w:rsidR="0092245B" w:rsidRPr="0031174C" w:rsidRDefault="0004073B" w:rsidP="0092245B">
      <w:pPr>
        <w:widowControl w:val="0"/>
        <w:autoSpaceDE w:val="0"/>
        <w:autoSpaceDN w:val="0"/>
        <w:adjustRightInd w:val="0"/>
        <w:rPr>
          <w:rFonts w:ascii="Arial" w:hAnsi="Arial" w:cs="Arial"/>
          <w:b/>
        </w:rPr>
      </w:pPr>
      <w:sdt>
        <w:sdtPr>
          <w:rPr>
            <w:rFonts w:ascii="Arial" w:hAnsi="Arial" w:cs="Arial"/>
            <w:b/>
            <w:sz w:val="32"/>
            <w:szCs w:val="32"/>
          </w:rPr>
          <w:id w:val="-1450308364"/>
          <w14:checkbox>
            <w14:checked w14:val="0"/>
            <w14:checkedState w14:val="2612" w14:font="MS Gothic"/>
            <w14:uncheckedState w14:val="2610" w14:font="MS Gothic"/>
          </w14:checkbox>
        </w:sdtPr>
        <w:sdtEndPr/>
        <w:sdtContent>
          <w:r w:rsidR="0092245B">
            <w:rPr>
              <w:rFonts w:ascii="MS Gothic" w:eastAsia="MS Gothic" w:hAnsi="MS Gothic" w:cs="Arial" w:hint="eastAsia"/>
              <w:b/>
              <w:sz w:val="32"/>
              <w:szCs w:val="32"/>
            </w:rPr>
            <w:t>☐</w:t>
          </w:r>
        </w:sdtContent>
      </w:sdt>
      <w:r w:rsidR="0092245B">
        <w:rPr>
          <w:rFonts w:ascii="Arial" w:hAnsi="Arial" w:cs="Arial"/>
          <w:b/>
        </w:rPr>
        <w:t xml:space="preserve"> Yes</w:t>
      </w:r>
    </w:p>
    <w:p w14:paraId="0F5AF5B8" w14:textId="77777777" w:rsidR="0092245B" w:rsidRDefault="0092245B" w:rsidP="0092245B">
      <w:pPr>
        <w:tabs>
          <w:tab w:val="left" w:pos="4253"/>
        </w:tabs>
        <w:ind w:right="-142"/>
        <w:rPr>
          <w:rFonts w:ascii="Arial" w:hAnsi="Arial" w:cs="Arial"/>
          <w:b/>
        </w:rPr>
      </w:pPr>
      <w:r>
        <w:rPr>
          <w:rFonts w:ascii="Arial" w:hAnsi="Arial" w:cs="Arial"/>
          <w:b/>
        </w:rPr>
        <w:br/>
      </w:r>
      <w:sdt>
        <w:sdtPr>
          <w:rPr>
            <w:rFonts w:ascii="Arial" w:hAnsi="Arial" w:cs="Arial"/>
            <w:b/>
            <w:sz w:val="32"/>
            <w:szCs w:val="32"/>
          </w:rPr>
          <w:id w:val="109290095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2F915841" w14:textId="77777777" w:rsidR="0092245B" w:rsidRDefault="0092245B" w:rsidP="0092245B">
      <w:pPr>
        <w:tabs>
          <w:tab w:val="left" w:pos="4253"/>
        </w:tabs>
        <w:ind w:right="-142"/>
        <w:rPr>
          <w:rFonts w:ascii="Arial" w:hAnsi="Arial" w:cs="Arial"/>
          <w:b/>
        </w:rPr>
      </w:pPr>
    </w:p>
    <w:p w14:paraId="75F3893B" w14:textId="77777777" w:rsidR="0092245B" w:rsidRDefault="0092245B" w:rsidP="0092245B">
      <w:pPr>
        <w:tabs>
          <w:tab w:val="left" w:pos="4253"/>
        </w:tabs>
        <w:ind w:right="-142"/>
        <w:rPr>
          <w:rFonts w:ascii="Arial" w:hAnsi="Arial" w:cs="Arial"/>
          <w:b/>
        </w:rPr>
      </w:pPr>
      <w:r>
        <w:rPr>
          <w:rFonts w:ascii="Arial" w:hAnsi="Arial" w:cs="Arial"/>
          <w:b/>
        </w:rPr>
        <w:t>Comment:</w:t>
      </w:r>
    </w:p>
    <w:p w14:paraId="60987B85" w14:textId="77777777" w:rsidR="0092245B" w:rsidRDefault="0092245B" w:rsidP="0092245B"/>
    <w:p w14:paraId="2360F248" w14:textId="7F209E08" w:rsidR="00970EB0" w:rsidRPr="00970EB0" w:rsidRDefault="00970EB0" w:rsidP="00970EB0">
      <w:pPr>
        <w:rPr>
          <w:rFonts w:ascii="Arial" w:hAnsi="Arial" w:cs="Arial"/>
          <w:bCs/>
          <w:lang w:val="en-US"/>
        </w:rPr>
      </w:pPr>
    </w:p>
    <w:p w14:paraId="1D74435B" w14:textId="77777777" w:rsidR="0031174C" w:rsidRDefault="0031174C" w:rsidP="0031174C">
      <w:pPr>
        <w:rPr>
          <w:rFonts w:ascii="Arial" w:hAnsi="Arial" w:cs="Arial"/>
        </w:rPr>
      </w:pPr>
    </w:p>
    <w:p w14:paraId="5AF140AC" w14:textId="77777777" w:rsidR="000610B7" w:rsidRDefault="000610B7" w:rsidP="0092245B">
      <w:pPr>
        <w:rPr>
          <w:rFonts w:ascii="Arial" w:hAnsi="Arial" w:cs="Arial"/>
          <w:b/>
          <w:color w:val="000000"/>
          <w:sz w:val="23"/>
          <w:szCs w:val="23"/>
        </w:rPr>
      </w:pPr>
    </w:p>
    <w:p w14:paraId="7B697555" w14:textId="77777777" w:rsidR="000610B7" w:rsidRDefault="000610B7" w:rsidP="0092245B">
      <w:pPr>
        <w:rPr>
          <w:rFonts w:ascii="Arial" w:hAnsi="Arial" w:cs="Arial"/>
          <w:b/>
          <w:color w:val="000000"/>
          <w:sz w:val="23"/>
          <w:szCs w:val="23"/>
        </w:rPr>
      </w:pPr>
    </w:p>
    <w:p w14:paraId="6C2D925C" w14:textId="744AFA19" w:rsidR="0092245B" w:rsidRDefault="0092245B" w:rsidP="0092245B">
      <w:pPr>
        <w:rPr>
          <w:rFonts w:ascii="Arial" w:hAnsi="Arial" w:cs="Arial"/>
        </w:rPr>
      </w:pPr>
      <w:r w:rsidRPr="0092245B">
        <w:rPr>
          <w:rFonts w:ascii="Arial" w:hAnsi="Arial" w:cs="Arial"/>
          <w:b/>
          <w:color w:val="000000"/>
          <w:sz w:val="23"/>
          <w:szCs w:val="23"/>
        </w:rPr>
        <w:t xml:space="preserve">Q5 </w:t>
      </w:r>
      <w:r w:rsidR="00E2562F">
        <w:rPr>
          <w:rFonts w:ascii="Arial" w:hAnsi="Arial" w:cs="Arial"/>
          <w:b/>
          <w:color w:val="000000"/>
          <w:sz w:val="23"/>
          <w:szCs w:val="23"/>
        </w:rPr>
        <w:t xml:space="preserve">If you answered yes to Q4, </w:t>
      </w:r>
      <w:r w:rsidR="00E2562F">
        <w:rPr>
          <w:rFonts w:ascii="Arial" w:hAnsi="Arial" w:cs="Arial"/>
        </w:rPr>
        <w:t>w</w:t>
      </w:r>
      <w:r w:rsidRPr="0092245B">
        <w:rPr>
          <w:rFonts w:ascii="Arial" w:hAnsi="Arial" w:cs="Arial"/>
        </w:rPr>
        <w:t>here do you feel this policy would have the most impact? (For example High TB Areas, Intermediate TB Areas or Low TB Area).</w:t>
      </w:r>
    </w:p>
    <w:p w14:paraId="74D25542" w14:textId="77777777" w:rsidR="0092245B" w:rsidRPr="00B76B8B" w:rsidRDefault="0092245B" w:rsidP="0092245B"/>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0"/>
      </w:tblGrid>
      <w:tr w:rsidR="0092245B" w14:paraId="26B7E98A" w14:textId="77777777" w:rsidTr="0092245B">
        <w:trPr>
          <w:trHeight w:val="1020"/>
        </w:trPr>
        <w:tc>
          <w:tcPr>
            <w:tcW w:w="9040" w:type="dxa"/>
          </w:tcPr>
          <w:p w14:paraId="02483222" w14:textId="77777777" w:rsidR="0092245B" w:rsidRDefault="0092245B" w:rsidP="00742953">
            <w:pPr>
              <w:rPr>
                <w:rFonts w:ascii="Arial" w:hAnsi="Arial" w:cs="Arial"/>
                <w:b/>
                <w:color w:val="000000"/>
                <w:sz w:val="23"/>
                <w:szCs w:val="23"/>
              </w:rPr>
            </w:pPr>
          </w:p>
        </w:tc>
      </w:tr>
    </w:tbl>
    <w:p w14:paraId="5383C934" w14:textId="441DBFC9" w:rsidR="0031174C" w:rsidRDefault="0031174C" w:rsidP="00742953">
      <w:pPr>
        <w:rPr>
          <w:rFonts w:ascii="Arial" w:hAnsi="Arial" w:cs="Arial"/>
          <w:b/>
          <w:color w:val="000000"/>
          <w:sz w:val="23"/>
          <w:szCs w:val="23"/>
        </w:rPr>
      </w:pPr>
    </w:p>
    <w:p w14:paraId="445350C5" w14:textId="4B4E6BBC" w:rsidR="0092245B" w:rsidRDefault="0092245B" w:rsidP="00742953">
      <w:pPr>
        <w:rPr>
          <w:rFonts w:ascii="Arial" w:hAnsi="Arial" w:cs="Arial"/>
          <w:b/>
          <w:color w:val="000000"/>
          <w:sz w:val="23"/>
          <w:szCs w:val="23"/>
        </w:rPr>
      </w:pPr>
    </w:p>
    <w:p w14:paraId="3F446BEA" w14:textId="6BE59D83" w:rsidR="0092245B" w:rsidRDefault="0092245B" w:rsidP="0092245B">
      <w:pPr>
        <w:contextualSpacing/>
        <w:rPr>
          <w:rFonts w:ascii="Arial" w:hAnsi="Arial" w:cs="Arial"/>
        </w:rPr>
      </w:pPr>
      <w:r>
        <w:rPr>
          <w:rFonts w:ascii="Arial" w:hAnsi="Arial" w:cs="Arial"/>
          <w:b/>
          <w:color w:val="000000"/>
          <w:sz w:val="23"/>
          <w:szCs w:val="23"/>
        </w:rPr>
        <w:t xml:space="preserve">Q6 </w:t>
      </w:r>
      <w:r>
        <w:rPr>
          <w:rFonts w:ascii="Arial" w:hAnsi="Arial" w:cs="Arial"/>
          <w:color w:val="000000"/>
          <w:sz w:val="23"/>
          <w:szCs w:val="23"/>
        </w:rPr>
        <w:t xml:space="preserve">Do you agree with the proposal of </w:t>
      </w:r>
      <w:r>
        <w:rPr>
          <w:rFonts w:ascii="Arial" w:hAnsi="Arial" w:cs="Arial"/>
        </w:rPr>
        <w:t>n</w:t>
      </w:r>
      <w:r w:rsidRPr="0092245B">
        <w:rPr>
          <w:rFonts w:ascii="Arial" w:hAnsi="Arial" w:cs="Arial"/>
        </w:rPr>
        <w:t>ot allowing a herd clearing test as a PrMT as we d</w:t>
      </w:r>
      <w:r>
        <w:rPr>
          <w:rFonts w:ascii="Arial" w:hAnsi="Arial" w:cs="Arial"/>
        </w:rPr>
        <w:t>o in persistent herd breakdowns? Please explain your reasons</w:t>
      </w:r>
    </w:p>
    <w:p w14:paraId="62D8997B" w14:textId="2A84FD4B" w:rsidR="0092245B" w:rsidRDefault="0092245B" w:rsidP="0092245B">
      <w:pPr>
        <w:contextualSpacing/>
        <w:rPr>
          <w:rFonts w:ascii="Arial" w:hAnsi="Arial" w:cs="Arial"/>
        </w:rPr>
      </w:pPr>
    </w:p>
    <w:p w14:paraId="7FC5CBD1" w14:textId="77777777" w:rsidR="0092245B" w:rsidRPr="0031174C" w:rsidRDefault="0004073B" w:rsidP="0092245B">
      <w:pPr>
        <w:widowControl w:val="0"/>
        <w:autoSpaceDE w:val="0"/>
        <w:autoSpaceDN w:val="0"/>
        <w:adjustRightInd w:val="0"/>
        <w:rPr>
          <w:rFonts w:ascii="Arial" w:hAnsi="Arial" w:cs="Arial"/>
          <w:b/>
        </w:rPr>
      </w:pPr>
      <w:sdt>
        <w:sdtPr>
          <w:rPr>
            <w:rFonts w:ascii="Arial" w:hAnsi="Arial" w:cs="Arial"/>
            <w:b/>
            <w:sz w:val="32"/>
            <w:szCs w:val="32"/>
          </w:rPr>
          <w:id w:val="-1298753703"/>
          <w14:checkbox>
            <w14:checked w14:val="0"/>
            <w14:checkedState w14:val="2612" w14:font="MS Gothic"/>
            <w14:uncheckedState w14:val="2610" w14:font="MS Gothic"/>
          </w14:checkbox>
        </w:sdtPr>
        <w:sdtEndPr/>
        <w:sdtContent>
          <w:r w:rsidR="0092245B">
            <w:rPr>
              <w:rFonts w:ascii="MS Gothic" w:eastAsia="MS Gothic" w:hAnsi="MS Gothic" w:cs="Arial" w:hint="eastAsia"/>
              <w:b/>
              <w:sz w:val="32"/>
              <w:szCs w:val="32"/>
            </w:rPr>
            <w:t>☐</w:t>
          </w:r>
        </w:sdtContent>
      </w:sdt>
      <w:r w:rsidR="0092245B">
        <w:rPr>
          <w:rFonts w:ascii="Arial" w:hAnsi="Arial" w:cs="Arial"/>
          <w:b/>
        </w:rPr>
        <w:t xml:space="preserve"> Yes</w:t>
      </w:r>
    </w:p>
    <w:p w14:paraId="62291ACB" w14:textId="77777777" w:rsidR="0092245B" w:rsidRDefault="0092245B" w:rsidP="0092245B">
      <w:pPr>
        <w:tabs>
          <w:tab w:val="left" w:pos="4253"/>
        </w:tabs>
        <w:ind w:right="-142"/>
        <w:rPr>
          <w:rFonts w:ascii="Arial" w:hAnsi="Arial" w:cs="Arial"/>
          <w:b/>
        </w:rPr>
      </w:pPr>
      <w:r>
        <w:rPr>
          <w:rFonts w:ascii="Arial" w:hAnsi="Arial" w:cs="Arial"/>
          <w:b/>
        </w:rPr>
        <w:br/>
      </w:r>
      <w:sdt>
        <w:sdtPr>
          <w:rPr>
            <w:rFonts w:ascii="Arial" w:hAnsi="Arial" w:cs="Arial"/>
            <w:b/>
            <w:sz w:val="32"/>
            <w:szCs w:val="32"/>
          </w:rPr>
          <w:id w:val="-180954035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5DF5BFFA" w14:textId="77777777" w:rsidR="0092245B" w:rsidRDefault="0092245B" w:rsidP="0092245B">
      <w:pPr>
        <w:tabs>
          <w:tab w:val="left" w:pos="4253"/>
        </w:tabs>
        <w:ind w:right="-142"/>
        <w:rPr>
          <w:rFonts w:ascii="Arial" w:hAnsi="Arial" w:cs="Arial"/>
          <w:b/>
        </w:rPr>
      </w:pPr>
    </w:p>
    <w:p w14:paraId="37D2B8AE" w14:textId="77777777" w:rsidR="0092245B" w:rsidRDefault="0092245B" w:rsidP="0092245B">
      <w:pPr>
        <w:tabs>
          <w:tab w:val="left" w:pos="4253"/>
        </w:tabs>
        <w:ind w:right="-142"/>
        <w:rPr>
          <w:rFonts w:ascii="Arial" w:hAnsi="Arial" w:cs="Arial"/>
          <w:b/>
        </w:rPr>
      </w:pPr>
      <w:r>
        <w:rPr>
          <w:rFonts w:ascii="Arial" w:hAnsi="Arial" w:cs="Arial"/>
          <w:b/>
        </w:rPr>
        <w:t>Comment:</w:t>
      </w:r>
    </w:p>
    <w:p w14:paraId="4AF5F884" w14:textId="2A03C367" w:rsidR="0092245B" w:rsidRDefault="0092245B" w:rsidP="0092245B">
      <w:pPr>
        <w:contextualSpacing/>
        <w:rPr>
          <w:rFonts w:ascii="Arial" w:hAnsi="Arial" w:cs="Arial"/>
          <w:b/>
        </w:rPr>
      </w:pPr>
    </w:p>
    <w:p w14:paraId="6D6C183D" w14:textId="66EAC37C" w:rsidR="0092245B" w:rsidRDefault="0092245B" w:rsidP="0092245B">
      <w:pPr>
        <w:contextualSpacing/>
        <w:rPr>
          <w:rFonts w:ascii="Arial" w:hAnsi="Arial" w:cs="Arial"/>
          <w:b/>
        </w:rPr>
      </w:pPr>
    </w:p>
    <w:p w14:paraId="575A5878" w14:textId="4000C710" w:rsidR="0092245B" w:rsidRDefault="0092245B" w:rsidP="0092245B">
      <w:pPr>
        <w:contextualSpacing/>
        <w:rPr>
          <w:rFonts w:ascii="Arial" w:hAnsi="Arial" w:cs="Arial"/>
          <w:b/>
        </w:rPr>
      </w:pPr>
    </w:p>
    <w:p w14:paraId="51DEFACA" w14:textId="77777777" w:rsidR="000610B7" w:rsidRDefault="000610B7" w:rsidP="00F36E11">
      <w:pPr>
        <w:rPr>
          <w:rFonts w:ascii="Arial" w:hAnsi="Arial" w:cs="Arial"/>
          <w:b/>
        </w:rPr>
      </w:pPr>
    </w:p>
    <w:p w14:paraId="58B41B05" w14:textId="17C73F95" w:rsidR="00F36E11" w:rsidRDefault="00F36E11" w:rsidP="00F36E11">
      <w:pPr>
        <w:rPr>
          <w:rFonts w:ascii="Arial" w:hAnsi="Arial" w:cs="Arial"/>
        </w:rPr>
      </w:pPr>
      <w:r>
        <w:rPr>
          <w:rFonts w:ascii="Arial" w:hAnsi="Arial" w:cs="Arial"/>
          <w:b/>
        </w:rPr>
        <w:t xml:space="preserve">Q7 </w:t>
      </w:r>
      <w:r w:rsidR="00E2562F">
        <w:rPr>
          <w:rFonts w:ascii="Arial" w:hAnsi="Arial" w:cs="Arial"/>
          <w:b/>
        </w:rPr>
        <w:t xml:space="preserve">If you answered yes to Q6, </w:t>
      </w:r>
      <w:r w:rsidR="00E2562F">
        <w:rPr>
          <w:rFonts w:ascii="Arial" w:hAnsi="Arial" w:cs="Arial"/>
        </w:rPr>
        <w:t>w</w:t>
      </w:r>
      <w:r w:rsidRPr="00F36E11">
        <w:rPr>
          <w:rFonts w:ascii="Arial" w:hAnsi="Arial" w:cs="Arial"/>
        </w:rPr>
        <w:t>here do you feel this policy would have the most impact? (For example High TB Areas, Intermediate TB Areas or Low TB Area, or in specific circumstances).</w:t>
      </w:r>
    </w:p>
    <w:p w14:paraId="434C63A4" w14:textId="621CB1E1" w:rsidR="00F36E11" w:rsidRPr="00F36E11" w:rsidRDefault="00F36E11" w:rsidP="00F36E11">
      <w:pPr>
        <w:rPr>
          <w:rFonts w:ascii="Arial" w:hAnsi="Arial" w:cs="Aria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F36E11" w14:paraId="34995A27" w14:textId="77777777" w:rsidTr="00F36E11">
        <w:trPr>
          <w:trHeight w:val="1290"/>
        </w:trPr>
        <w:tc>
          <w:tcPr>
            <w:tcW w:w="9030" w:type="dxa"/>
          </w:tcPr>
          <w:p w14:paraId="0F3663A5" w14:textId="77777777" w:rsidR="00F36E11" w:rsidRDefault="00F36E11" w:rsidP="00F36E11">
            <w:pPr>
              <w:ind w:left="-2"/>
              <w:contextualSpacing/>
              <w:rPr>
                <w:rFonts w:ascii="Arial" w:hAnsi="Arial" w:cs="Arial"/>
                <w:b/>
              </w:rPr>
            </w:pPr>
          </w:p>
        </w:tc>
      </w:tr>
    </w:tbl>
    <w:p w14:paraId="1A87E0CB" w14:textId="2D9EE4B8" w:rsidR="0092245B" w:rsidRDefault="0092245B" w:rsidP="00F36E11">
      <w:pPr>
        <w:rPr>
          <w:rFonts w:ascii="Arial" w:hAnsi="Arial" w:cs="Arial"/>
          <w:color w:val="000000"/>
          <w:sz w:val="23"/>
          <w:szCs w:val="23"/>
        </w:rPr>
      </w:pPr>
    </w:p>
    <w:p w14:paraId="43B9396B" w14:textId="33DC8ECB" w:rsidR="00F36E11" w:rsidRDefault="00F36E11" w:rsidP="00F36E11">
      <w:pPr>
        <w:rPr>
          <w:rFonts w:ascii="Arial" w:hAnsi="Arial" w:cs="Arial"/>
          <w:color w:val="000000"/>
          <w:sz w:val="23"/>
          <w:szCs w:val="23"/>
        </w:rPr>
      </w:pPr>
    </w:p>
    <w:p w14:paraId="4A90677C" w14:textId="7E88C759" w:rsidR="00F36E11" w:rsidRDefault="00F36E11" w:rsidP="00F36E11">
      <w:r w:rsidRPr="00F36E11">
        <w:rPr>
          <w:rFonts w:ascii="Arial" w:hAnsi="Arial" w:cs="Arial"/>
          <w:b/>
          <w:color w:val="000000"/>
        </w:rPr>
        <w:t xml:space="preserve">Q8 </w:t>
      </w:r>
      <w:r w:rsidRPr="00F36E11">
        <w:rPr>
          <w:rFonts w:ascii="Arial" w:hAnsi="Arial" w:cs="Arial"/>
        </w:rPr>
        <w:t xml:space="preserve">Do you agree with the statement </w:t>
      </w:r>
      <w:r w:rsidRPr="00F36E11">
        <w:rPr>
          <w:rFonts w:ascii="Arial" w:hAnsi="Arial" w:cs="Arial"/>
          <w:i/>
        </w:rPr>
        <w:t>‘the test used as a PrMT should be more sensitive and therefore more likely to identify truly infected cattle but acknowledge this would be at the expense of identifying more false positive cattle’?</w:t>
      </w:r>
      <w:r w:rsidRPr="00F36E11">
        <w:rPr>
          <w:rFonts w:ascii="Arial" w:hAnsi="Arial" w:cs="Arial"/>
        </w:rPr>
        <w:t xml:space="preserve"> Please explain your reasons.</w:t>
      </w:r>
    </w:p>
    <w:p w14:paraId="2F5EE22E" w14:textId="05B9748C" w:rsidR="00F36E11" w:rsidRDefault="00F36E11" w:rsidP="00F36E11">
      <w:pPr>
        <w:rPr>
          <w:rFonts w:ascii="Arial" w:hAnsi="Arial" w:cs="Arial"/>
          <w:color w:val="000000"/>
        </w:rPr>
      </w:pPr>
    </w:p>
    <w:p w14:paraId="24615D3B" w14:textId="77777777" w:rsidR="00F36E11" w:rsidRPr="0031174C" w:rsidRDefault="0004073B" w:rsidP="00F36E11">
      <w:pPr>
        <w:widowControl w:val="0"/>
        <w:autoSpaceDE w:val="0"/>
        <w:autoSpaceDN w:val="0"/>
        <w:adjustRightInd w:val="0"/>
        <w:rPr>
          <w:rFonts w:ascii="Arial" w:hAnsi="Arial" w:cs="Arial"/>
          <w:b/>
        </w:rPr>
      </w:pPr>
      <w:sdt>
        <w:sdtPr>
          <w:rPr>
            <w:rFonts w:ascii="Arial" w:hAnsi="Arial" w:cs="Arial"/>
            <w:b/>
            <w:sz w:val="32"/>
            <w:szCs w:val="32"/>
          </w:rPr>
          <w:id w:val="-637333785"/>
          <w14:checkbox>
            <w14:checked w14:val="0"/>
            <w14:checkedState w14:val="2612" w14:font="MS Gothic"/>
            <w14:uncheckedState w14:val="2610" w14:font="MS Gothic"/>
          </w14:checkbox>
        </w:sdtPr>
        <w:sdtEndPr/>
        <w:sdtContent>
          <w:r w:rsidR="00F36E11">
            <w:rPr>
              <w:rFonts w:ascii="MS Gothic" w:eastAsia="MS Gothic" w:hAnsi="MS Gothic" w:cs="Arial" w:hint="eastAsia"/>
              <w:b/>
              <w:sz w:val="32"/>
              <w:szCs w:val="32"/>
            </w:rPr>
            <w:t>☐</w:t>
          </w:r>
        </w:sdtContent>
      </w:sdt>
      <w:r w:rsidR="00F36E11">
        <w:rPr>
          <w:rFonts w:ascii="Arial" w:hAnsi="Arial" w:cs="Arial"/>
          <w:b/>
        </w:rPr>
        <w:t xml:space="preserve"> Yes</w:t>
      </w:r>
    </w:p>
    <w:p w14:paraId="464258C8" w14:textId="77777777" w:rsidR="00F36E11" w:rsidRDefault="00F36E11" w:rsidP="00F36E11">
      <w:pPr>
        <w:tabs>
          <w:tab w:val="left" w:pos="4253"/>
        </w:tabs>
        <w:ind w:right="-142"/>
        <w:rPr>
          <w:rFonts w:ascii="Arial" w:hAnsi="Arial" w:cs="Arial"/>
          <w:b/>
        </w:rPr>
      </w:pPr>
      <w:r>
        <w:rPr>
          <w:rFonts w:ascii="Arial" w:hAnsi="Arial" w:cs="Arial"/>
          <w:b/>
        </w:rPr>
        <w:br/>
      </w:r>
      <w:sdt>
        <w:sdtPr>
          <w:rPr>
            <w:rFonts w:ascii="Arial" w:hAnsi="Arial" w:cs="Arial"/>
            <w:b/>
            <w:sz w:val="32"/>
            <w:szCs w:val="32"/>
          </w:rPr>
          <w:id w:val="178633125"/>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7A54BAE8" w14:textId="77777777" w:rsidR="00F36E11" w:rsidRDefault="00F36E11" w:rsidP="00F36E11">
      <w:pPr>
        <w:tabs>
          <w:tab w:val="left" w:pos="4253"/>
        </w:tabs>
        <w:ind w:right="-142"/>
        <w:rPr>
          <w:rFonts w:ascii="Arial" w:hAnsi="Arial" w:cs="Arial"/>
          <w:b/>
        </w:rPr>
      </w:pPr>
    </w:p>
    <w:p w14:paraId="1F9356B6" w14:textId="7FEFDE69" w:rsidR="00F36E11" w:rsidRDefault="00F36E11" w:rsidP="00F36E11">
      <w:pPr>
        <w:tabs>
          <w:tab w:val="left" w:pos="4253"/>
        </w:tabs>
        <w:ind w:right="-142"/>
        <w:rPr>
          <w:rFonts w:ascii="Arial" w:hAnsi="Arial" w:cs="Arial"/>
          <w:b/>
        </w:rPr>
      </w:pPr>
      <w:r>
        <w:rPr>
          <w:rFonts w:ascii="Arial" w:hAnsi="Arial" w:cs="Arial"/>
          <w:b/>
        </w:rPr>
        <w:t>Comment:</w:t>
      </w:r>
    </w:p>
    <w:p w14:paraId="30346E1D" w14:textId="66710DB3" w:rsidR="00F36E11" w:rsidRDefault="00F36E11" w:rsidP="00F36E11">
      <w:pPr>
        <w:tabs>
          <w:tab w:val="left" w:pos="4253"/>
        </w:tabs>
        <w:ind w:right="-142"/>
        <w:rPr>
          <w:rFonts w:ascii="Arial" w:hAnsi="Arial" w:cs="Arial"/>
          <w:b/>
        </w:rPr>
      </w:pPr>
    </w:p>
    <w:p w14:paraId="1A276A97" w14:textId="7530DF2B" w:rsidR="00F36E11" w:rsidRDefault="00F36E11" w:rsidP="00F36E11">
      <w:pPr>
        <w:tabs>
          <w:tab w:val="left" w:pos="4253"/>
        </w:tabs>
        <w:ind w:right="-142"/>
        <w:rPr>
          <w:rFonts w:ascii="Arial" w:hAnsi="Arial" w:cs="Arial"/>
          <w:b/>
        </w:rPr>
      </w:pPr>
    </w:p>
    <w:p w14:paraId="6EEE7D4A" w14:textId="4E4965B6" w:rsidR="00F36E11" w:rsidRDefault="00F36E11" w:rsidP="00F36E11">
      <w:pPr>
        <w:tabs>
          <w:tab w:val="left" w:pos="4253"/>
        </w:tabs>
        <w:ind w:right="-142"/>
        <w:rPr>
          <w:rFonts w:ascii="Arial" w:hAnsi="Arial" w:cs="Arial"/>
          <w:b/>
        </w:rPr>
      </w:pPr>
    </w:p>
    <w:p w14:paraId="4D1D87F5" w14:textId="77777777" w:rsidR="000610B7" w:rsidRDefault="000610B7" w:rsidP="00F36E11">
      <w:pPr>
        <w:rPr>
          <w:rFonts w:ascii="Arial" w:hAnsi="Arial" w:cs="Arial"/>
          <w:b/>
        </w:rPr>
      </w:pPr>
    </w:p>
    <w:p w14:paraId="4D003D53" w14:textId="7247F20B" w:rsidR="00F36E11" w:rsidRDefault="00F36E11" w:rsidP="00F36E11">
      <w:pPr>
        <w:rPr>
          <w:rFonts w:ascii="Arial" w:hAnsi="Arial" w:cs="Arial"/>
        </w:rPr>
      </w:pPr>
      <w:r w:rsidRPr="00F36E11">
        <w:rPr>
          <w:rFonts w:ascii="Arial" w:hAnsi="Arial" w:cs="Arial"/>
          <w:b/>
        </w:rPr>
        <w:t xml:space="preserve">Q9 </w:t>
      </w:r>
      <w:r w:rsidRPr="00F36E11">
        <w:rPr>
          <w:rFonts w:ascii="Arial" w:hAnsi="Arial" w:cs="Arial"/>
        </w:rPr>
        <w:t>Do you acknowledge that if blood testing (gamma or IDEXX) testing is deployed as a PrMT, there may be an additional cost to testing, which could not be met by Government? Please explain your reasons.</w:t>
      </w:r>
    </w:p>
    <w:p w14:paraId="7BF9D3B2" w14:textId="3A3B56CA" w:rsidR="00F36E11" w:rsidRDefault="00F36E11" w:rsidP="00F36E11">
      <w:pPr>
        <w:rPr>
          <w:rFonts w:ascii="Arial" w:hAnsi="Arial" w:cs="Arial"/>
        </w:rPr>
      </w:pPr>
    </w:p>
    <w:p w14:paraId="4DEE9328" w14:textId="77777777" w:rsidR="00F36E11" w:rsidRPr="0031174C" w:rsidRDefault="0004073B" w:rsidP="00F36E11">
      <w:pPr>
        <w:widowControl w:val="0"/>
        <w:autoSpaceDE w:val="0"/>
        <w:autoSpaceDN w:val="0"/>
        <w:adjustRightInd w:val="0"/>
        <w:rPr>
          <w:rFonts w:ascii="Arial" w:hAnsi="Arial" w:cs="Arial"/>
          <w:b/>
        </w:rPr>
      </w:pPr>
      <w:sdt>
        <w:sdtPr>
          <w:rPr>
            <w:rFonts w:ascii="Arial" w:hAnsi="Arial" w:cs="Arial"/>
            <w:b/>
            <w:sz w:val="32"/>
            <w:szCs w:val="32"/>
          </w:rPr>
          <w:id w:val="-1239636872"/>
          <w14:checkbox>
            <w14:checked w14:val="0"/>
            <w14:checkedState w14:val="2612" w14:font="MS Gothic"/>
            <w14:uncheckedState w14:val="2610" w14:font="MS Gothic"/>
          </w14:checkbox>
        </w:sdtPr>
        <w:sdtEndPr/>
        <w:sdtContent>
          <w:r w:rsidR="00F36E11">
            <w:rPr>
              <w:rFonts w:ascii="MS Gothic" w:eastAsia="MS Gothic" w:hAnsi="MS Gothic" w:cs="Arial" w:hint="eastAsia"/>
              <w:b/>
              <w:sz w:val="32"/>
              <w:szCs w:val="32"/>
            </w:rPr>
            <w:t>☐</w:t>
          </w:r>
        </w:sdtContent>
      </w:sdt>
      <w:r w:rsidR="00F36E11">
        <w:rPr>
          <w:rFonts w:ascii="Arial" w:hAnsi="Arial" w:cs="Arial"/>
          <w:b/>
        </w:rPr>
        <w:t xml:space="preserve"> Yes</w:t>
      </w:r>
    </w:p>
    <w:p w14:paraId="549041C4" w14:textId="77777777" w:rsidR="00F36E11" w:rsidRDefault="00F36E11" w:rsidP="00F36E11">
      <w:pPr>
        <w:tabs>
          <w:tab w:val="left" w:pos="4253"/>
        </w:tabs>
        <w:ind w:right="-142"/>
        <w:rPr>
          <w:rFonts w:ascii="Arial" w:hAnsi="Arial" w:cs="Arial"/>
          <w:b/>
        </w:rPr>
      </w:pPr>
      <w:r>
        <w:rPr>
          <w:rFonts w:ascii="Arial" w:hAnsi="Arial" w:cs="Arial"/>
          <w:b/>
        </w:rPr>
        <w:br/>
      </w:r>
      <w:sdt>
        <w:sdtPr>
          <w:rPr>
            <w:rFonts w:ascii="Arial" w:hAnsi="Arial" w:cs="Arial"/>
            <w:b/>
            <w:sz w:val="32"/>
            <w:szCs w:val="32"/>
          </w:rPr>
          <w:id w:val="-45063519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3D37ED0C" w14:textId="77777777" w:rsidR="00F36E11" w:rsidRDefault="00F36E11" w:rsidP="00F36E11">
      <w:pPr>
        <w:tabs>
          <w:tab w:val="left" w:pos="4253"/>
        </w:tabs>
        <w:ind w:right="-142"/>
        <w:rPr>
          <w:rFonts w:ascii="Arial" w:hAnsi="Arial" w:cs="Arial"/>
          <w:b/>
        </w:rPr>
      </w:pPr>
    </w:p>
    <w:p w14:paraId="258DADF8" w14:textId="77777777" w:rsidR="00F36E11" w:rsidRDefault="00F36E11" w:rsidP="00F36E11">
      <w:pPr>
        <w:tabs>
          <w:tab w:val="left" w:pos="4253"/>
        </w:tabs>
        <w:ind w:right="-142"/>
        <w:rPr>
          <w:rFonts w:ascii="Arial" w:hAnsi="Arial" w:cs="Arial"/>
          <w:b/>
        </w:rPr>
      </w:pPr>
      <w:r>
        <w:rPr>
          <w:rFonts w:ascii="Arial" w:hAnsi="Arial" w:cs="Arial"/>
          <w:b/>
        </w:rPr>
        <w:t>Comment:</w:t>
      </w:r>
    </w:p>
    <w:p w14:paraId="117D586E" w14:textId="6A07C2F9" w:rsidR="00F36E11" w:rsidRDefault="00F36E11" w:rsidP="00F36E11">
      <w:pPr>
        <w:rPr>
          <w:rFonts w:ascii="Arial" w:hAnsi="Arial" w:cs="Arial"/>
        </w:rPr>
      </w:pPr>
    </w:p>
    <w:p w14:paraId="46CFB23C" w14:textId="28F5713A" w:rsidR="00F36E11" w:rsidRDefault="00F36E11" w:rsidP="00F36E11">
      <w:pPr>
        <w:rPr>
          <w:rFonts w:ascii="Arial" w:hAnsi="Arial" w:cs="Arial"/>
        </w:rPr>
      </w:pPr>
    </w:p>
    <w:p w14:paraId="6B059835" w14:textId="50AD16CC" w:rsidR="00F36E11" w:rsidRDefault="00F36E11" w:rsidP="00F36E11">
      <w:pPr>
        <w:rPr>
          <w:rFonts w:ascii="Arial" w:hAnsi="Arial" w:cs="Arial"/>
        </w:rPr>
      </w:pPr>
    </w:p>
    <w:p w14:paraId="4C18396B" w14:textId="0C123B48" w:rsidR="00F36E11" w:rsidRDefault="00F36E11" w:rsidP="00F36E11">
      <w:pPr>
        <w:contextualSpacing/>
        <w:rPr>
          <w:rFonts w:ascii="Arial" w:hAnsi="Arial" w:cs="Arial"/>
        </w:rPr>
      </w:pPr>
      <w:r w:rsidRPr="00F36E11">
        <w:rPr>
          <w:rFonts w:ascii="Arial" w:hAnsi="Arial" w:cs="Arial"/>
          <w:b/>
        </w:rPr>
        <w:t>Q10</w:t>
      </w:r>
      <w:r>
        <w:rPr>
          <w:rFonts w:ascii="Arial" w:hAnsi="Arial" w:cs="Arial"/>
        </w:rPr>
        <w:t xml:space="preserve"> Do you agree with the l</w:t>
      </w:r>
      <w:r w:rsidRPr="00F36E11">
        <w:rPr>
          <w:rFonts w:ascii="Arial" w:hAnsi="Arial" w:cs="Arial"/>
        </w:rPr>
        <w:t>egal requirement for farmers not to move cattle between test day 1 (day of injection known as TT1) and test day 2 (day of the reading of the test known as TT2) and between blood testing and receiving results.</w:t>
      </w:r>
      <w:r>
        <w:rPr>
          <w:rFonts w:ascii="Arial" w:hAnsi="Arial" w:cs="Arial"/>
        </w:rPr>
        <w:t xml:space="preserve"> Please explain your reasons.</w:t>
      </w:r>
    </w:p>
    <w:p w14:paraId="3278F566" w14:textId="656B2564" w:rsidR="00F36E11" w:rsidRDefault="00F36E11" w:rsidP="00F36E11">
      <w:pPr>
        <w:contextualSpacing/>
        <w:rPr>
          <w:rFonts w:ascii="Arial" w:hAnsi="Arial" w:cs="Arial"/>
        </w:rPr>
      </w:pPr>
    </w:p>
    <w:p w14:paraId="600B9CD9" w14:textId="77777777" w:rsidR="00F36E11" w:rsidRPr="0031174C" w:rsidRDefault="0004073B" w:rsidP="00F36E11">
      <w:pPr>
        <w:widowControl w:val="0"/>
        <w:autoSpaceDE w:val="0"/>
        <w:autoSpaceDN w:val="0"/>
        <w:adjustRightInd w:val="0"/>
        <w:rPr>
          <w:rFonts w:ascii="Arial" w:hAnsi="Arial" w:cs="Arial"/>
          <w:b/>
        </w:rPr>
      </w:pPr>
      <w:sdt>
        <w:sdtPr>
          <w:rPr>
            <w:rFonts w:ascii="Arial" w:hAnsi="Arial" w:cs="Arial"/>
            <w:b/>
            <w:sz w:val="32"/>
            <w:szCs w:val="32"/>
          </w:rPr>
          <w:id w:val="-576900598"/>
          <w14:checkbox>
            <w14:checked w14:val="0"/>
            <w14:checkedState w14:val="2612" w14:font="MS Gothic"/>
            <w14:uncheckedState w14:val="2610" w14:font="MS Gothic"/>
          </w14:checkbox>
        </w:sdtPr>
        <w:sdtEndPr/>
        <w:sdtContent>
          <w:r w:rsidR="00F36E11">
            <w:rPr>
              <w:rFonts w:ascii="MS Gothic" w:eastAsia="MS Gothic" w:hAnsi="MS Gothic" w:cs="Arial" w:hint="eastAsia"/>
              <w:b/>
              <w:sz w:val="32"/>
              <w:szCs w:val="32"/>
            </w:rPr>
            <w:t>☐</w:t>
          </w:r>
        </w:sdtContent>
      </w:sdt>
      <w:r w:rsidR="00F36E11">
        <w:rPr>
          <w:rFonts w:ascii="Arial" w:hAnsi="Arial" w:cs="Arial"/>
          <w:b/>
        </w:rPr>
        <w:t xml:space="preserve"> Yes</w:t>
      </w:r>
    </w:p>
    <w:p w14:paraId="388D0C65" w14:textId="77777777" w:rsidR="00F36E11" w:rsidRDefault="00F36E11" w:rsidP="00F36E11">
      <w:pPr>
        <w:tabs>
          <w:tab w:val="left" w:pos="4253"/>
        </w:tabs>
        <w:ind w:right="-142"/>
        <w:rPr>
          <w:rFonts w:ascii="Arial" w:hAnsi="Arial" w:cs="Arial"/>
          <w:b/>
        </w:rPr>
      </w:pPr>
      <w:r>
        <w:rPr>
          <w:rFonts w:ascii="Arial" w:hAnsi="Arial" w:cs="Arial"/>
          <w:b/>
        </w:rPr>
        <w:br/>
      </w:r>
      <w:sdt>
        <w:sdtPr>
          <w:rPr>
            <w:rFonts w:ascii="Arial" w:hAnsi="Arial" w:cs="Arial"/>
            <w:b/>
            <w:sz w:val="32"/>
            <w:szCs w:val="32"/>
          </w:rPr>
          <w:id w:val="-40499479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1621572F" w14:textId="77777777" w:rsidR="00F36E11" w:rsidRDefault="00F36E11" w:rsidP="00F36E11">
      <w:pPr>
        <w:tabs>
          <w:tab w:val="left" w:pos="4253"/>
        </w:tabs>
        <w:ind w:right="-142"/>
        <w:rPr>
          <w:rFonts w:ascii="Arial" w:hAnsi="Arial" w:cs="Arial"/>
          <w:b/>
        </w:rPr>
      </w:pPr>
    </w:p>
    <w:p w14:paraId="181A6D69" w14:textId="06CAC72E" w:rsidR="00F36E11" w:rsidRDefault="00F36E11" w:rsidP="00F36E11">
      <w:pPr>
        <w:tabs>
          <w:tab w:val="left" w:pos="4253"/>
        </w:tabs>
        <w:ind w:right="-142"/>
        <w:rPr>
          <w:rFonts w:ascii="Arial" w:hAnsi="Arial" w:cs="Arial"/>
          <w:b/>
        </w:rPr>
      </w:pPr>
      <w:r>
        <w:rPr>
          <w:rFonts w:ascii="Arial" w:hAnsi="Arial" w:cs="Arial"/>
          <w:b/>
        </w:rPr>
        <w:t>Comment:</w:t>
      </w:r>
    </w:p>
    <w:p w14:paraId="2C47EE81" w14:textId="77777777" w:rsidR="00F36E11" w:rsidRDefault="00F36E11" w:rsidP="00F36E11">
      <w:pPr>
        <w:tabs>
          <w:tab w:val="left" w:pos="4253"/>
        </w:tabs>
        <w:ind w:right="-142"/>
        <w:rPr>
          <w:rFonts w:ascii="Arial" w:hAnsi="Arial" w:cs="Arial"/>
          <w:b/>
        </w:rPr>
      </w:pPr>
    </w:p>
    <w:p w14:paraId="5A865747" w14:textId="48E4059F" w:rsidR="00F36E11" w:rsidRDefault="00F36E11" w:rsidP="00F36E11">
      <w:pPr>
        <w:contextualSpacing/>
        <w:rPr>
          <w:rFonts w:ascii="Arial" w:hAnsi="Arial" w:cs="Arial"/>
        </w:rPr>
      </w:pPr>
    </w:p>
    <w:p w14:paraId="6EB8929B" w14:textId="39DD2916" w:rsidR="00F36E11" w:rsidRDefault="00F36E11" w:rsidP="00F36E11">
      <w:pPr>
        <w:contextualSpacing/>
        <w:rPr>
          <w:rFonts w:ascii="Arial" w:hAnsi="Arial" w:cs="Arial"/>
        </w:rPr>
      </w:pPr>
    </w:p>
    <w:p w14:paraId="684ECBD0" w14:textId="77777777" w:rsidR="000610B7" w:rsidRDefault="000610B7" w:rsidP="00F36E11">
      <w:pPr>
        <w:pStyle w:val="Heading1"/>
        <w:rPr>
          <w:sz w:val="24"/>
        </w:rPr>
      </w:pPr>
    </w:p>
    <w:p w14:paraId="4866BF73" w14:textId="00F59481" w:rsidR="00F36E11" w:rsidRDefault="00F36E11" w:rsidP="00F36E11">
      <w:pPr>
        <w:pStyle w:val="Heading1"/>
        <w:rPr>
          <w:b w:val="0"/>
          <w:sz w:val="24"/>
        </w:rPr>
      </w:pPr>
      <w:r w:rsidRPr="00F36E11">
        <w:rPr>
          <w:sz w:val="24"/>
        </w:rPr>
        <w:t>Q11</w:t>
      </w:r>
      <w:r>
        <w:t xml:space="preserve"> </w:t>
      </w:r>
      <w:bookmarkStart w:id="1" w:name="_Toc86142100"/>
      <w:bookmarkStart w:id="2" w:name="TenConsentSamping"/>
      <w:r w:rsidRPr="00F36E11">
        <w:rPr>
          <w:b w:val="0"/>
          <w:sz w:val="24"/>
        </w:rPr>
        <w:t>Do you agree with the</w:t>
      </w:r>
      <w:r w:rsidR="00E2562F">
        <w:rPr>
          <w:b w:val="0"/>
          <w:sz w:val="24"/>
        </w:rPr>
        <w:t xml:space="preserve"> expansion of the current prohibitions in the TB (Wales) Order 2010 (as amended) to include requiring consent to collect a sample for TB testing and perform a TB test on a sample?</w:t>
      </w:r>
      <w:r w:rsidRPr="00F36E11">
        <w:rPr>
          <w:b w:val="0"/>
          <w:sz w:val="24"/>
        </w:rPr>
        <w:t xml:space="preserve"> </w:t>
      </w:r>
      <w:r w:rsidR="00E2562F">
        <w:rPr>
          <w:b w:val="0"/>
          <w:sz w:val="24"/>
        </w:rPr>
        <w:t xml:space="preserve">Please explain your reasons. </w:t>
      </w:r>
      <w:bookmarkEnd w:id="1"/>
    </w:p>
    <w:p w14:paraId="66F5B5BF" w14:textId="77777777" w:rsidR="00F36E11" w:rsidRPr="0031174C" w:rsidRDefault="0004073B" w:rsidP="00F36E11">
      <w:pPr>
        <w:widowControl w:val="0"/>
        <w:autoSpaceDE w:val="0"/>
        <w:autoSpaceDN w:val="0"/>
        <w:adjustRightInd w:val="0"/>
        <w:rPr>
          <w:rFonts w:ascii="Arial" w:hAnsi="Arial" w:cs="Arial"/>
          <w:b/>
        </w:rPr>
      </w:pPr>
      <w:sdt>
        <w:sdtPr>
          <w:rPr>
            <w:rFonts w:ascii="Arial" w:hAnsi="Arial" w:cs="Arial"/>
            <w:b/>
            <w:sz w:val="32"/>
            <w:szCs w:val="32"/>
          </w:rPr>
          <w:id w:val="672920021"/>
          <w14:checkbox>
            <w14:checked w14:val="0"/>
            <w14:checkedState w14:val="2612" w14:font="MS Gothic"/>
            <w14:uncheckedState w14:val="2610" w14:font="MS Gothic"/>
          </w14:checkbox>
        </w:sdtPr>
        <w:sdtEndPr/>
        <w:sdtContent>
          <w:r w:rsidR="00F36E11">
            <w:rPr>
              <w:rFonts w:ascii="MS Gothic" w:eastAsia="MS Gothic" w:hAnsi="MS Gothic" w:cs="Arial" w:hint="eastAsia"/>
              <w:b/>
              <w:sz w:val="32"/>
              <w:szCs w:val="32"/>
            </w:rPr>
            <w:t>☐</w:t>
          </w:r>
        </w:sdtContent>
      </w:sdt>
      <w:r w:rsidR="00F36E11">
        <w:rPr>
          <w:rFonts w:ascii="Arial" w:hAnsi="Arial" w:cs="Arial"/>
          <w:b/>
        </w:rPr>
        <w:t xml:space="preserve"> Yes</w:t>
      </w:r>
    </w:p>
    <w:p w14:paraId="7B4A4F0D" w14:textId="77777777" w:rsidR="00F36E11" w:rsidRDefault="00F36E11" w:rsidP="00F36E11">
      <w:pPr>
        <w:tabs>
          <w:tab w:val="left" w:pos="4253"/>
        </w:tabs>
        <w:ind w:right="-142"/>
        <w:rPr>
          <w:rFonts w:ascii="Arial" w:hAnsi="Arial" w:cs="Arial"/>
          <w:b/>
        </w:rPr>
      </w:pPr>
      <w:r>
        <w:rPr>
          <w:rFonts w:ascii="Arial" w:hAnsi="Arial" w:cs="Arial"/>
          <w:b/>
        </w:rPr>
        <w:br/>
      </w:r>
      <w:sdt>
        <w:sdtPr>
          <w:rPr>
            <w:rFonts w:ascii="Arial" w:hAnsi="Arial" w:cs="Arial"/>
            <w:b/>
            <w:sz w:val="32"/>
            <w:szCs w:val="32"/>
          </w:rPr>
          <w:id w:val="-72537548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6CC7B0CA" w14:textId="77777777" w:rsidR="00F36E11" w:rsidRDefault="00F36E11" w:rsidP="00F36E11">
      <w:pPr>
        <w:tabs>
          <w:tab w:val="left" w:pos="4253"/>
        </w:tabs>
        <w:ind w:right="-142"/>
        <w:rPr>
          <w:rFonts w:ascii="Arial" w:hAnsi="Arial" w:cs="Arial"/>
          <w:b/>
        </w:rPr>
      </w:pPr>
    </w:p>
    <w:p w14:paraId="43D61404" w14:textId="77777777" w:rsidR="00F36E11" w:rsidRDefault="00F36E11" w:rsidP="00F36E11">
      <w:pPr>
        <w:tabs>
          <w:tab w:val="left" w:pos="4253"/>
        </w:tabs>
        <w:ind w:right="-142"/>
        <w:rPr>
          <w:rFonts w:ascii="Arial" w:hAnsi="Arial" w:cs="Arial"/>
          <w:b/>
        </w:rPr>
      </w:pPr>
      <w:r>
        <w:rPr>
          <w:rFonts w:ascii="Arial" w:hAnsi="Arial" w:cs="Arial"/>
          <w:b/>
        </w:rPr>
        <w:t>Comment:</w:t>
      </w:r>
    </w:p>
    <w:p w14:paraId="52582250" w14:textId="77777777" w:rsidR="00F36E11" w:rsidRPr="00F36E11" w:rsidRDefault="00F36E11" w:rsidP="00F36E11"/>
    <w:bookmarkEnd w:id="2"/>
    <w:p w14:paraId="0C8B5E6A" w14:textId="77777777" w:rsidR="000610B7" w:rsidRDefault="000610B7" w:rsidP="00F36E11">
      <w:pPr>
        <w:contextualSpacing/>
        <w:rPr>
          <w:rFonts w:ascii="Arial" w:hAnsi="Arial" w:cs="Arial"/>
          <w:b/>
        </w:rPr>
      </w:pPr>
    </w:p>
    <w:p w14:paraId="14EF886B" w14:textId="77777777" w:rsidR="000610B7" w:rsidRDefault="000610B7" w:rsidP="00F36E11">
      <w:pPr>
        <w:contextualSpacing/>
        <w:rPr>
          <w:rFonts w:ascii="Arial" w:hAnsi="Arial" w:cs="Arial"/>
          <w:b/>
        </w:rPr>
      </w:pPr>
    </w:p>
    <w:p w14:paraId="774E231D" w14:textId="77777777" w:rsidR="000610B7" w:rsidRDefault="000610B7" w:rsidP="00F36E11">
      <w:pPr>
        <w:contextualSpacing/>
        <w:rPr>
          <w:rFonts w:ascii="Arial" w:hAnsi="Arial" w:cs="Arial"/>
          <w:b/>
        </w:rPr>
      </w:pPr>
    </w:p>
    <w:p w14:paraId="747E16AB" w14:textId="4451203A" w:rsidR="00F36E11" w:rsidRPr="000610B7" w:rsidRDefault="00F36E11" w:rsidP="00F36E11">
      <w:pPr>
        <w:contextualSpacing/>
        <w:rPr>
          <w:rFonts w:ascii="Arial" w:hAnsi="Arial" w:cs="Arial"/>
          <w:b/>
          <w:sz w:val="28"/>
          <w:szCs w:val="28"/>
        </w:rPr>
      </w:pPr>
      <w:r w:rsidRPr="000610B7">
        <w:rPr>
          <w:rFonts w:ascii="Arial" w:hAnsi="Arial" w:cs="Arial"/>
          <w:b/>
          <w:sz w:val="28"/>
          <w:szCs w:val="28"/>
        </w:rPr>
        <w:t>Informed Purchasing</w:t>
      </w:r>
    </w:p>
    <w:p w14:paraId="22DF89B6" w14:textId="74B2BDFE" w:rsidR="00F36E11" w:rsidRDefault="00F36E11" w:rsidP="00F36E11">
      <w:pPr>
        <w:contextualSpacing/>
        <w:rPr>
          <w:rFonts w:ascii="Arial" w:hAnsi="Arial" w:cs="Arial"/>
          <w:b/>
        </w:rPr>
      </w:pPr>
    </w:p>
    <w:p w14:paraId="082F9FEE" w14:textId="12B36ADF" w:rsidR="00F36E11" w:rsidRDefault="00F36E11" w:rsidP="00F36E11">
      <w:pPr>
        <w:contextualSpacing/>
        <w:rPr>
          <w:rFonts w:ascii="Arial" w:hAnsi="Arial" w:cs="Arial"/>
        </w:rPr>
      </w:pPr>
      <w:r>
        <w:rPr>
          <w:rFonts w:ascii="Arial" w:hAnsi="Arial" w:cs="Arial"/>
          <w:b/>
        </w:rPr>
        <w:t xml:space="preserve">Q12 </w:t>
      </w:r>
      <w:r>
        <w:rPr>
          <w:rFonts w:ascii="Arial" w:hAnsi="Arial" w:cs="Arial"/>
        </w:rPr>
        <w:t>Do you agree with the proposals outlined for:</w:t>
      </w:r>
    </w:p>
    <w:p w14:paraId="4008F7A7" w14:textId="72AC2F43" w:rsidR="00F36E11" w:rsidRPr="00F36E11" w:rsidRDefault="00F36E11" w:rsidP="00F36E11">
      <w:pPr>
        <w:pStyle w:val="ListParagraph"/>
        <w:numPr>
          <w:ilvl w:val="0"/>
          <w:numId w:val="32"/>
        </w:numPr>
        <w:spacing w:line="256" w:lineRule="auto"/>
        <w:rPr>
          <w:rFonts w:ascii="Arial" w:hAnsi="Arial" w:cs="Arial"/>
        </w:rPr>
      </w:pPr>
      <w:r w:rsidRPr="00F36E11">
        <w:rPr>
          <w:rFonts w:ascii="Arial" w:hAnsi="Arial" w:cs="Arial"/>
          <w:bCs/>
          <w:iCs/>
          <w:color w:val="000000"/>
        </w:rPr>
        <w:t>Adding a new map to ibTB showing the number of years unrestricted cattle herds have been Officially TB Free (OTF).</w:t>
      </w:r>
    </w:p>
    <w:p w14:paraId="529E0C75" w14:textId="6AAD6466" w:rsidR="00F36E11" w:rsidRDefault="00F36E11" w:rsidP="00F36E11">
      <w:pPr>
        <w:spacing w:line="256" w:lineRule="auto"/>
        <w:rPr>
          <w:rFonts w:ascii="Arial" w:hAnsi="Arial" w:cs="Arial"/>
        </w:rPr>
      </w:pPr>
    </w:p>
    <w:p w14:paraId="091B40F0" w14:textId="77777777" w:rsidR="00F36E11" w:rsidRPr="0031174C" w:rsidRDefault="0004073B" w:rsidP="00F36E11">
      <w:pPr>
        <w:widowControl w:val="0"/>
        <w:autoSpaceDE w:val="0"/>
        <w:autoSpaceDN w:val="0"/>
        <w:adjustRightInd w:val="0"/>
        <w:rPr>
          <w:rFonts w:ascii="Arial" w:hAnsi="Arial" w:cs="Arial"/>
          <w:b/>
        </w:rPr>
      </w:pPr>
      <w:sdt>
        <w:sdtPr>
          <w:rPr>
            <w:rFonts w:ascii="Arial" w:hAnsi="Arial" w:cs="Arial"/>
            <w:b/>
            <w:sz w:val="32"/>
            <w:szCs w:val="32"/>
          </w:rPr>
          <w:id w:val="190738478"/>
          <w14:checkbox>
            <w14:checked w14:val="0"/>
            <w14:checkedState w14:val="2612" w14:font="MS Gothic"/>
            <w14:uncheckedState w14:val="2610" w14:font="MS Gothic"/>
          </w14:checkbox>
        </w:sdtPr>
        <w:sdtEndPr/>
        <w:sdtContent>
          <w:r w:rsidR="00F36E11">
            <w:rPr>
              <w:rFonts w:ascii="MS Gothic" w:eastAsia="MS Gothic" w:hAnsi="MS Gothic" w:cs="Arial" w:hint="eastAsia"/>
              <w:b/>
              <w:sz w:val="32"/>
              <w:szCs w:val="32"/>
            </w:rPr>
            <w:t>☐</w:t>
          </w:r>
        </w:sdtContent>
      </w:sdt>
      <w:r w:rsidR="00F36E11">
        <w:rPr>
          <w:rFonts w:ascii="Arial" w:hAnsi="Arial" w:cs="Arial"/>
          <w:b/>
        </w:rPr>
        <w:t xml:space="preserve"> Yes</w:t>
      </w:r>
    </w:p>
    <w:p w14:paraId="7596E15F" w14:textId="77777777" w:rsidR="00F36E11" w:rsidRDefault="00F36E11" w:rsidP="00F36E11">
      <w:pPr>
        <w:tabs>
          <w:tab w:val="left" w:pos="4253"/>
        </w:tabs>
        <w:ind w:right="-142"/>
        <w:rPr>
          <w:rFonts w:ascii="Arial" w:hAnsi="Arial" w:cs="Arial"/>
          <w:b/>
        </w:rPr>
      </w:pPr>
      <w:r>
        <w:rPr>
          <w:rFonts w:ascii="Arial" w:hAnsi="Arial" w:cs="Arial"/>
          <w:b/>
        </w:rPr>
        <w:br/>
      </w:r>
      <w:sdt>
        <w:sdtPr>
          <w:rPr>
            <w:rFonts w:ascii="Arial" w:hAnsi="Arial" w:cs="Arial"/>
            <w:b/>
            <w:sz w:val="32"/>
            <w:szCs w:val="32"/>
          </w:rPr>
          <w:id w:val="-460658559"/>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3850DD78" w14:textId="77777777" w:rsidR="00F36E11" w:rsidRDefault="00F36E11" w:rsidP="00F36E11">
      <w:pPr>
        <w:tabs>
          <w:tab w:val="left" w:pos="4253"/>
        </w:tabs>
        <w:ind w:right="-142"/>
        <w:rPr>
          <w:rFonts w:ascii="Arial" w:hAnsi="Arial" w:cs="Arial"/>
          <w:b/>
        </w:rPr>
      </w:pPr>
    </w:p>
    <w:p w14:paraId="114D0410" w14:textId="681B3728" w:rsidR="00F36E11" w:rsidRDefault="00F36E11" w:rsidP="00F36E11">
      <w:pPr>
        <w:tabs>
          <w:tab w:val="left" w:pos="4253"/>
        </w:tabs>
        <w:ind w:right="-142"/>
        <w:rPr>
          <w:rFonts w:ascii="Arial" w:hAnsi="Arial" w:cs="Arial"/>
          <w:b/>
        </w:rPr>
      </w:pPr>
      <w:r>
        <w:rPr>
          <w:rFonts w:ascii="Arial" w:hAnsi="Arial" w:cs="Arial"/>
          <w:b/>
        </w:rPr>
        <w:t>Comment:</w:t>
      </w:r>
    </w:p>
    <w:p w14:paraId="771FFA08" w14:textId="77777777" w:rsidR="00F36E11" w:rsidRDefault="00F36E11" w:rsidP="00F36E11">
      <w:pPr>
        <w:tabs>
          <w:tab w:val="left" w:pos="4253"/>
        </w:tabs>
        <w:ind w:right="-142"/>
        <w:rPr>
          <w:rFonts w:ascii="Arial" w:hAnsi="Arial" w:cs="Arial"/>
          <w:b/>
        </w:rPr>
      </w:pPr>
    </w:p>
    <w:p w14:paraId="18F18CB3" w14:textId="52A18785" w:rsidR="00F36E11" w:rsidRDefault="00F36E11" w:rsidP="00F36E11">
      <w:pPr>
        <w:spacing w:line="256" w:lineRule="auto"/>
        <w:rPr>
          <w:rFonts w:ascii="Arial" w:hAnsi="Arial" w:cs="Arial"/>
        </w:rPr>
      </w:pPr>
    </w:p>
    <w:p w14:paraId="19D8CB84" w14:textId="2D044465" w:rsidR="00F36E11" w:rsidRDefault="00F36E11" w:rsidP="00F36E11">
      <w:pPr>
        <w:spacing w:line="256" w:lineRule="auto"/>
        <w:rPr>
          <w:rFonts w:ascii="Arial" w:hAnsi="Arial" w:cs="Arial"/>
        </w:rPr>
      </w:pPr>
    </w:p>
    <w:p w14:paraId="44AB5EA6" w14:textId="2067EA7B" w:rsidR="00F36E11" w:rsidRDefault="00F36E11" w:rsidP="00F36E11">
      <w:pPr>
        <w:pStyle w:val="ListParagraph"/>
        <w:numPr>
          <w:ilvl w:val="0"/>
          <w:numId w:val="32"/>
        </w:numPr>
        <w:rPr>
          <w:rFonts w:ascii="Arial" w:hAnsi="Arial" w:cs="Arial"/>
        </w:rPr>
      </w:pPr>
      <w:r w:rsidRPr="00F36E11">
        <w:rPr>
          <w:rFonts w:ascii="Arial" w:hAnsi="Arial" w:cs="Arial"/>
        </w:rPr>
        <w:t xml:space="preserve">Mandate provision and display of TB information at point of sale </w:t>
      </w:r>
    </w:p>
    <w:p w14:paraId="4D9B3851" w14:textId="05BC33B1" w:rsidR="00F36E11" w:rsidRDefault="00F36E11" w:rsidP="00F36E11">
      <w:pPr>
        <w:rPr>
          <w:rFonts w:ascii="Arial" w:hAnsi="Arial" w:cs="Arial"/>
        </w:rPr>
      </w:pPr>
    </w:p>
    <w:p w14:paraId="1DE08ABE" w14:textId="77777777" w:rsidR="00F36E11" w:rsidRPr="0031174C" w:rsidRDefault="0004073B" w:rsidP="00F36E11">
      <w:pPr>
        <w:widowControl w:val="0"/>
        <w:autoSpaceDE w:val="0"/>
        <w:autoSpaceDN w:val="0"/>
        <w:adjustRightInd w:val="0"/>
        <w:rPr>
          <w:rFonts w:ascii="Arial" w:hAnsi="Arial" w:cs="Arial"/>
          <w:b/>
        </w:rPr>
      </w:pPr>
      <w:sdt>
        <w:sdtPr>
          <w:rPr>
            <w:rFonts w:ascii="Arial" w:hAnsi="Arial" w:cs="Arial"/>
            <w:b/>
            <w:sz w:val="32"/>
            <w:szCs w:val="32"/>
          </w:rPr>
          <w:id w:val="-1724061589"/>
          <w14:checkbox>
            <w14:checked w14:val="0"/>
            <w14:checkedState w14:val="2612" w14:font="MS Gothic"/>
            <w14:uncheckedState w14:val="2610" w14:font="MS Gothic"/>
          </w14:checkbox>
        </w:sdtPr>
        <w:sdtEndPr/>
        <w:sdtContent>
          <w:r w:rsidR="00F36E11">
            <w:rPr>
              <w:rFonts w:ascii="MS Gothic" w:eastAsia="MS Gothic" w:hAnsi="MS Gothic" w:cs="Arial" w:hint="eastAsia"/>
              <w:b/>
              <w:sz w:val="32"/>
              <w:szCs w:val="32"/>
            </w:rPr>
            <w:t>☐</w:t>
          </w:r>
        </w:sdtContent>
      </w:sdt>
      <w:r w:rsidR="00F36E11">
        <w:rPr>
          <w:rFonts w:ascii="Arial" w:hAnsi="Arial" w:cs="Arial"/>
          <w:b/>
        </w:rPr>
        <w:t xml:space="preserve"> Yes</w:t>
      </w:r>
    </w:p>
    <w:p w14:paraId="4A37558B" w14:textId="77777777" w:rsidR="00F36E11" w:rsidRDefault="00F36E11" w:rsidP="00F36E11">
      <w:pPr>
        <w:tabs>
          <w:tab w:val="left" w:pos="4253"/>
        </w:tabs>
        <w:ind w:right="-142"/>
        <w:rPr>
          <w:rFonts w:ascii="Arial" w:hAnsi="Arial" w:cs="Arial"/>
          <w:b/>
        </w:rPr>
      </w:pPr>
      <w:r>
        <w:rPr>
          <w:rFonts w:ascii="Arial" w:hAnsi="Arial" w:cs="Arial"/>
          <w:b/>
        </w:rPr>
        <w:br/>
      </w:r>
      <w:sdt>
        <w:sdtPr>
          <w:rPr>
            <w:rFonts w:ascii="Arial" w:hAnsi="Arial" w:cs="Arial"/>
            <w:b/>
            <w:sz w:val="32"/>
            <w:szCs w:val="32"/>
          </w:rPr>
          <w:id w:val="-80623886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47D98A04" w14:textId="77777777" w:rsidR="00F36E11" w:rsidRDefault="00F36E11" w:rsidP="00F36E11">
      <w:pPr>
        <w:tabs>
          <w:tab w:val="left" w:pos="4253"/>
        </w:tabs>
        <w:ind w:right="-142"/>
        <w:rPr>
          <w:rFonts w:ascii="Arial" w:hAnsi="Arial" w:cs="Arial"/>
          <w:b/>
        </w:rPr>
      </w:pPr>
    </w:p>
    <w:p w14:paraId="7F909118" w14:textId="7DF370EA" w:rsidR="00F36E11" w:rsidRDefault="00F36E11" w:rsidP="00F36E11">
      <w:pPr>
        <w:tabs>
          <w:tab w:val="left" w:pos="4253"/>
        </w:tabs>
        <w:ind w:right="-142"/>
        <w:rPr>
          <w:rFonts w:ascii="Arial" w:hAnsi="Arial" w:cs="Arial"/>
          <w:b/>
        </w:rPr>
      </w:pPr>
      <w:r>
        <w:rPr>
          <w:rFonts w:ascii="Arial" w:hAnsi="Arial" w:cs="Arial"/>
          <w:b/>
        </w:rPr>
        <w:t>Comment:</w:t>
      </w:r>
    </w:p>
    <w:p w14:paraId="7F3FBCF0" w14:textId="77777777" w:rsidR="00157CA7" w:rsidRDefault="00157CA7" w:rsidP="00F36E11">
      <w:pPr>
        <w:tabs>
          <w:tab w:val="left" w:pos="4253"/>
        </w:tabs>
        <w:ind w:right="-142"/>
        <w:rPr>
          <w:rFonts w:ascii="Arial" w:hAnsi="Arial" w:cs="Arial"/>
          <w:b/>
        </w:rPr>
      </w:pPr>
    </w:p>
    <w:p w14:paraId="31AD1532" w14:textId="5812FCD3" w:rsidR="00F36E11" w:rsidRDefault="00F36E11" w:rsidP="00F36E11">
      <w:pPr>
        <w:tabs>
          <w:tab w:val="left" w:pos="4253"/>
        </w:tabs>
        <w:ind w:right="-142"/>
        <w:rPr>
          <w:rFonts w:ascii="Arial" w:hAnsi="Arial" w:cs="Arial"/>
          <w:b/>
        </w:rPr>
      </w:pPr>
    </w:p>
    <w:p w14:paraId="6B7A0670" w14:textId="4355E415" w:rsidR="00F36E11" w:rsidRDefault="00F36E11" w:rsidP="00F36E11">
      <w:pPr>
        <w:tabs>
          <w:tab w:val="left" w:pos="4253"/>
        </w:tabs>
        <w:ind w:right="-142"/>
        <w:rPr>
          <w:rFonts w:ascii="Arial" w:hAnsi="Arial" w:cs="Arial"/>
          <w:b/>
        </w:rPr>
      </w:pPr>
    </w:p>
    <w:p w14:paraId="7C1E3E55" w14:textId="77777777" w:rsidR="000610B7" w:rsidRDefault="000610B7" w:rsidP="00157CA7">
      <w:pPr>
        <w:rPr>
          <w:rFonts w:ascii="Arial" w:hAnsi="Arial" w:cs="Arial"/>
          <w:b/>
        </w:rPr>
      </w:pPr>
    </w:p>
    <w:p w14:paraId="0DBD7EAB" w14:textId="0BA60BC5" w:rsidR="00157CA7" w:rsidRDefault="00157CA7" w:rsidP="00157CA7">
      <w:pPr>
        <w:rPr>
          <w:rFonts w:ascii="Arial" w:hAnsi="Arial" w:cs="Arial"/>
          <w:color w:val="000000" w:themeColor="text1"/>
        </w:rPr>
      </w:pPr>
      <w:r w:rsidRPr="00157CA7">
        <w:rPr>
          <w:rFonts w:ascii="Arial" w:hAnsi="Arial" w:cs="Arial"/>
          <w:b/>
        </w:rPr>
        <w:t xml:space="preserve">Q13 </w:t>
      </w:r>
      <w:r w:rsidRPr="00157CA7">
        <w:rPr>
          <w:rFonts w:ascii="Arial" w:hAnsi="Arial" w:cs="Arial"/>
          <w:color w:val="000000" w:themeColor="text1"/>
        </w:rPr>
        <w:t>In the future, do you believe there should be implications for cattle keepers who fail to take notice of TB information, and make a purchase regardless of highlighted risks? Please explain your reasons. What do you believe these implications should be?</w:t>
      </w:r>
    </w:p>
    <w:p w14:paraId="62E9C178" w14:textId="3CAFF74E" w:rsidR="00157CA7" w:rsidRDefault="00157CA7" w:rsidP="00157CA7">
      <w:pPr>
        <w:rPr>
          <w:rFonts w:ascii="Arial" w:hAnsi="Arial" w:cs="Arial"/>
          <w:color w:val="000000" w:themeColor="text1"/>
        </w:rPr>
      </w:pPr>
    </w:p>
    <w:p w14:paraId="24321905" w14:textId="77777777" w:rsidR="00157CA7" w:rsidRPr="0031174C" w:rsidRDefault="0004073B" w:rsidP="00157CA7">
      <w:pPr>
        <w:widowControl w:val="0"/>
        <w:autoSpaceDE w:val="0"/>
        <w:autoSpaceDN w:val="0"/>
        <w:adjustRightInd w:val="0"/>
        <w:rPr>
          <w:rFonts w:ascii="Arial" w:hAnsi="Arial" w:cs="Arial"/>
          <w:b/>
        </w:rPr>
      </w:pPr>
      <w:sdt>
        <w:sdtPr>
          <w:rPr>
            <w:rFonts w:ascii="Arial" w:hAnsi="Arial" w:cs="Arial"/>
            <w:b/>
            <w:sz w:val="32"/>
            <w:szCs w:val="32"/>
          </w:rPr>
          <w:id w:val="-615600703"/>
          <w14:checkbox>
            <w14:checked w14:val="0"/>
            <w14:checkedState w14:val="2612" w14:font="MS Gothic"/>
            <w14:uncheckedState w14:val="2610" w14:font="MS Gothic"/>
          </w14:checkbox>
        </w:sdtPr>
        <w:sdtEndPr/>
        <w:sdtContent>
          <w:r w:rsidR="00157CA7">
            <w:rPr>
              <w:rFonts w:ascii="MS Gothic" w:eastAsia="MS Gothic" w:hAnsi="MS Gothic" w:cs="Arial" w:hint="eastAsia"/>
              <w:b/>
              <w:sz w:val="32"/>
              <w:szCs w:val="32"/>
            </w:rPr>
            <w:t>☐</w:t>
          </w:r>
        </w:sdtContent>
      </w:sdt>
      <w:r w:rsidR="00157CA7">
        <w:rPr>
          <w:rFonts w:ascii="Arial" w:hAnsi="Arial" w:cs="Arial"/>
          <w:b/>
        </w:rPr>
        <w:t xml:space="preserve"> Yes</w:t>
      </w:r>
    </w:p>
    <w:p w14:paraId="30F689B8" w14:textId="77777777" w:rsidR="00157CA7" w:rsidRDefault="00157CA7" w:rsidP="00157CA7">
      <w:pPr>
        <w:tabs>
          <w:tab w:val="left" w:pos="4253"/>
        </w:tabs>
        <w:ind w:right="-142"/>
        <w:rPr>
          <w:rFonts w:ascii="Arial" w:hAnsi="Arial" w:cs="Arial"/>
          <w:b/>
        </w:rPr>
      </w:pPr>
      <w:r>
        <w:rPr>
          <w:rFonts w:ascii="Arial" w:hAnsi="Arial" w:cs="Arial"/>
          <w:b/>
        </w:rPr>
        <w:br/>
      </w:r>
      <w:sdt>
        <w:sdtPr>
          <w:rPr>
            <w:rFonts w:ascii="Arial" w:hAnsi="Arial" w:cs="Arial"/>
            <w:b/>
            <w:sz w:val="32"/>
            <w:szCs w:val="32"/>
          </w:rPr>
          <w:id w:val="62843837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7D0E1475" w14:textId="77777777" w:rsidR="00157CA7" w:rsidRDefault="00157CA7" w:rsidP="00157CA7">
      <w:pPr>
        <w:tabs>
          <w:tab w:val="left" w:pos="4253"/>
        </w:tabs>
        <w:ind w:right="-142"/>
        <w:rPr>
          <w:rFonts w:ascii="Arial" w:hAnsi="Arial" w:cs="Arial"/>
          <w:b/>
        </w:rPr>
      </w:pPr>
    </w:p>
    <w:p w14:paraId="2033CAAF" w14:textId="77777777" w:rsidR="00157CA7" w:rsidRDefault="00157CA7" w:rsidP="00157CA7">
      <w:pPr>
        <w:tabs>
          <w:tab w:val="left" w:pos="4253"/>
        </w:tabs>
        <w:ind w:right="-142"/>
        <w:rPr>
          <w:rFonts w:ascii="Arial" w:hAnsi="Arial" w:cs="Arial"/>
          <w:b/>
        </w:rPr>
      </w:pPr>
      <w:r>
        <w:rPr>
          <w:rFonts w:ascii="Arial" w:hAnsi="Arial" w:cs="Arial"/>
          <w:b/>
        </w:rPr>
        <w:t>Comment:</w:t>
      </w:r>
    </w:p>
    <w:p w14:paraId="45AF3597" w14:textId="77777777" w:rsidR="00157CA7" w:rsidRPr="00157CA7" w:rsidRDefault="00157CA7" w:rsidP="00157CA7">
      <w:pPr>
        <w:rPr>
          <w:color w:val="000000" w:themeColor="text1"/>
        </w:rPr>
      </w:pPr>
    </w:p>
    <w:p w14:paraId="511BDAF6" w14:textId="648998F3" w:rsidR="00F36E11" w:rsidRDefault="00F36E11" w:rsidP="00F36E11">
      <w:pPr>
        <w:tabs>
          <w:tab w:val="left" w:pos="4253"/>
        </w:tabs>
        <w:ind w:right="-142"/>
        <w:rPr>
          <w:rFonts w:ascii="Arial" w:hAnsi="Arial" w:cs="Arial"/>
          <w:b/>
        </w:rPr>
      </w:pPr>
    </w:p>
    <w:p w14:paraId="2017D04A" w14:textId="782A4A51" w:rsidR="00F36E11" w:rsidRDefault="00F36E11" w:rsidP="00F36E11">
      <w:pPr>
        <w:rPr>
          <w:rFonts w:ascii="Arial" w:hAnsi="Arial" w:cs="Arial"/>
        </w:rPr>
      </w:pPr>
    </w:p>
    <w:p w14:paraId="76ECDC32" w14:textId="28ADFC97" w:rsidR="00157CA7" w:rsidRDefault="00157CA7" w:rsidP="00157CA7">
      <w:pPr>
        <w:pStyle w:val="Heading1"/>
      </w:pPr>
      <w:bookmarkStart w:id="3" w:name="_Toc86142098"/>
      <w:bookmarkStart w:id="4" w:name="EightPaymentTB"/>
      <w:r w:rsidRPr="00AD18F5">
        <w:t>Payment for TB affected cattle</w:t>
      </w:r>
      <w:bookmarkEnd w:id="3"/>
    </w:p>
    <w:p w14:paraId="7150293F" w14:textId="5493AE6A" w:rsidR="00157CA7" w:rsidRPr="00157CA7" w:rsidRDefault="00157CA7" w:rsidP="00157CA7">
      <w:pPr>
        <w:pStyle w:val="CommentText"/>
        <w:spacing w:after="160"/>
        <w:rPr>
          <w:rFonts w:ascii="Arial" w:hAnsi="Arial" w:cs="Arial"/>
          <w:sz w:val="24"/>
          <w:szCs w:val="24"/>
        </w:rPr>
      </w:pPr>
      <w:r w:rsidRPr="00157CA7">
        <w:rPr>
          <w:rFonts w:ascii="Arial" w:hAnsi="Arial" w:cs="Arial"/>
          <w:b/>
          <w:sz w:val="24"/>
          <w:szCs w:val="24"/>
        </w:rPr>
        <w:t>Q14</w:t>
      </w:r>
      <w:r>
        <w:t xml:space="preserve"> </w:t>
      </w:r>
      <w:r>
        <w:rPr>
          <w:rFonts w:ascii="Arial" w:hAnsi="Arial" w:cs="Arial"/>
          <w:sz w:val="24"/>
          <w:szCs w:val="24"/>
        </w:rPr>
        <w:t xml:space="preserve">The </w:t>
      </w:r>
      <w:r w:rsidRPr="006C11B9">
        <w:rPr>
          <w:rFonts w:ascii="Arial" w:hAnsi="Arial" w:cs="Arial"/>
          <w:sz w:val="24"/>
          <w:szCs w:val="24"/>
        </w:rPr>
        <w:t>W</w:t>
      </w:r>
      <w:r>
        <w:rPr>
          <w:rFonts w:ascii="Arial" w:hAnsi="Arial" w:cs="Arial"/>
          <w:sz w:val="24"/>
          <w:szCs w:val="24"/>
        </w:rPr>
        <w:t xml:space="preserve">elsh </w:t>
      </w:r>
      <w:r w:rsidRPr="006C11B9">
        <w:rPr>
          <w:rFonts w:ascii="Arial" w:hAnsi="Arial" w:cs="Arial"/>
          <w:sz w:val="24"/>
          <w:szCs w:val="24"/>
        </w:rPr>
        <w:t>G</w:t>
      </w:r>
      <w:r>
        <w:rPr>
          <w:rFonts w:ascii="Arial" w:hAnsi="Arial" w:cs="Arial"/>
          <w:sz w:val="24"/>
          <w:szCs w:val="24"/>
        </w:rPr>
        <w:t>overnment</w:t>
      </w:r>
      <w:r w:rsidRPr="006C11B9">
        <w:rPr>
          <w:rFonts w:ascii="Arial" w:hAnsi="Arial" w:cs="Arial"/>
          <w:sz w:val="24"/>
          <w:szCs w:val="24"/>
        </w:rPr>
        <w:t xml:space="preserve"> proposes to link TB payments to implementation of disease prevention and control practices.  What are your views on this?</w:t>
      </w:r>
    </w:p>
    <w:bookmarkEnd w:id="4"/>
    <w:p w14:paraId="097209C1" w14:textId="77777777" w:rsidR="00157CA7" w:rsidRPr="00F36E11" w:rsidRDefault="00157CA7" w:rsidP="00F36E11">
      <w:pPr>
        <w:rPr>
          <w:rFonts w:ascii="Arial" w:hAnsi="Arial" w:cs="Arial"/>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157CA7" w14:paraId="2DCA8F5C" w14:textId="77777777" w:rsidTr="00157CA7">
        <w:trPr>
          <w:trHeight w:val="1182"/>
        </w:trPr>
        <w:tc>
          <w:tcPr>
            <w:tcW w:w="8430" w:type="dxa"/>
          </w:tcPr>
          <w:p w14:paraId="67F0FE7A" w14:textId="77777777" w:rsidR="00157CA7" w:rsidRDefault="00157CA7" w:rsidP="00157CA7">
            <w:pPr>
              <w:pStyle w:val="ListParagraph"/>
              <w:spacing w:line="256" w:lineRule="auto"/>
              <w:ind w:left="678"/>
              <w:rPr>
                <w:rFonts w:ascii="Arial" w:hAnsi="Arial" w:cs="Arial"/>
              </w:rPr>
            </w:pPr>
          </w:p>
          <w:p w14:paraId="57031F09" w14:textId="77777777" w:rsidR="00157CA7" w:rsidRDefault="00157CA7" w:rsidP="00157CA7">
            <w:pPr>
              <w:pStyle w:val="ListParagraph"/>
              <w:spacing w:line="256" w:lineRule="auto"/>
              <w:ind w:left="678"/>
              <w:rPr>
                <w:rFonts w:ascii="Arial" w:hAnsi="Arial" w:cs="Arial"/>
              </w:rPr>
            </w:pPr>
          </w:p>
        </w:tc>
      </w:tr>
    </w:tbl>
    <w:p w14:paraId="08179B9F" w14:textId="40ABA8DD" w:rsidR="00F36E11" w:rsidRPr="00F36E11" w:rsidRDefault="00F36E11" w:rsidP="00F36E11">
      <w:pPr>
        <w:pStyle w:val="ListParagraph"/>
        <w:rPr>
          <w:rFonts w:ascii="Arial" w:hAnsi="Arial" w:cs="Arial"/>
        </w:rPr>
      </w:pPr>
    </w:p>
    <w:p w14:paraId="33A838A7" w14:textId="6FA58541" w:rsidR="00157CA7" w:rsidRDefault="00157CA7" w:rsidP="00157CA7">
      <w:pPr>
        <w:rPr>
          <w:rFonts w:ascii="Arial" w:hAnsi="Arial" w:cs="Arial"/>
        </w:rPr>
      </w:pPr>
      <w:r w:rsidRPr="00157CA7">
        <w:rPr>
          <w:rFonts w:ascii="Arial" w:hAnsi="Arial" w:cs="Arial"/>
          <w:b/>
        </w:rPr>
        <w:t xml:space="preserve">Q15 </w:t>
      </w:r>
      <w:r w:rsidRPr="00157CA7">
        <w:rPr>
          <w:rFonts w:ascii="Arial" w:hAnsi="Arial" w:cs="Arial"/>
        </w:rPr>
        <w:t>Do you agree/ disagree with any of the 3 proposals</w:t>
      </w:r>
      <w:r>
        <w:rPr>
          <w:rFonts w:ascii="Arial" w:hAnsi="Arial" w:cs="Arial"/>
        </w:rPr>
        <w:t xml:space="preserve"> outlined in section 7</w:t>
      </w:r>
      <w:r w:rsidRPr="00157CA7">
        <w:rPr>
          <w:rFonts w:ascii="Arial" w:hAnsi="Arial" w:cs="Arial"/>
        </w:rPr>
        <w:t>? Please explain your reasons.</w:t>
      </w:r>
    </w:p>
    <w:p w14:paraId="3BF60BE5" w14:textId="69331EA4" w:rsidR="00157CA7" w:rsidRDefault="00157CA7" w:rsidP="00157CA7">
      <w:pPr>
        <w:rPr>
          <w:rFonts w:ascii="Arial" w:hAnsi="Arial" w:cs="Arial"/>
        </w:rPr>
      </w:pPr>
    </w:p>
    <w:p w14:paraId="25D16B6C" w14:textId="77777777" w:rsidR="00157CA7" w:rsidRPr="0031174C" w:rsidRDefault="0004073B" w:rsidP="00157CA7">
      <w:pPr>
        <w:widowControl w:val="0"/>
        <w:autoSpaceDE w:val="0"/>
        <w:autoSpaceDN w:val="0"/>
        <w:adjustRightInd w:val="0"/>
        <w:rPr>
          <w:rFonts w:ascii="Arial" w:hAnsi="Arial" w:cs="Arial"/>
          <w:b/>
        </w:rPr>
      </w:pPr>
      <w:sdt>
        <w:sdtPr>
          <w:rPr>
            <w:rFonts w:ascii="Arial" w:hAnsi="Arial" w:cs="Arial"/>
            <w:b/>
            <w:sz w:val="32"/>
            <w:szCs w:val="32"/>
          </w:rPr>
          <w:id w:val="2120407190"/>
          <w14:checkbox>
            <w14:checked w14:val="0"/>
            <w14:checkedState w14:val="2612" w14:font="MS Gothic"/>
            <w14:uncheckedState w14:val="2610" w14:font="MS Gothic"/>
          </w14:checkbox>
        </w:sdtPr>
        <w:sdtEndPr/>
        <w:sdtContent>
          <w:r w:rsidR="00157CA7">
            <w:rPr>
              <w:rFonts w:ascii="MS Gothic" w:eastAsia="MS Gothic" w:hAnsi="MS Gothic" w:cs="Arial" w:hint="eastAsia"/>
              <w:b/>
              <w:sz w:val="32"/>
              <w:szCs w:val="32"/>
            </w:rPr>
            <w:t>☐</w:t>
          </w:r>
        </w:sdtContent>
      </w:sdt>
      <w:r w:rsidR="00157CA7">
        <w:rPr>
          <w:rFonts w:ascii="Arial" w:hAnsi="Arial" w:cs="Arial"/>
          <w:b/>
        </w:rPr>
        <w:t xml:space="preserve"> Yes</w:t>
      </w:r>
    </w:p>
    <w:p w14:paraId="6E12D5CA" w14:textId="77777777" w:rsidR="00157CA7" w:rsidRDefault="00157CA7" w:rsidP="00157CA7">
      <w:pPr>
        <w:tabs>
          <w:tab w:val="left" w:pos="4253"/>
        </w:tabs>
        <w:ind w:right="-142"/>
        <w:rPr>
          <w:rFonts w:ascii="Arial" w:hAnsi="Arial" w:cs="Arial"/>
          <w:b/>
        </w:rPr>
      </w:pPr>
      <w:r>
        <w:rPr>
          <w:rFonts w:ascii="Arial" w:hAnsi="Arial" w:cs="Arial"/>
          <w:b/>
        </w:rPr>
        <w:br/>
      </w:r>
      <w:sdt>
        <w:sdtPr>
          <w:rPr>
            <w:rFonts w:ascii="Arial" w:hAnsi="Arial" w:cs="Arial"/>
            <w:b/>
            <w:sz w:val="32"/>
            <w:szCs w:val="32"/>
          </w:rPr>
          <w:id w:val="156066678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63A09221" w14:textId="77777777" w:rsidR="00157CA7" w:rsidRDefault="00157CA7" w:rsidP="00157CA7">
      <w:pPr>
        <w:tabs>
          <w:tab w:val="left" w:pos="4253"/>
        </w:tabs>
        <w:ind w:right="-142"/>
        <w:rPr>
          <w:rFonts w:ascii="Arial" w:hAnsi="Arial" w:cs="Arial"/>
          <w:b/>
        </w:rPr>
      </w:pPr>
    </w:p>
    <w:p w14:paraId="2212DD9F" w14:textId="77777777" w:rsidR="00157CA7" w:rsidRDefault="00157CA7" w:rsidP="00157CA7">
      <w:pPr>
        <w:tabs>
          <w:tab w:val="left" w:pos="4253"/>
        </w:tabs>
        <w:ind w:right="-142"/>
        <w:rPr>
          <w:rFonts w:ascii="Arial" w:hAnsi="Arial" w:cs="Arial"/>
          <w:b/>
        </w:rPr>
      </w:pPr>
      <w:r>
        <w:rPr>
          <w:rFonts w:ascii="Arial" w:hAnsi="Arial" w:cs="Arial"/>
          <w:b/>
        </w:rPr>
        <w:t>Comment:</w:t>
      </w:r>
    </w:p>
    <w:p w14:paraId="692B5A3C" w14:textId="48CCEA3D" w:rsidR="00157CA7" w:rsidRDefault="00157CA7" w:rsidP="00157CA7"/>
    <w:p w14:paraId="7842F8F4" w14:textId="3C559DD4" w:rsidR="00157CA7" w:rsidRDefault="00157CA7" w:rsidP="00157CA7"/>
    <w:p w14:paraId="3B94AB27" w14:textId="5176C88A" w:rsidR="00157CA7" w:rsidRDefault="00157CA7" w:rsidP="00157CA7"/>
    <w:p w14:paraId="54F83A03" w14:textId="51D663CC" w:rsidR="00157CA7" w:rsidRDefault="00157CA7" w:rsidP="00157CA7"/>
    <w:p w14:paraId="28BF79BA" w14:textId="54ADAEA2" w:rsidR="00157CA7" w:rsidRDefault="00157CA7" w:rsidP="00157CA7"/>
    <w:p w14:paraId="211E7FBD" w14:textId="77777777" w:rsidR="000610B7" w:rsidRDefault="000610B7" w:rsidP="00157CA7">
      <w:pPr>
        <w:rPr>
          <w:rFonts w:ascii="Arial" w:hAnsi="Arial" w:cs="Arial"/>
          <w:b/>
        </w:rPr>
      </w:pPr>
    </w:p>
    <w:p w14:paraId="56276EA9" w14:textId="77777777" w:rsidR="000610B7" w:rsidRDefault="000610B7" w:rsidP="00157CA7">
      <w:pPr>
        <w:rPr>
          <w:rFonts w:ascii="Arial" w:hAnsi="Arial" w:cs="Arial"/>
          <w:b/>
        </w:rPr>
      </w:pPr>
    </w:p>
    <w:p w14:paraId="781DABD3" w14:textId="77777777" w:rsidR="000610B7" w:rsidRDefault="000610B7" w:rsidP="00157CA7">
      <w:pPr>
        <w:rPr>
          <w:rFonts w:ascii="Arial" w:hAnsi="Arial" w:cs="Arial"/>
          <w:b/>
        </w:rPr>
      </w:pPr>
    </w:p>
    <w:p w14:paraId="4BB0E9CA" w14:textId="41CD32AB" w:rsidR="00157CA7" w:rsidRPr="00157CA7" w:rsidRDefault="00157CA7" w:rsidP="00157CA7">
      <w:pPr>
        <w:rPr>
          <w:rFonts w:ascii="Arial" w:hAnsi="Arial" w:cs="Arial"/>
        </w:rPr>
      </w:pPr>
      <w:r w:rsidRPr="00157CA7">
        <w:rPr>
          <w:rFonts w:ascii="Arial" w:hAnsi="Arial" w:cs="Arial"/>
          <w:b/>
        </w:rPr>
        <w:t>Q16</w:t>
      </w:r>
      <w:r w:rsidRPr="00157CA7">
        <w:rPr>
          <w:rFonts w:ascii="Arial" w:hAnsi="Arial" w:cs="Arial"/>
        </w:rPr>
        <w:t xml:space="preserve"> Annex 1 to this consultation sets out all proposals considered by the TB Eradication Programme Board. Are there any other proposals you feel should be explored? If so, please provide details.</w:t>
      </w:r>
    </w:p>
    <w:p w14:paraId="2611636E" w14:textId="4849A0F6" w:rsidR="00157CA7" w:rsidRDefault="00157CA7" w:rsidP="00157CA7"/>
    <w:p w14:paraId="45D93839" w14:textId="77777777" w:rsidR="00157CA7" w:rsidRPr="0031174C" w:rsidRDefault="0004073B" w:rsidP="00157CA7">
      <w:pPr>
        <w:widowControl w:val="0"/>
        <w:autoSpaceDE w:val="0"/>
        <w:autoSpaceDN w:val="0"/>
        <w:adjustRightInd w:val="0"/>
        <w:rPr>
          <w:rFonts w:ascii="Arial" w:hAnsi="Arial" w:cs="Arial"/>
          <w:b/>
        </w:rPr>
      </w:pPr>
      <w:sdt>
        <w:sdtPr>
          <w:rPr>
            <w:rFonts w:ascii="Arial" w:hAnsi="Arial" w:cs="Arial"/>
            <w:b/>
            <w:sz w:val="32"/>
            <w:szCs w:val="32"/>
          </w:rPr>
          <w:id w:val="797570423"/>
          <w14:checkbox>
            <w14:checked w14:val="0"/>
            <w14:checkedState w14:val="2612" w14:font="MS Gothic"/>
            <w14:uncheckedState w14:val="2610" w14:font="MS Gothic"/>
          </w14:checkbox>
        </w:sdtPr>
        <w:sdtEndPr/>
        <w:sdtContent>
          <w:r w:rsidR="00157CA7">
            <w:rPr>
              <w:rFonts w:ascii="MS Gothic" w:eastAsia="MS Gothic" w:hAnsi="MS Gothic" w:cs="Arial" w:hint="eastAsia"/>
              <w:b/>
              <w:sz w:val="32"/>
              <w:szCs w:val="32"/>
            </w:rPr>
            <w:t>☐</w:t>
          </w:r>
        </w:sdtContent>
      </w:sdt>
      <w:r w:rsidR="00157CA7">
        <w:rPr>
          <w:rFonts w:ascii="Arial" w:hAnsi="Arial" w:cs="Arial"/>
          <w:b/>
        </w:rPr>
        <w:t xml:space="preserve"> Yes</w:t>
      </w:r>
    </w:p>
    <w:p w14:paraId="394EB474" w14:textId="77777777" w:rsidR="00157CA7" w:rsidRDefault="00157CA7" w:rsidP="00157CA7">
      <w:pPr>
        <w:tabs>
          <w:tab w:val="left" w:pos="4253"/>
        </w:tabs>
        <w:ind w:right="-142"/>
        <w:rPr>
          <w:rFonts w:ascii="Arial" w:hAnsi="Arial" w:cs="Arial"/>
          <w:b/>
        </w:rPr>
      </w:pPr>
      <w:r>
        <w:rPr>
          <w:rFonts w:ascii="Arial" w:hAnsi="Arial" w:cs="Arial"/>
          <w:b/>
        </w:rPr>
        <w:br/>
      </w:r>
      <w:sdt>
        <w:sdtPr>
          <w:rPr>
            <w:rFonts w:ascii="Arial" w:hAnsi="Arial" w:cs="Arial"/>
            <w:b/>
            <w:sz w:val="32"/>
            <w:szCs w:val="32"/>
          </w:rPr>
          <w:id w:val="1063908369"/>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1B6DA680" w14:textId="77777777" w:rsidR="00157CA7" w:rsidRDefault="00157CA7" w:rsidP="00157CA7">
      <w:pPr>
        <w:tabs>
          <w:tab w:val="left" w:pos="4253"/>
        </w:tabs>
        <w:ind w:right="-142"/>
        <w:rPr>
          <w:rFonts w:ascii="Arial" w:hAnsi="Arial" w:cs="Arial"/>
          <w:b/>
        </w:rPr>
      </w:pPr>
    </w:p>
    <w:p w14:paraId="5899469A" w14:textId="77777777" w:rsidR="00157CA7" w:rsidRDefault="00157CA7" w:rsidP="00157CA7">
      <w:pPr>
        <w:tabs>
          <w:tab w:val="left" w:pos="4253"/>
        </w:tabs>
        <w:ind w:right="-142"/>
        <w:rPr>
          <w:rFonts w:ascii="Arial" w:hAnsi="Arial" w:cs="Arial"/>
          <w:b/>
        </w:rPr>
      </w:pPr>
      <w:r>
        <w:rPr>
          <w:rFonts w:ascii="Arial" w:hAnsi="Arial" w:cs="Arial"/>
          <w:b/>
        </w:rPr>
        <w:t>Comment:</w:t>
      </w:r>
    </w:p>
    <w:p w14:paraId="2C7B3F83" w14:textId="0B367470" w:rsidR="00F36E11" w:rsidRDefault="00F36E11" w:rsidP="00F36E11">
      <w:pPr>
        <w:contextualSpacing/>
        <w:rPr>
          <w:rFonts w:ascii="Arial" w:hAnsi="Arial" w:cs="Arial"/>
          <w:b/>
        </w:rPr>
      </w:pPr>
    </w:p>
    <w:p w14:paraId="431DB525" w14:textId="65BB18B7" w:rsidR="00157CA7" w:rsidRDefault="00157CA7" w:rsidP="00F36E11">
      <w:pPr>
        <w:contextualSpacing/>
        <w:rPr>
          <w:rFonts w:ascii="Arial" w:hAnsi="Arial" w:cs="Arial"/>
          <w:b/>
        </w:rPr>
      </w:pPr>
    </w:p>
    <w:p w14:paraId="55B0213C" w14:textId="60F7E532" w:rsidR="00157CA7" w:rsidRDefault="00157CA7" w:rsidP="00F36E11">
      <w:pPr>
        <w:contextualSpacing/>
        <w:rPr>
          <w:rFonts w:ascii="Arial" w:hAnsi="Arial" w:cs="Arial"/>
          <w:b/>
        </w:rPr>
      </w:pPr>
    </w:p>
    <w:p w14:paraId="2120864F" w14:textId="77CD41B0" w:rsidR="00157CA7" w:rsidRDefault="00157CA7" w:rsidP="00F36E11">
      <w:pPr>
        <w:contextualSpacing/>
        <w:rPr>
          <w:rFonts w:ascii="Arial" w:hAnsi="Arial" w:cs="Arial"/>
          <w:b/>
        </w:rPr>
      </w:pPr>
    </w:p>
    <w:p w14:paraId="0D08261B" w14:textId="053783FD" w:rsidR="00157CA7" w:rsidRDefault="00157CA7" w:rsidP="00157CA7">
      <w:pPr>
        <w:pStyle w:val="Heading1"/>
        <w:rPr>
          <w:rFonts w:eastAsia="Times New Roman"/>
        </w:rPr>
      </w:pPr>
      <w:bookmarkStart w:id="5" w:name="_Toc86142099"/>
      <w:r>
        <w:rPr>
          <w:rFonts w:eastAsia="Times New Roman"/>
        </w:rPr>
        <w:t>Explore p</w:t>
      </w:r>
      <w:r w:rsidRPr="00D66A19">
        <w:rPr>
          <w:rFonts w:eastAsia="Times New Roman"/>
        </w:rPr>
        <w:t>rohibit</w:t>
      </w:r>
      <w:r>
        <w:rPr>
          <w:rFonts w:eastAsia="Times New Roman"/>
        </w:rPr>
        <w:t>ing</w:t>
      </w:r>
      <w:r w:rsidRPr="00D66A19">
        <w:rPr>
          <w:rFonts w:eastAsia="Times New Roman"/>
        </w:rPr>
        <w:t xml:space="preserve"> feeding of unpasteurised milk to livestock on OTFW premises</w:t>
      </w:r>
      <w:bookmarkEnd w:id="5"/>
    </w:p>
    <w:p w14:paraId="6AE31C5D" w14:textId="7317FB20" w:rsidR="00157CA7" w:rsidRPr="00157CA7" w:rsidRDefault="00157CA7" w:rsidP="00157CA7">
      <w:pPr>
        <w:rPr>
          <w:rFonts w:ascii="Arial" w:hAnsi="Arial" w:cs="Arial"/>
        </w:rPr>
      </w:pPr>
      <w:r w:rsidRPr="00157CA7">
        <w:rPr>
          <w:rFonts w:ascii="Arial" w:hAnsi="Arial" w:cs="Arial"/>
          <w:b/>
        </w:rPr>
        <w:t>Q17</w:t>
      </w:r>
      <w:r w:rsidRPr="00157CA7">
        <w:rPr>
          <w:rFonts w:ascii="Arial" w:hAnsi="Arial" w:cs="Arial"/>
        </w:rPr>
        <w:t xml:space="preserve"> Do you agree with the proposal of </w:t>
      </w:r>
      <w:r w:rsidRPr="00157CA7">
        <w:rPr>
          <w:rFonts w:ascii="Arial" w:eastAsia="Times New Roman" w:hAnsi="Arial" w:cs="Arial"/>
        </w:rPr>
        <w:t>prohibiting feeding of unpasteurised milk to livestock on OTFW premises</w:t>
      </w:r>
      <w:r>
        <w:rPr>
          <w:rFonts w:ascii="Arial" w:eastAsia="Times New Roman" w:hAnsi="Arial" w:cs="Arial"/>
        </w:rPr>
        <w:t>?</w:t>
      </w:r>
      <w:r w:rsidRPr="00157CA7">
        <w:rPr>
          <w:rFonts w:ascii="Arial" w:hAnsi="Arial" w:cs="Arial"/>
        </w:rPr>
        <w:t xml:space="preserve">  Please explain your reasons.</w:t>
      </w:r>
    </w:p>
    <w:p w14:paraId="3DCF3FA0" w14:textId="5CB01A05" w:rsidR="00157CA7" w:rsidRPr="00157CA7" w:rsidRDefault="00157CA7" w:rsidP="00157CA7"/>
    <w:p w14:paraId="17A8888B" w14:textId="77777777" w:rsidR="00157CA7" w:rsidRPr="0031174C" w:rsidRDefault="0004073B" w:rsidP="00157CA7">
      <w:pPr>
        <w:widowControl w:val="0"/>
        <w:autoSpaceDE w:val="0"/>
        <w:autoSpaceDN w:val="0"/>
        <w:adjustRightInd w:val="0"/>
        <w:rPr>
          <w:rFonts w:ascii="Arial" w:hAnsi="Arial" w:cs="Arial"/>
          <w:b/>
        </w:rPr>
      </w:pPr>
      <w:sdt>
        <w:sdtPr>
          <w:rPr>
            <w:rFonts w:ascii="Arial" w:hAnsi="Arial" w:cs="Arial"/>
            <w:b/>
            <w:sz w:val="32"/>
            <w:szCs w:val="32"/>
          </w:rPr>
          <w:id w:val="15205217"/>
          <w14:checkbox>
            <w14:checked w14:val="0"/>
            <w14:checkedState w14:val="2612" w14:font="MS Gothic"/>
            <w14:uncheckedState w14:val="2610" w14:font="MS Gothic"/>
          </w14:checkbox>
        </w:sdtPr>
        <w:sdtEndPr/>
        <w:sdtContent>
          <w:r w:rsidR="00157CA7">
            <w:rPr>
              <w:rFonts w:ascii="MS Gothic" w:eastAsia="MS Gothic" w:hAnsi="MS Gothic" w:cs="Arial" w:hint="eastAsia"/>
              <w:b/>
              <w:sz w:val="32"/>
              <w:szCs w:val="32"/>
            </w:rPr>
            <w:t>☐</w:t>
          </w:r>
        </w:sdtContent>
      </w:sdt>
      <w:r w:rsidR="00157CA7">
        <w:rPr>
          <w:rFonts w:ascii="Arial" w:hAnsi="Arial" w:cs="Arial"/>
          <w:b/>
        </w:rPr>
        <w:t xml:space="preserve"> Yes</w:t>
      </w:r>
    </w:p>
    <w:p w14:paraId="378AF8E4" w14:textId="77777777" w:rsidR="00157CA7" w:rsidRDefault="00157CA7" w:rsidP="00157CA7">
      <w:pPr>
        <w:tabs>
          <w:tab w:val="left" w:pos="4253"/>
        </w:tabs>
        <w:ind w:right="-142"/>
        <w:rPr>
          <w:rFonts w:ascii="Arial" w:hAnsi="Arial" w:cs="Arial"/>
          <w:b/>
        </w:rPr>
      </w:pPr>
      <w:r>
        <w:rPr>
          <w:rFonts w:ascii="Arial" w:hAnsi="Arial" w:cs="Arial"/>
          <w:b/>
        </w:rPr>
        <w:br/>
      </w:r>
      <w:sdt>
        <w:sdtPr>
          <w:rPr>
            <w:rFonts w:ascii="Arial" w:hAnsi="Arial" w:cs="Arial"/>
            <w:b/>
            <w:sz w:val="32"/>
            <w:szCs w:val="32"/>
          </w:rPr>
          <w:id w:val="-445310728"/>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697B05BD" w14:textId="77777777" w:rsidR="00157CA7" w:rsidRDefault="00157CA7" w:rsidP="00157CA7">
      <w:pPr>
        <w:tabs>
          <w:tab w:val="left" w:pos="4253"/>
        </w:tabs>
        <w:ind w:right="-142"/>
        <w:rPr>
          <w:rFonts w:ascii="Arial" w:hAnsi="Arial" w:cs="Arial"/>
          <w:b/>
        </w:rPr>
      </w:pPr>
    </w:p>
    <w:p w14:paraId="2F98055E" w14:textId="77777777" w:rsidR="00157CA7" w:rsidRDefault="00157CA7" w:rsidP="00157CA7">
      <w:pPr>
        <w:tabs>
          <w:tab w:val="left" w:pos="4253"/>
        </w:tabs>
        <w:ind w:right="-142"/>
        <w:rPr>
          <w:rFonts w:ascii="Arial" w:hAnsi="Arial" w:cs="Arial"/>
          <w:b/>
        </w:rPr>
      </w:pPr>
      <w:r>
        <w:rPr>
          <w:rFonts w:ascii="Arial" w:hAnsi="Arial" w:cs="Arial"/>
          <w:b/>
        </w:rPr>
        <w:t>Comment:</w:t>
      </w:r>
    </w:p>
    <w:p w14:paraId="185DF799" w14:textId="7612BB97" w:rsidR="00157CA7" w:rsidRDefault="00157CA7" w:rsidP="00F36E11">
      <w:pPr>
        <w:contextualSpacing/>
        <w:rPr>
          <w:rFonts w:ascii="Arial" w:hAnsi="Arial" w:cs="Arial"/>
          <w:b/>
        </w:rPr>
      </w:pPr>
    </w:p>
    <w:p w14:paraId="47B384E5" w14:textId="4CFE148A" w:rsidR="00157CA7" w:rsidRDefault="00157CA7" w:rsidP="00F36E11">
      <w:pPr>
        <w:contextualSpacing/>
        <w:rPr>
          <w:rFonts w:ascii="Arial" w:hAnsi="Arial" w:cs="Arial"/>
          <w:b/>
        </w:rPr>
      </w:pPr>
    </w:p>
    <w:p w14:paraId="4A66D9AF" w14:textId="66B9E976" w:rsidR="00157CA7" w:rsidRDefault="00157CA7" w:rsidP="00F36E11">
      <w:pPr>
        <w:contextualSpacing/>
        <w:rPr>
          <w:rFonts w:ascii="Arial" w:hAnsi="Arial" w:cs="Arial"/>
          <w:b/>
        </w:rPr>
      </w:pPr>
    </w:p>
    <w:p w14:paraId="6492559D" w14:textId="77777777" w:rsidR="000610B7" w:rsidRDefault="000610B7" w:rsidP="00157CA7">
      <w:pPr>
        <w:pStyle w:val="Heading1"/>
      </w:pPr>
      <w:bookmarkStart w:id="6" w:name="_Toc86142101"/>
      <w:bookmarkStart w:id="7" w:name="ElevenNonBovine"/>
    </w:p>
    <w:p w14:paraId="6FC46906" w14:textId="2555B876" w:rsidR="00157CA7" w:rsidRPr="00157CA7" w:rsidRDefault="00157CA7" w:rsidP="00157CA7">
      <w:pPr>
        <w:pStyle w:val="Heading1"/>
      </w:pPr>
      <w:r>
        <w:t>TB and non-bovine species</w:t>
      </w:r>
      <w:bookmarkEnd w:id="6"/>
    </w:p>
    <w:p w14:paraId="106B1E81" w14:textId="5C352CF8" w:rsidR="00157CA7" w:rsidRPr="00157CA7" w:rsidRDefault="00157CA7" w:rsidP="00157CA7">
      <w:pPr>
        <w:rPr>
          <w:rFonts w:eastAsia="Times New Roman"/>
          <w:b/>
          <w:bCs/>
        </w:rPr>
      </w:pPr>
      <w:r w:rsidRPr="00157CA7">
        <w:rPr>
          <w:rFonts w:ascii="Arial" w:hAnsi="Arial" w:cs="Arial"/>
          <w:b/>
        </w:rPr>
        <w:t xml:space="preserve">Q18 </w:t>
      </w:r>
      <w:r w:rsidRPr="00157CA7">
        <w:rPr>
          <w:rFonts w:ascii="Arial" w:hAnsi="Arial" w:cs="Arial"/>
          <w:iCs/>
        </w:rPr>
        <w:t xml:space="preserve">Do you agree with the </w:t>
      </w:r>
      <w:r w:rsidR="00AF6149">
        <w:rPr>
          <w:rFonts w:ascii="Arial" w:hAnsi="Arial" w:cs="Arial"/>
          <w:iCs/>
        </w:rPr>
        <w:t>Welsh Government</w:t>
      </w:r>
      <w:r w:rsidRPr="00157CA7">
        <w:rPr>
          <w:rFonts w:ascii="Arial" w:hAnsi="Arial" w:cs="Arial"/>
          <w:iCs/>
        </w:rPr>
        <w:t xml:space="preserve"> </w:t>
      </w:r>
      <w:r w:rsidRPr="00157CA7">
        <w:rPr>
          <w:rFonts w:ascii="Arial" w:eastAsia="Times New Roman" w:hAnsi="Arial" w:cs="Arial"/>
          <w:bCs/>
        </w:rPr>
        <w:t xml:space="preserve">exploring the consolidation of the legislative requirements for sheep and pigs into the Tuberculosis (Wales) Order 2011? </w:t>
      </w:r>
      <w:r w:rsidRPr="00157CA7">
        <w:rPr>
          <w:rFonts w:ascii="Arial" w:hAnsi="Arial" w:cs="Arial"/>
          <w:iCs/>
        </w:rPr>
        <w:t>Please explain your reasons.</w:t>
      </w:r>
    </w:p>
    <w:p w14:paraId="70413109" w14:textId="100315D7" w:rsidR="00157CA7" w:rsidRDefault="00157CA7" w:rsidP="00157CA7">
      <w:pPr>
        <w:rPr>
          <w:rFonts w:ascii="Arial" w:hAnsi="Arial" w:cs="Arial"/>
          <w:iCs/>
        </w:rPr>
      </w:pPr>
    </w:p>
    <w:p w14:paraId="40A8BAAE" w14:textId="77777777" w:rsidR="00157CA7" w:rsidRPr="0031174C" w:rsidRDefault="0004073B" w:rsidP="00157CA7">
      <w:pPr>
        <w:widowControl w:val="0"/>
        <w:autoSpaceDE w:val="0"/>
        <w:autoSpaceDN w:val="0"/>
        <w:adjustRightInd w:val="0"/>
        <w:rPr>
          <w:rFonts w:ascii="Arial" w:hAnsi="Arial" w:cs="Arial"/>
          <w:b/>
        </w:rPr>
      </w:pPr>
      <w:sdt>
        <w:sdtPr>
          <w:rPr>
            <w:rFonts w:ascii="Arial" w:hAnsi="Arial" w:cs="Arial"/>
            <w:b/>
            <w:sz w:val="32"/>
            <w:szCs w:val="32"/>
          </w:rPr>
          <w:id w:val="1474109502"/>
          <w14:checkbox>
            <w14:checked w14:val="0"/>
            <w14:checkedState w14:val="2612" w14:font="MS Gothic"/>
            <w14:uncheckedState w14:val="2610" w14:font="MS Gothic"/>
          </w14:checkbox>
        </w:sdtPr>
        <w:sdtEndPr/>
        <w:sdtContent>
          <w:r w:rsidR="00157CA7">
            <w:rPr>
              <w:rFonts w:ascii="MS Gothic" w:eastAsia="MS Gothic" w:hAnsi="MS Gothic" w:cs="Arial" w:hint="eastAsia"/>
              <w:b/>
              <w:sz w:val="32"/>
              <w:szCs w:val="32"/>
            </w:rPr>
            <w:t>☐</w:t>
          </w:r>
        </w:sdtContent>
      </w:sdt>
      <w:r w:rsidR="00157CA7">
        <w:rPr>
          <w:rFonts w:ascii="Arial" w:hAnsi="Arial" w:cs="Arial"/>
          <w:b/>
        </w:rPr>
        <w:t xml:space="preserve"> Yes</w:t>
      </w:r>
    </w:p>
    <w:p w14:paraId="240E778F" w14:textId="77777777" w:rsidR="00157CA7" w:rsidRDefault="00157CA7" w:rsidP="00157CA7">
      <w:pPr>
        <w:tabs>
          <w:tab w:val="left" w:pos="4253"/>
        </w:tabs>
        <w:ind w:right="-142"/>
        <w:rPr>
          <w:rFonts w:ascii="Arial" w:hAnsi="Arial" w:cs="Arial"/>
          <w:b/>
        </w:rPr>
      </w:pPr>
      <w:r>
        <w:rPr>
          <w:rFonts w:ascii="Arial" w:hAnsi="Arial" w:cs="Arial"/>
          <w:b/>
        </w:rPr>
        <w:br/>
      </w:r>
      <w:sdt>
        <w:sdtPr>
          <w:rPr>
            <w:rFonts w:ascii="Arial" w:hAnsi="Arial" w:cs="Arial"/>
            <w:b/>
            <w:sz w:val="32"/>
            <w:szCs w:val="32"/>
          </w:rPr>
          <w:id w:val="1034238832"/>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5A0D7453" w14:textId="77777777" w:rsidR="00157CA7" w:rsidRDefault="00157CA7" w:rsidP="00157CA7">
      <w:pPr>
        <w:tabs>
          <w:tab w:val="left" w:pos="4253"/>
        </w:tabs>
        <w:ind w:right="-142"/>
        <w:rPr>
          <w:rFonts w:ascii="Arial" w:hAnsi="Arial" w:cs="Arial"/>
          <w:b/>
        </w:rPr>
      </w:pPr>
    </w:p>
    <w:p w14:paraId="51348A04" w14:textId="77777777" w:rsidR="00157CA7" w:rsidRDefault="00157CA7" w:rsidP="00157CA7">
      <w:pPr>
        <w:tabs>
          <w:tab w:val="left" w:pos="4253"/>
        </w:tabs>
        <w:ind w:right="-142"/>
        <w:rPr>
          <w:rFonts w:ascii="Arial" w:hAnsi="Arial" w:cs="Arial"/>
          <w:b/>
        </w:rPr>
      </w:pPr>
      <w:r>
        <w:rPr>
          <w:rFonts w:ascii="Arial" w:hAnsi="Arial" w:cs="Arial"/>
          <w:b/>
        </w:rPr>
        <w:t>Comment:</w:t>
      </w:r>
    </w:p>
    <w:p w14:paraId="61699E6A" w14:textId="679F8A93" w:rsidR="00157CA7" w:rsidRDefault="00157CA7" w:rsidP="00157CA7">
      <w:pPr>
        <w:rPr>
          <w:rFonts w:ascii="Arial" w:hAnsi="Arial" w:cs="Arial"/>
          <w:iCs/>
        </w:rPr>
      </w:pPr>
    </w:p>
    <w:p w14:paraId="6E942269" w14:textId="43F8FD65" w:rsidR="00157CA7" w:rsidRDefault="00157CA7" w:rsidP="00157CA7">
      <w:pPr>
        <w:rPr>
          <w:rFonts w:ascii="Arial" w:hAnsi="Arial" w:cs="Arial"/>
          <w:iCs/>
        </w:rPr>
      </w:pPr>
    </w:p>
    <w:p w14:paraId="421DF138" w14:textId="56B85F80" w:rsidR="00157CA7" w:rsidRDefault="00157CA7" w:rsidP="00157CA7">
      <w:pPr>
        <w:rPr>
          <w:rFonts w:ascii="Arial" w:hAnsi="Arial" w:cs="Arial"/>
          <w:iCs/>
        </w:rPr>
      </w:pPr>
    </w:p>
    <w:p w14:paraId="4D7DE42B" w14:textId="77777777" w:rsidR="000610B7" w:rsidRDefault="000610B7" w:rsidP="00157CA7">
      <w:pPr>
        <w:rPr>
          <w:rFonts w:ascii="Arial" w:hAnsi="Arial" w:cs="Arial"/>
          <w:b/>
          <w:iCs/>
        </w:rPr>
      </w:pPr>
    </w:p>
    <w:p w14:paraId="34E192DB" w14:textId="77777777" w:rsidR="000610B7" w:rsidRDefault="000610B7" w:rsidP="00157CA7">
      <w:pPr>
        <w:rPr>
          <w:rFonts w:ascii="Arial" w:hAnsi="Arial" w:cs="Arial"/>
          <w:b/>
          <w:iCs/>
        </w:rPr>
      </w:pPr>
    </w:p>
    <w:p w14:paraId="3EBE52EF" w14:textId="77777777" w:rsidR="000610B7" w:rsidRDefault="000610B7" w:rsidP="00157CA7">
      <w:pPr>
        <w:rPr>
          <w:rFonts w:ascii="Arial" w:hAnsi="Arial" w:cs="Arial"/>
          <w:b/>
          <w:iCs/>
        </w:rPr>
      </w:pPr>
    </w:p>
    <w:p w14:paraId="797B2EEC" w14:textId="4CCBBA7E" w:rsidR="00157CA7" w:rsidRPr="00BB588D" w:rsidRDefault="00157CA7" w:rsidP="00157CA7">
      <w:pPr>
        <w:rPr>
          <w:rFonts w:ascii="Arial" w:hAnsi="Arial" w:cs="Arial"/>
        </w:rPr>
      </w:pPr>
      <w:r w:rsidRPr="00BB588D">
        <w:rPr>
          <w:rFonts w:ascii="Arial" w:hAnsi="Arial" w:cs="Arial"/>
          <w:b/>
          <w:iCs/>
        </w:rPr>
        <w:t>Q19</w:t>
      </w:r>
      <w:r w:rsidRPr="00BB588D">
        <w:rPr>
          <w:rFonts w:ascii="Arial" w:hAnsi="Arial" w:cs="Arial"/>
          <w:iCs/>
        </w:rPr>
        <w:t xml:space="preserve"> </w:t>
      </w:r>
      <w:r w:rsidRPr="00BB588D">
        <w:rPr>
          <w:rFonts w:ascii="Arial" w:hAnsi="Arial" w:cs="Arial"/>
        </w:rPr>
        <w:t xml:space="preserve">Do you agree </w:t>
      </w:r>
      <w:r w:rsidR="00BB588D" w:rsidRPr="00BB588D">
        <w:rPr>
          <w:rFonts w:ascii="Arial" w:hAnsi="Arial" w:cs="Arial"/>
        </w:rPr>
        <w:t>with the</w:t>
      </w:r>
      <w:r w:rsidRPr="00BB588D">
        <w:rPr>
          <w:rFonts w:ascii="Arial" w:hAnsi="Arial" w:cs="Arial"/>
        </w:rPr>
        <w:t xml:space="preserve"> approach</w:t>
      </w:r>
      <w:r w:rsidR="00BB588D" w:rsidRPr="00BB588D">
        <w:rPr>
          <w:rFonts w:ascii="Arial" w:hAnsi="Arial" w:cs="Arial"/>
        </w:rPr>
        <w:t xml:space="preserve"> of </w:t>
      </w:r>
      <w:r w:rsidR="00AF6149">
        <w:rPr>
          <w:rFonts w:ascii="Arial" w:hAnsi="Arial" w:cs="Arial"/>
        </w:rPr>
        <w:t>i</w:t>
      </w:r>
      <w:r w:rsidR="00BB588D" w:rsidRPr="00BB588D">
        <w:rPr>
          <w:rFonts w:ascii="Arial" w:hAnsi="Arial" w:cs="Arial"/>
        </w:rPr>
        <w:t>dentification of non-bovines for TB testing purposes</w:t>
      </w:r>
      <w:r w:rsidR="00AF6149">
        <w:rPr>
          <w:rFonts w:ascii="Arial" w:hAnsi="Arial" w:cs="Arial"/>
        </w:rPr>
        <w:t xml:space="preserve"> set out in section 9B</w:t>
      </w:r>
      <w:r w:rsidR="00BB588D" w:rsidRPr="00BB588D">
        <w:rPr>
          <w:rFonts w:ascii="Arial" w:hAnsi="Arial" w:cs="Arial"/>
        </w:rPr>
        <w:t xml:space="preserve">? </w:t>
      </w:r>
      <w:r w:rsidR="00AF6149">
        <w:rPr>
          <w:rFonts w:ascii="Arial" w:hAnsi="Arial" w:cs="Arial"/>
        </w:rPr>
        <w:t>Please explain your reasons.</w:t>
      </w:r>
    </w:p>
    <w:p w14:paraId="7A34A4A9" w14:textId="08066C73" w:rsidR="00157CA7" w:rsidRDefault="00157CA7" w:rsidP="00157CA7">
      <w:pPr>
        <w:rPr>
          <w:rFonts w:ascii="Arial" w:hAnsi="Arial" w:cs="Arial"/>
          <w:iCs/>
        </w:rPr>
      </w:pPr>
    </w:p>
    <w:p w14:paraId="6C6A8A6F" w14:textId="77777777" w:rsidR="00BB588D" w:rsidRPr="0031174C" w:rsidRDefault="0004073B" w:rsidP="00BB588D">
      <w:pPr>
        <w:widowControl w:val="0"/>
        <w:autoSpaceDE w:val="0"/>
        <w:autoSpaceDN w:val="0"/>
        <w:adjustRightInd w:val="0"/>
        <w:rPr>
          <w:rFonts w:ascii="Arial" w:hAnsi="Arial" w:cs="Arial"/>
          <w:b/>
        </w:rPr>
      </w:pPr>
      <w:sdt>
        <w:sdtPr>
          <w:rPr>
            <w:rFonts w:ascii="Arial" w:hAnsi="Arial" w:cs="Arial"/>
            <w:b/>
            <w:sz w:val="32"/>
            <w:szCs w:val="32"/>
          </w:rPr>
          <w:id w:val="266973306"/>
          <w14:checkbox>
            <w14:checked w14:val="0"/>
            <w14:checkedState w14:val="2612" w14:font="MS Gothic"/>
            <w14:uncheckedState w14:val="2610" w14:font="MS Gothic"/>
          </w14:checkbox>
        </w:sdtPr>
        <w:sdtEndPr/>
        <w:sdtContent>
          <w:r w:rsidR="00BB588D">
            <w:rPr>
              <w:rFonts w:ascii="MS Gothic" w:eastAsia="MS Gothic" w:hAnsi="MS Gothic" w:cs="Arial" w:hint="eastAsia"/>
              <w:b/>
              <w:sz w:val="32"/>
              <w:szCs w:val="32"/>
            </w:rPr>
            <w:t>☐</w:t>
          </w:r>
        </w:sdtContent>
      </w:sdt>
      <w:r w:rsidR="00BB588D">
        <w:rPr>
          <w:rFonts w:ascii="Arial" w:hAnsi="Arial" w:cs="Arial"/>
          <w:b/>
        </w:rPr>
        <w:t xml:space="preserve"> Yes</w:t>
      </w:r>
    </w:p>
    <w:p w14:paraId="4E4DA6EE" w14:textId="77777777" w:rsidR="00BB588D" w:rsidRDefault="00BB588D" w:rsidP="00BB588D">
      <w:pPr>
        <w:tabs>
          <w:tab w:val="left" w:pos="4253"/>
        </w:tabs>
        <w:ind w:right="-142"/>
        <w:rPr>
          <w:rFonts w:ascii="Arial" w:hAnsi="Arial" w:cs="Arial"/>
          <w:b/>
        </w:rPr>
      </w:pPr>
      <w:r>
        <w:rPr>
          <w:rFonts w:ascii="Arial" w:hAnsi="Arial" w:cs="Arial"/>
          <w:b/>
        </w:rPr>
        <w:br/>
      </w:r>
      <w:sdt>
        <w:sdtPr>
          <w:rPr>
            <w:rFonts w:ascii="Arial" w:hAnsi="Arial" w:cs="Arial"/>
            <w:b/>
            <w:sz w:val="32"/>
            <w:szCs w:val="32"/>
          </w:rPr>
          <w:id w:val="-194815143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1409D3CD" w14:textId="77777777" w:rsidR="00BB588D" w:rsidRDefault="00BB588D" w:rsidP="00BB588D">
      <w:pPr>
        <w:tabs>
          <w:tab w:val="left" w:pos="4253"/>
        </w:tabs>
        <w:ind w:right="-142"/>
        <w:rPr>
          <w:rFonts w:ascii="Arial" w:hAnsi="Arial" w:cs="Arial"/>
          <w:b/>
        </w:rPr>
      </w:pPr>
    </w:p>
    <w:p w14:paraId="580F230F" w14:textId="77777777" w:rsidR="00BB588D" w:rsidRDefault="00BB588D" w:rsidP="00BB588D">
      <w:pPr>
        <w:tabs>
          <w:tab w:val="left" w:pos="4253"/>
        </w:tabs>
        <w:ind w:right="-142"/>
        <w:rPr>
          <w:rFonts w:ascii="Arial" w:hAnsi="Arial" w:cs="Arial"/>
          <w:b/>
        </w:rPr>
      </w:pPr>
      <w:r>
        <w:rPr>
          <w:rFonts w:ascii="Arial" w:hAnsi="Arial" w:cs="Arial"/>
          <w:b/>
        </w:rPr>
        <w:t>Comment:</w:t>
      </w:r>
    </w:p>
    <w:p w14:paraId="6D23B399" w14:textId="57C0CA25" w:rsidR="00157CA7" w:rsidRDefault="00157CA7" w:rsidP="00157CA7">
      <w:pPr>
        <w:rPr>
          <w:rFonts w:ascii="Arial" w:hAnsi="Arial" w:cs="Arial"/>
          <w:iCs/>
        </w:rPr>
      </w:pPr>
    </w:p>
    <w:p w14:paraId="1A17C329" w14:textId="1CA6CDF2" w:rsidR="00BB588D" w:rsidRDefault="00BB588D" w:rsidP="00157CA7">
      <w:pPr>
        <w:rPr>
          <w:rFonts w:ascii="Arial" w:hAnsi="Arial" w:cs="Arial"/>
          <w:iCs/>
        </w:rPr>
      </w:pPr>
    </w:p>
    <w:p w14:paraId="46376C6B" w14:textId="574724DA" w:rsidR="00BB588D" w:rsidRDefault="00BB588D" w:rsidP="00157CA7">
      <w:pPr>
        <w:rPr>
          <w:rFonts w:ascii="Arial" w:hAnsi="Arial" w:cs="Arial"/>
          <w:iCs/>
        </w:rPr>
      </w:pPr>
    </w:p>
    <w:p w14:paraId="2736C462" w14:textId="77777777" w:rsidR="000610B7" w:rsidRDefault="000610B7" w:rsidP="00BB588D">
      <w:pPr>
        <w:pStyle w:val="Heading1"/>
      </w:pPr>
      <w:bookmarkStart w:id="8" w:name="_Toc86142102"/>
      <w:bookmarkStart w:id="9" w:name="TwelveGovernance"/>
    </w:p>
    <w:p w14:paraId="2B3679D4" w14:textId="26806887" w:rsidR="00BB588D" w:rsidRDefault="00BB588D" w:rsidP="00BB588D">
      <w:pPr>
        <w:pStyle w:val="Heading1"/>
      </w:pPr>
      <w:r w:rsidRPr="00B24700">
        <w:t>Governance</w:t>
      </w:r>
      <w:bookmarkEnd w:id="8"/>
    </w:p>
    <w:p w14:paraId="583366A7" w14:textId="5EA1BF7C" w:rsidR="00BB588D" w:rsidRDefault="00BB588D" w:rsidP="00BB588D">
      <w:pPr>
        <w:rPr>
          <w:rFonts w:ascii="Arial" w:hAnsi="Arial" w:cs="Arial"/>
        </w:rPr>
      </w:pPr>
      <w:r w:rsidRPr="00BB588D">
        <w:rPr>
          <w:rFonts w:ascii="Arial" w:hAnsi="Arial" w:cs="Arial"/>
          <w:b/>
        </w:rPr>
        <w:t>Q20</w:t>
      </w:r>
      <w:r w:rsidRPr="00BB588D">
        <w:rPr>
          <w:rFonts w:ascii="Arial" w:hAnsi="Arial" w:cs="Arial"/>
        </w:rPr>
        <w:t xml:space="preserve"> Do you agree with the role and representation of the TB Eradication Programme Board? </w:t>
      </w:r>
      <w:r w:rsidR="00AF6149">
        <w:rPr>
          <w:rFonts w:ascii="Arial" w:hAnsi="Arial" w:cs="Arial"/>
        </w:rPr>
        <w:t>Please explain your reasons.</w:t>
      </w:r>
    </w:p>
    <w:p w14:paraId="40AB8067" w14:textId="0E69B57B" w:rsidR="00BB588D" w:rsidRDefault="00BB588D" w:rsidP="00BB588D">
      <w:pPr>
        <w:rPr>
          <w:rFonts w:ascii="Arial" w:hAnsi="Arial" w:cs="Arial"/>
        </w:rPr>
      </w:pPr>
    </w:p>
    <w:p w14:paraId="419126EA" w14:textId="77777777" w:rsidR="00BB588D" w:rsidRPr="0031174C" w:rsidRDefault="0004073B" w:rsidP="00BB588D">
      <w:pPr>
        <w:widowControl w:val="0"/>
        <w:autoSpaceDE w:val="0"/>
        <w:autoSpaceDN w:val="0"/>
        <w:adjustRightInd w:val="0"/>
        <w:rPr>
          <w:rFonts w:ascii="Arial" w:hAnsi="Arial" w:cs="Arial"/>
          <w:b/>
        </w:rPr>
      </w:pPr>
      <w:sdt>
        <w:sdtPr>
          <w:rPr>
            <w:rFonts w:ascii="Arial" w:hAnsi="Arial" w:cs="Arial"/>
            <w:b/>
            <w:sz w:val="32"/>
            <w:szCs w:val="32"/>
          </w:rPr>
          <w:id w:val="-197940135"/>
          <w14:checkbox>
            <w14:checked w14:val="0"/>
            <w14:checkedState w14:val="2612" w14:font="MS Gothic"/>
            <w14:uncheckedState w14:val="2610" w14:font="MS Gothic"/>
          </w14:checkbox>
        </w:sdtPr>
        <w:sdtEndPr/>
        <w:sdtContent>
          <w:r w:rsidR="00BB588D">
            <w:rPr>
              <w:rFonts w:ascii="MS Gothic" w:eastAsia="MS Gothic" w:hAnsi="MS Gothic" w:cs="Arial" w:hint="eastAsia"/>
              <w:b/>
              <w:sz w:val="32"/>
              <w:szCs w:val="32"/>
            </w:rPr>
            <w:t>☐</w:t>
          </w:r>
        </w:sdtContent>
      </w:sdt>
      <w:r w:rsidR="00BB588D">
        <w:rPr>
          <w:rFonts w:ascii="Arial" w:hAnsi="Arial" w:cs="Arial"/>
          <w:b/>
        </w:rPr>
        <w:t xml:space="preserve"> Yes</w:t>
      </w:r>
    </w:p>
    <w:p w14:paraId="788EBA1E" w14:textId="77777777" w:rsidR="00BB588D" w:rsidRDefault="00BB588D" w:rsidP="00BB588D">
      <w:pPr>
        <w:tabs>
          <w:tab w:val="left" w:pos="4253"/>
        </w:tabs>
        <w:ind w:right="-142"/>
        <w:rPr>
          <w:rFonts w:ascii="Arial" w:hAnsi="Arial" w:cs="Arial"/>
          <w:b/>
        </w:rPr>
      </w:pPr>
      <w:r>
        <w:rPr>
          <w:rFonts w:ascii="Arial" w:hAnsi="Arial" w:cs="Arial"/>
          <w:b/>
        </w:rPr>
        <w:br/>
      </w:r>
      <w:sdt>
        <w:sdtPr>
          <w:rPr>
            <w:rFonts w:ascii="Arial" w:hAnsi="Arial" w:cs="Arial"/>
            <w:b/>
            <w:sz w:val="32"/>
            <w:szCs w:val="32"/>
          </w:rPr>
          <w:id w:val="80698188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16870C4F" w14:textId="77777777" w:rsidR="00BB588D" w:rsidRDefault="00BB588D" w:rsidP="00BB588D">
      <w:pPr>
        <w:tabs>
          <w:tab w:val="left" w:pos="4253"/>
        </w:tabs>
        <w:ind w:right="-142"/>
        <w:rPr>
          <w:rFonts w:ascii="Arial" w:hAnsi="Arial" w:cs="Arial"/>
          <w:b/>
        </w:rPr>
      </w:pPr>
    </w:p>
    <w:p w14:paraId="55EFEC78" w14:textId="221FDCAD" w:rsidR="00BB588D" w:rsidRDefault="00BB588D" w:rsidP="00BB588D">
      <w:pPr>
        <w:tabs>
          <w:tab w:val="left" w:pos="4253"/>
        </w:tabs>
        <w:ind w:right="-142"/>
        <w:rPr>
          <w:rFonts w:ascii="Arial" w:hAnsi="Arial" w:cs="Arial"/>
          <w:b/>
        </w:rPr>
      </w:pPr>
      <w:r>
        <w:rPr>
          <w:rFonts w:ascii="Arial" w:hAnsi="Arial" w:cs="Arial"/>
          <w:b/>
        </w:rPr>
        <w:t>Comment:</w:t>
      </w:r>
    </w:p>
    <w:p w14:paraId="3B61922B" w14:textId="77777777" w:rsidR="00BB588D" w:rsidRDefault="00BB588D" w:rsidP="00BB588D">
      <w:pPr>
        <w:tabs>
          <w:tab w:val="left" w:pos="4253"/>
        </w:tabs>
        <w:ind w:right="-142"/>
        <w:rPr>
          <w:rFonts w:ascii="Arial" w:hAnsi="Arial" w:cs="Arial"/>
          <w:b/>
        </w:rPr>
      </w:pPr>
    </w:p>
    <w:p w14:paraId="0863DCCB" w14:textId="704F9327" w:rsidR="00BB588D" w:rsidRDefault="00BB588D" w:rsidP="00BB588D">
      <w:pPr>
        <w:rPr>
          <w:rFonts w:ascii="Arial" w:hAnsi="Arial" w:cs="Arial"/>
        </w:rPr>
      </w:pPr>
    </w:p>
    <w:p w14:paraId="37CD3E06" w14:textId="57D13396" w:rsidR="00BB588D" w:rsidRDefault="00BB588D" w:rsidP="00BB588D">
      <w:pPr>
        <w:rPr>
          <w:rFonts w:ascii="Arial" w:hAnsi="Arial" w:cs="Arial"/>
        </w:rPr>
      </w:pPr>
    </w:p>
    <w:p w14:paraId="7BA79212" w14:textId="77777777" w:rsidR="000610B7" w:rsidRDefault="000610B7" w:rsidP="00BB588D">
      <w:pPr>
        <w:rPr>
          <w:rFonts w:ascii="Arial" w:hAnsi="Arial" w:cs="Arial"/>
          <w:b/>
        </w:rPr>
      </w:pPr>
    </w:p>
    <w:p w14:paraId="51264BBB" w14:textId="7B18A60F" w:rsidR="00BB588D" w:rsidRDefault="00BB588D" w:rsidP="00BB588D">
      <w:pPr>
        <w:rPr>
          <w:rFonts w:ascii="Arial" w:hAnsi="Arial" w:cs="Arial"/>
        </w:rPr>
      </w:pPr>
      <w:r w:rsidRPr="00BB588D">
        <w:rPr>
          <w:rFonts w:ascii="Arial" w:hAnsi="Arial" w:cs="Arial"/>
          <w:b/>
        </w:rPr>
        <w:t>Q21</w:t>
      </w:r>
      <w:r w:rsidRPr="00BB588D">
        <w:rPr>
          <w:rFonts w:ascii="Arial" w:hAnsi="Arial" w:cs="Arial"/>
        </w:rPr>
        <w:t xml:space="preserve"> Do you agree with any </w:t>
      </w:r>
      <w:r w:rsidR="00AF6149">
        <w:rPr>
          <w:rFonts w:ascii="Arial" w:hAnsi="Arial" w:cs="Arial"/>
        </w:rPr>
        <w:t xml:space="preserve">of the </w:t>
      </w:r>
      <w:r w:rsidRPr="00BB588D">
        <w:rPr>
          <w:rFonts w:ascii="Arial" w:hAnsi="Arial" w:cs="Arial"/>
        </w:rPr>
        <w:t xml:space="preserve">options outlined with regards to </w:t>
      </w:r>
      <w:r w:rsidR="00AF6149">
        <w:rPr>
          <w:rFonts w:ascii="Arial" w:hAnsi="Arial" w:cs="Arial"/>
        </w:rPr>
        <w:t>stakeholder involvement in the TB Eradication Programme set out in section 10B</w:t>
      </w:r>
      <w:r w:rsidRPr="00BB588D">
        <w:rPr>
          <w:rFonts w:ascii="Arial" w:hAnsi="Arial" w:cs="Arial"/>
        </w:rPr>
        <w:t>? If yes, please state which. If not, please provide the reasons why.</w:t>
      </w:r>
    </w:p>
    <w:p w14:paraId="45CEB866" w14:textId="2684FD4B" w:rsidR="00BB588D" w:rsidRDefault="00BB588D" w:rsidP="00BB588D">
      <w:pPr>
        <w:rPr>
          <w:rFonts w:ascii="Arial" w:hAnsi="Arial" w:cs="Arial"/>
        </w:rPr>
      </w:pPr>
    </w:p>
    <w:p w14:paraId="323D7D6C" w14:textId="77777777" w:rsidR="00BB588D" w:rsidRPr="0031174C" w:rsidRDefault="0004073B" w:rsidP="00BB588D">
      <w:pPr>
        <w:widowControl w:val="0"/>
        <w:autoSpaceDE w:val="0"/>
        <w:autoSpaceDN w:val="0"/>
        <w:adjustRightInd w:val="0"/>
        <w:rPr>
          <w:rFonts w:ascii="Arial" w:hAnsi="Arial" w:cs="Arial"/>
          <w:b/>
        </w:rPr>
      </w:pPr>
      <w:sdt>
        <w:sdtPr>
          <w:rPr>
            <w:rFonts w:ascii="Arial" w:hAnsi="Arial" w:cs="Arial"/>
            <w:b/>
            <w:sz w:val="32"/>
            <w:szCs w:val="32"/>
          </w:rPr>
          <w:id w:val="1749145123"/>
          <w14:checkbox>
            <w14:checked w14:val="0"/>
            <w14:checkedState w14:val="2612" w14:font="MS Gothic"/>
            <w14:uncheckedState w14:val="2610" w14:font="MS Gothic"/>
          </w14:checkbox>
        </w:sdtPr>
        <w:sdtEndPr/>
        <w:sdtContent>
          <w:r w:rsidR="00BB588D">
            <w:rPr>
              <w:rFonts w:ascii="MS Gothic" w:eastAsia="MS Gothic" w:hAnsi="MS Gothic" w:cs="Arial" w:hint="eastAsia"/>
              <w:b/>
              <w:sz w:val="32"/>
              <w:szCs w:val="32"/>
            </w:rPr>
            <w:t>☐</w:t>
          </w:r>
        </w:sdtContent>
      </w:sdt>
      <w:r w:rsidR="00BB588D">
        <w:rPr>
          <w:rFonts w:ascii="Arial" w:hAnsi="Arial" w:cs="Arial"/>
          <w:b/>
        </w:rPr>
        <w:t xml:space="preserve"> Yes</w:t>
      </w:r>
    </w:p>
    <w:p w14:paraId="7C01749E" w14:textId="77777777" w:rsidR="00BB588D" w:rsidRDefault="00BB588D" w:rsidP="00BB588D">
      <w:pPr>
        <w:tabs>
          <w:tab w:val="left" w:pos="4253"/>
        </w:tabs>
        <w:ind w:right="-142"/>
        <w:rPr>
          <w:rFonts w:ascii="Arial" w:hAnsi="Arial" w:cs="Arial"/>
          <w:b/>
        </w:rPr>
      </w:pPr>
      <w:r>
        <w:rPr>
          <w:rFonts w:ascii="Arial" w:hAnsi="Arial" w:cs="Arial"/>
          <w:b/>
        </w:rPr>
        <w:br/>
      </w:r>
      <w:sdt>
        <w:sdtPr>
          <w:rPr>
            <w:rFonts w:ascii="Arial" w:hAnsi="Arial" w:cs="Arial"/>
            <w:b/>
            <w:sz w:val="32"/>
            <w:szCs w:val="32"/>
          </w:rPr>
          <w:id w:val="157947092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5EE3D02D" w14:textId="77777777" w:rsidR="00BB588D" w:rsidRDefault="00BB588D" w:rsidP="00BB588D">
      <w:pPr>
        <w:tabs>
          <w:tab w:val="left" w:pos="4253"/>
        </w:tabs>
        <w:ind w:right="-142"/>
        <w:rPr>
          <w:rFonts w:ascii="Arial" w:hAnsi="Arial" w:cs="Arial"/>
          <w:b/>
        </w:rPr>
      </w:pPr>
    </w:p>
    <w:p w14:paraId="64B63513" w14:textId="77777777" w:rsidR="00BB588D" w:rsidRDefault="00BB588D" w:rsidP="00BB588D">
      <w:pPr>
        <w:tabs>
          <w:tab w:val="left" w:pos="4253"/>
        </w:tabs>
        <w:ind w:right="-142"/>
        <w:rPr>
          <w:rFonts w:ascii="Arial" w:hAnsi="Arial" w:cs="Arial"/>
          <w:b/>
        </w:rPr>
      </w:pPr>
      <w:r>
        <w:rPr>
          <w:rFonts w:ascii="Arial" w:hAnsi="Arial" w:cs="Arial"/>
          <w:b/>
        </w:rPr>
        <w:t>Comment:</w:t>
      </w:r>
    </w:p>
    <w:p w14:paraId="56F5F0B9" w14:textId="18EE2BDC" w:rsidR="00BB588D" w:rsidRDefault="00BB588D" w:rsidP="00BB588D">
      <w:pPr>
        <w:rPr>
          <w:rFonts w:ascii="Arial" w:hAnsi="Arial" w:cs="Arial"/>
        </w:rPr>
      </w:pPr>
    </w:p>
    <w:p w14:paraId="0415690C" w14:textId="446BA7D5" w:rsidR="00BB588D" w:rsidRDefault="00BB588D" w:rsidP="00BB588D">
      <w:pPr>
        <w:rPr>
          <w:rFonts w:ascii="Arial" w:hAnsi="Arial" w:cs="Arial"/>
        </w:rPr>
      </w:pPr>
    </w:p>
    <w:p w14:paraId="7112723D" w14:textId="6BB58285" w:rsidR="00BB588D" w:rsidRDefault="00BB588D" w:rsidP="00BB588D">
      <w:pPr>
        <w:rPr>
          <w:rFonts w:ascii="Arial" w:hAnsi="Arial" w:cs="Arial"/>
        </w:rPr>
      </w:pPr>
    </w:p>
    <w:p w14:paraId="2D5D2BF8" w14:textId="77777777" w:rsidR="00BB588D" w:rsidRDefault="00BB588D" w:rsidP="00BB588D">
      <w:pPr>
        <w:rPr>
          <w:rFonts w:ascii="Arial" w:hAnsi="Arial" w:cs="Arial"/>
        </w:rPr>
      </w:pPr>
    </w:p>
    <w:p w14:paraId="67A4AFC1" w14:textId="33F7676A" w:rsidR="00BB588D" w:rsidRDefault="00BB588D" w:rsidP="00BB588D">
      <w:pPr>
        <w:rPr>
          <w:rFonts w:ascii="Arial" w:hAnsi="Arial" w:cs="Arial"/>
        </w:rPr>
      </w:pPr>
    </w:p>
    <w:p w14:paraId="3547215B" w14:textId="04D75D5B" w:rsidR="00BB588D" w:rsidRDefault="00BB588D" w:rsidP="00BB588D">
      <w:pPr>
        <w:rPr>
          <w:rFonts w:ascii="Arial" w:hAnsi="Arial" w:cs="Arial"/>
        </w:rPr>
      </w:pPr>
    </w:p>
    <w:p w14:paraId="7CD0375B" w14:textId="77777777" w:rsidR="000610B7" w:rsidRDefault="000610B7" w:rsidP="00BB588D">
      <w:pPr>
        <w:rPr>
          <w:rFonts w:ascii="Arial" w:hAnsi="Arial" w:cs="Arial"/>
          <w:b/>
        </w:rPr>
      </w:pPr>
    </w:p>
    <w:p w14:paraId="2A6DD242" w14:textId="77777777" w:rsidR="000610B7" w:rsidRDefault="000610B7" w:rsidP="00BB588D">
      <w:pPr>
        <w:rPr>
          <w:rFonts w:ascii="Arial" w:hAnsi="Arial" w:cs="Arial"/>
          <w:b/>
        </w:rPr>
      </w:pPr>
    </w:p>
    <w:p w14:paraId="5FCD07A1" w14:textId="77777777" w:rsidR="000610B7" w:rsidRDefault="000610B7" w:rsidP="00BB588D">
      <w:pPr>
        <w:rPr>
          <w:rFonts w:ascii="Arial" w:hAnsi="Arial" w:cs="Arial"/>
          <w:b/>
        </w:rPr>
      </w:pPr>
    </w:p>
    <w:p w14:paraId="45DD8143" w14:textId="77777777" w:rsidR="000610B7" w:rsidRDefault="000610B7" w:rsidP="00BB588D">
      <w:pPr>
        <w:rPr>
          <w:rFonts w:ascii="Arial" w:hAnsi="Arial" w:cs="Arial"/>
          <w:b/>
        </w:rPr>
      </w:pPr>
    </w:p>
    <w:p w14:paraId="7B0D6BC0" w14:textId="77777777" w:rsidR="000610B7" w:rsidRDefault="000610B7" w:rsidP="00BB588D">
      <w:pPr>
        <w:rPr>
          <w:rFonts w:ascii="Arial" w:hAnsi="Arial" w:cs="Arial"/>
          <w:b/>
        </w:rPr>
      </w:pPr>
    </w:p>
    <w:p w14:paraId="50E6CB92" w14:textId="5DB4C599" w:rsidR="00BB588D" w:rsidRDefault="00BB588D" w:rsidP="00BB588D">
      <w:pPr>
        <w:rPr>
          <w:rFonts w:ascii="Arial" w:hAnsi="Arial" w:cs="Arial"/>
        </w:rPr>
      </w:pPr>
      <w:r w:rsidRPr="00BB588D">
        <w:rPr>
          <w:rFonts w:ascii="Arial" w:hAnsi="Arial" w:cs="Arial"/>
          <w:b/>
        </w:rPr>
        <w:t xml:space="preserve">Q22 </w:t>
      </w:r>
      <w:r w:rsidRPr="00BB588D">
        <w:rPr>
          <w:rFonts w:ascii="Arial" w:hAnsi="Arial" w:cs="Arial"/>
        </w:rPr>
        <w:t>Do you believe there is an alternative approach? If so, please explain further.</w:t>
      </w:r>
    </w:p>
    <w:p w14:paraId="4BF6A5A7" w14:textId="503DDED8" w:rsidR="00BB588D" w:rsidRDefault="00BB588D" w:rsidP="00BB588D">
      <w:pPr>
        <w:rPr>
          <w:rFonts w:ascii="Arial" w:hAnsi="Arial" w:cs="Arial"/>
        </w:rPr>
      </w:pPr>
    </w:p>
    <w:p w14:paraId="4611D5DA" w14:textId="77777777" w:rsidR="00BB588D" w:rsidRPr="0031174C" w:rsidRDefault="0004073B" w:rsidP="00BB588D">
      <w:pPr>
        <w:widowControl w:val="0"/>
        <w:autoSpaceDE w:val="0"/>
        <w:autoSpaceDN w:val="0"/>
        <w:adjustRightInd w:val="0"/>
        <w:rPr>
          <w:rFonts w:ascii="Arial" w:hAnsi="Arial" w:cs="Arial"/>
          <w:b/>
        </w:rPr>
      </w:pPr>
      <w:sdt>
        <w:sdtPr>
          <w:rPr>
            <w:rFonts w:ascii="Arial" w:hAnsi="Arial" w:cs="Arial"/>
            <w:b/>
            <w:sz w:val="32"/>
            <w:szCs w:val="32"/>
          </w:rPr>
          <w:id w:val="33392778"/>
          <w14:checkbox>
            <w14:checked w14:val="0"/>
            <w14:checkedState w14:val="2612" w14:font="MS Gothic"/>
            <w14:uncheckedState w14:val="2610" w14:font="MS Gothic"/>
          </w14:checkbox>
        </w:sdtPr>
        <w:sdtEndPr/>
        <w:sdtContent>
          <w:r w:rsidR="00BB588D">
            <w:rPr>
              <w:rFonts w:ascii="MS Gothic" w:eastAsia="MS Gothic" w:hAnsi="MS Gothic" w:cs="Arial" w:hint="eastAsia"/>
              <w:b/>
              <w:sz w:val="32"/>
              <w:szCs w:val="32"/>
            </w:rPr>
            <w:t>☐</w:t>
          </w:r>
        </w:sdtContent>
      </w:sdt>
      <w:r w:rsidR="00BB588D">
        <w:rPr>
          <w:rFonts w:ascii="Arial" w:hAnsi="Arial" w:cs="Arial"/>
          <w:b/>
        </w:rPr>
        <w:t xml:space="preserve"> Yes</w:t>
      </w:r>
    </w:p>
    <w:p w14:paraId="3545D806" w14:textId="77777777" w:rsidR="00BB588D" w:rsidRDefault="00BB588D" w:rsidP="00BB588D">
      <w:pPr>
        <w:tabs>
          <w:tab w:val="left" w:pos="4253"/>
        </w:tabs>
        <w:ind w:right="-142"/>
        <w:rPr>
          <w:rFonts w:ascii="Arial" w:hAnsi="Arial" w:cs="Arial"/>
          <w:b/>
        </w:rPr>
      </w:pPr>
      <w:r>
        <w:rPr>
          <w:rFonts w:ascii="Arial" w:hAnsi="Arial" w:cs="Arial"/>
          <w:b/>
        </w:rPr>
        <w:br/>
      </w:r>
      <w:sdt>
        <w:sdtPr>
          <w:rPr>
            <w:rFonts w:ascii="Arial" w:hAnsi="Arial" w:cs="Arial"/>
            <w:b/>
            <w:sz w:val="32"/>
            <w:szCs w:val="32"/>
          </w:rPr>
          <w:id w:val="2120250462"/>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537D3120" w14:textId="77777777" w:rsidR="00BB588D" w:rsidRDefault="00BB588D" w:rsidP="00BB588D">
      <w:pPr>
        <w:tabs>
          <w:tab w:val="left" w:pos="4253"/>
        </w:tabs>
        <w:ind w:right="-142"/>
        <w:rPr>
          <w:rFonts w:ascii="Arial" w:hAnsi="Arial" w:cs="Arial"/>
          <w:b/>
        </w:rPr>
      </w:pPr>
    </w:p>
    <w:p w14:paraId="04D27564" w14:textId="77777777" w:rsidR="00BB588D" w:rsidRDefault="00BB588D" w:rsidP="00BB588D">
      <w:pPr>
        <w:tabs>
          <w:tab w:val="left" w:pos="4253"/>
        </w:tabs>
        <w:ind w:right="-142"/>
        <w:rPr>
          <w:rFonts w:ascii="Arial" w:hAnsi="Arial" w:cs="Arial"/>
          <w:b/>
        </w:rPr>
      </w:pPr>
      <w:r>
        <w:rPr>
          <w:rFonts w:ascii="Arial" w:hAnsi="Arial" w:cs="Arial"/>
          <w:b/>
        </w:rPr>
        <w:t>Comment:</w:t>
      </w:r>
    </w:p>
    <w:p w14:paraId="709AE2E0" w14:textId="77777777" w:rsidR="00BB588D" w:rsidRDefault="00BB588D" w:rsidP="00BB588D">
      <w:pPr>
        <w:rPr>
          <w:rFonts w:ascii="Arial" w:hAnsi="Arial" w:cs="Arial"/>
        </w:rPr>
      </w:pPr>
    </w:p>
    <w:p w14:paraId="1D9CDC50" w14:textId="25BCA7DB" w:rsidR="00BB588D" w:rsidRDefault="00BB588D" w:rsidP="00BB588D">
      <w:pPr>
        <w:rPr>
          <w:rFonts w:ascii="Arial" w:hAnsi="Arial" w:cs="Arial"/>
        </w:rPr>
      </w:pPr>
    </w:p>
    <w:p w14:paraId="51803847" w14:textId="77777777" w:rsidR="00BB588D" w:rsidRPr="00BB588D" w:rsidRDefault="00BB588D" w:rsidP="00BB588D">
      <w:pPr>
        <w:rPr>
          <w:rFonts w:ascii="Arial" w:hAnsi="Arial" w:cs="Arial"/>
        </w:rPr>
      </w:pPr>
    </w:p>
    <w:p w14:paraId="05216D77" w14:textId="77777777" w:rsidR="000610B7" w:rsidRDefault="000610B7" w:rsidP="00BB588D">
      <w:pPr>
        <w:rPr>
          <w:rFonts w:ascii="Arial" w:hAnsi="Arial" w:cs="Arial"/>
          <w:b/>
        </w:rPr>
      </w:pPr>
    </w:p>
    <w:p w14:paraId="3A11D73F" w14:textId="4CEB978A" w:rsidR="00BB588D" w:rsidRPr="00B24700" w:rsidRDefault="00BB588D" w:rsidP="00BB588D">
      <w:r w:rsidRPr="00BB588D">
        <w:rPr>
          <w:rFonts w:ascii="Arial" w:hAnsi="Arial" w:cs="Arial"/>
          <w:b/>
        </w:rPr>
        <w:t>Q23</w:t>
      </w:r>
      <w:r w:rsidRPr="00BB588D">
        <w:rPr>
          <w:rFonts w:ascii="Arial" w:hAnsi="Arial" w:cs="Arial"/>
        </w:rPr>
        <w:t xml:space="preserve"> Do you agree with the proposal of establishing a Technical Advisory Group? If so, please suggest scientific disciplines</w:t>
      </w:r>
      <w:r>
        <w:t xml:space="preserve"> </w:t>
      </w:r>
      <w:r w:rsidRPr="00BB588D">
        <w:rPr>
          <w:rFonts w:ascii="Arial" w:hAnsi="Arial" w:cs="Arial"/>
        </w:rPr>
        <w:t xml:space="preserve">which could add value to the Programme?  </w:t>
      </w:r>
      <w:r w:rsidR="00AF6149">
        <w:rPr>
          <w:rFonts w:ascii="Arial" w:hAnsi="Arial" w:cs="Arial"/>
        </w:rPr>
        <w:t>Please explain your reasons.</w:t>
      </w:r>
    </w:p>
    <w:p w14:paraId="55250F80" w14:textId="1EC30133" w:rsidR="00BB588D" w:rsidRPr="00BB588D" w:rsidRDefault="00BB588D" w:rsidP="00BB588D">
      <w:pPr>
        <w:rPr>
          <w:rFonts w:ascii="Arial" w:hAnsi="Arial" w:cs="Arial"/>
        </w:rPr>
      </w:pPr>
    </w:p>
    <w:p w14:paraId="67C33E83" w14:textId="77777777" w:rsidR="00BB588D" w:rsidRPr="0031174C" w:rsidRDefault="0004073B" w:rsidP="00BB588D">
      <w:pPr>
        <w:widowControl w:val="0"/>
        <w:autoSpaceDE w:val="0"/>
        <w:autoSpaceDN w:val="0"/>
        <w:adjustRightInd w:val="0"/>
        <w:rPr>
          <w:rFonts w:ascii="Arial" w:hAnsi="Arial" w:cs="Arial"/>
          <w:b/>
        </w:rPr>
      </w:pPr>
      <w:sdt>
        <w:sdtPr>
          <w:rPr>
            <w:rFonts w:ascii="Arial" w:hAnsi="Arial" w:cs="Arial"/>
            <w:b/>
            <w:sz w:val="32"/>
            <w:szCs w:val="32"/>
          </w:rPr>
          <w:id w:val="-1707858384"/>
          <w14:checkbox>
            <w14:checked w14:val="0"/>
            <w14:checkedState w14:val="2612" w14:font="MS Gothic"/>
            <w14:uncheckedState w14:val="2610" w14:font="MS Gothic"/>
          </w14:checkbox>
        </w:sdtPr>
        <w:sdtEndPr/>
        <w:sdtContent>
          <w:r w:rsidR="00BB588D">
            <w:rPr>
              <w:rFonts w:ascii="MS Gothic" w:eastAsia="MS Gothic" w:hAnsi="MS Gothic" w:cs="Arial" w:hint="eastAsia"/>
              <w:b/>
              <w:sz w:val="32"/>
              <w:szCs w:val="32"/>
            </w:rPr>
            <w:t>☐</w:t>
          </w:r>
        </w:sdtContent>
      </w:sdt>
      <w:r w:rsidR="00BB588D">
        <w:rPr>
          <w:rFonts w:ascii="Arial" w:hAnsi="Arial" w:cs="Arial"/>
          <w:b/>
        </w:rPr>
        <w:t xml:space="preserve"> Yes</w:t>
      </w:r>
    </w:p>
    <w:p w14:paraId="48421B81" w14:textId="77777777" w:rsidR="00BB588D" w:rsidRDefault="00BB588D" w:rsidP="00BB588D">
      <w:pPr>
        <w:tabs>
          <w:tab w:val="left" w:pos="4253"/>
        </w:tabs>
        <w:ind w:right="-142"/>
        <w:rPr>
          <w:rFonts w:ascii="Arial" w:hAnsi="Arial" w:cs="Arial"/>
          <w:b/>
        </w:rPr>
      </w:pPr>
      <w:r>
        <w:rPr>
          <w:rFonts w:ascii="Arial" w:hAnsi="Arial" w:cs="Arial"/>
          <w:b/>
        </w:rPr>
        <w:br/>
      </w:r>
      <w:sdt>
        <w:sdtPr>
          <w:rPr>
            <w:rFonts w:ascii="Arial" w:hAnsi="Arial" w:cs="Arial"/>
            <w:b/>
            <w:sz w:val="32"/>
            <w:szCs w:val="32"/>
          </w:rPr>
          <w:id w:val="163537126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2B25FDA1" w14:textId="77777777" w:rsidR="00BB588D" w:rsidRDefault="00BB588D" w:rsidP="00BB588D">
      <w:pPr>
        <w:tabs>
          <w:tab w:val="left" w:pos="4253"/>
        </w:tabs>
        <w:ind w:right="-142"/>
        <w:rPr>
          <w:rFonts w:ascii="Arial" w:hAnsi="Arial" w:cs="Arial"/>
          <w:b/>
        </w:rPr>
      </w:pPr>
    </w:p>
    <w:p w14:paraId="6B7FD431" w14:textId="46B6EB08" w:rsidR="00BB588D" w:rsidRDefault="00BB588D" w:rsidP="00BB588D">
      <w:pPr>
        <w:tabs>
          <w:tab w:val="left" w:pos="4253"/>
        </w:tabs>
        <w:ind w:right="-142"/>
        <w:rPr>
          <w:rFonts w:ascii="Arial" w:hAnsi="Arial" w:cs="Arial"/>
          <w:b/>
        </w:rPr>
      </w:pPr>
      <w:r>
        <w:rPr>
          <w:rFonts w:ascii="Arial" w:hAnsi="Arial" w:cs="Arial"/>
          <w:b/>
        </w:rPr>
        <w:t>Comment:</w:t>
      </w:r>
    </w:p>
    <w:p w14:paraId="72636659" w14:textId="6A5A595E" w:rsidR="00BB588D" w:rsidRDefault="00BB588D" w:rsidP="00BB588D">
      <w:pPr>
        <w:tabs>
          <w:tab w:val="left" w:pos="4253"/>
        </w:tabs>
        <w:ind w:right="-142"/>
        <w:rPr>
          <w:rFonts w:ascii="Arial" w:hAnsi="Arial" w:cs="Arial"/>
          <w:b/>
        </w:rPr>
      </w:pPr>
    </w:p>
    <w:p w14:paraId="272360DD" w14:textId="1347BF7A" w:rsidR="00BB588D" w:rsidRDefault="00BB588D" w:rsidP="00BB588D">
      <w:pPr>
        <w:tabs>
          <w:tab w:val="left" w:pos="4253"/>
        </w:tabs>
        <w:ind w:right="-142"/>
        <w:rPr>
          <w:rFonts w:ascii="Arial" w:hAnsi="Arial" w:cs="Arial"/>
          <w:b/>
        </w:rPr>
      </w:pPr>
    </w:p>
    <w:p w14:paraId="42895FD8" w14:textId="2B2EC7F9" w:rsidR="00BB588D" w:rsidRDefault="00BB588D" w:rsidP="00BB588D">
      <w:pPr>
        <w:tabs>
          <w:tab w:val="left" w:pos="4253"/>
        </w:tabs>
        <w:ind w:right="-142"/>
        <w:rPr>
          <w:rFonts w:ascii="Arial" w:hAnsi="Arial" w:cs="Arial"/>
          <w:b/>
        </w:rPr>
      </w:pPr>
    </w:p>
    <w:p w14:paraId="73EA8E68" w14:textId="0866308F" w:rsidR="00BB588D" w:rsidRDefault="00BB588D" w:rsidP="00BB588D">
      <w:pPr>
        <w:pStyle w:val="Heading1"/>
        <w:spacing w:after="0"/>
      </w:pPr>
      <w:r w:rsidRPr="00B26C93">
        <w:t>Other questions</w:t>
      </w:r>
    </w:p>
    <w:p w14:paraId="53618C54" w14:textId="60515D10" w:rsidR="00BB588D" w:rsidRDefault="00BB588D" w:rsidP="00BB588D"/>
    <w:p w14:paraId="516E2876" w14:textId="77777777" w:rsidR="00BB588D" w:rsidRPr="00694B83" w:rsidRDefault="00BB588D" w:rsidP="00BB588D">
      <w:pPr>
        <w:widowControl w:val="0"/>
        <w:autoSpaceDE w:val="0"/>
        <w:autoSpaceDN w:val="0"/>
        <w:adjustRightInd w:val="0"/>
        <w:rPr>
          <w:rFonts w:ascii="Times New Roman" w:hAnsi="Times New Roman" w:cs="Times New Roman"/>
          <w:lang w:val="en-US"/>
        </w:rPr>
      </w:pPr>
      <w:r>
        <w:rPr>
          <w:rFonts w:ascii="Arial" w:hAnsi="Arial" w:cs="Arial"/>
          <w:b/>
          <w:bCs/>
          <w:lang w:val="en-US"/>
        </w:rPr>
        <w:t>Question 24</w:t>
      </w:r>
      <w:r w:rsidRPr="00694B83">
        <w:rPr>
          <w:rFonts w:ascii="Arial" w:hAnsi="Arial" w:cs="Arial"/>
          <w:lang w:val="en-US"/>
        </w:rPr>
        <w:t xml:space="preserve">: We would like to know your views on the effects </w:t>
      </w:r>
      <w:r>
        <w:rPr>
          <w:rFonts w:ascii="Arial" w:hAnsi="Arial" w:cs="Arial"/>
          <w:lang w:val="en-US"/>
        </w:rPr>
        <w:t xml:space="preserve"> these</w:t>
      </w:r>
      <w:r w:rsidRPr="00694B83">
        <w:rPr>
          <w:rFonts w:ascii="Arial" w:hAnsi="Arial" w:cs="Arial"/>
          <w:lang w:val="en-US"/>
        </w:rPr>
        <w:t xml:space="preserve"> </w:t>
      </w:r>
      <w:r>
        <w:rPr>
          <w:rFonts w:ascii="Arial" w:hAnsi="Arial" w:cs="Arial"/>
          <w:lang w:val="en-US"/>
        </w:rPr>
        <w:t xml:space="preserve">proposals </w:t>
      </w:r>
      <w:r w:rsidRPr="00694B83">
        <w:rPr>
          <w:rFonts w:ascii="Arial" w:hAnsi="Arial" w:cs="Arial"/>
          <w:lang w:val="en-US"/>
        </w:rPr>
        <w:t>would have on the Welsh language, specifically on opportunities for people to use Welsh and on treating the Welsh language no less favourably than English. </w:t>
      </w:r>
    </w:p>
    <w:p w14:paraId="0A131368" w14:textId="2FAEC134" w:rsidR="00BB588D" w:rsidRDefault="00BB588D" w:rsidP="00BB588D">
      <w:pPr>
        <w:widowControl w:val="0"/>
        <w:autoSpaceDE w:val="0"/>
        <w:autoSpaceDN w:val="0"/>
        <w:adjustRightInd w:val="0"/>
        <w:rPr>
          <w:rFonts w:ascii="Arial" w:hAnsi="Arial" w:cs="Arial"/>
          <w:lang w:val="en-US"/>
        </w:rPr>
      </w:pPr>
      <w:r w:rsidRPr="00694B83">
        <w:rPr>
          <w:rFonts w:ascii="Arial" w:hAnsi="Arial" w:cs="Arial"/>
          <w:lang w:val="en-US"/>
        </w:rPr>
        <w:t>What effects do you think there would be?  How could positive effects be increased, or negative effects be mitigated? </w:t>
      </w:r>
    </w:p>
    <w:p w14:paraId="5E36BF7B" w14:textId="755CB87B" w:rsidR="00BB588D" w:rsidRDefault="00BB588D" w:rsidP="00BB588D">
      <w:pPr>
        <w:widowControl w:val="0"/>
        <w:autoSpaceDE w:val="0"/>
        <w:autoSpaceDN w:val="0"/>
        <w:adjustRightInd w:val="0"/>
        <w:rPr>
          <w:rFonts w:ascii="Arial" w:hAnsi="Arial" w:cs="Arial"/>
          <w:lang w:val="en-US"/>
        </w:rPr>
      </w:pPr>
    </w:p>
    <w:p w14:paraId="011E4EFB" w14:textId="02C8B640" w:rsidR="00BB588D" w:rsidRDefault="00BB588D" w:rsidP="00BB588D">
      <w:pPr>
        <w:widowControl w:val="0"/>
        <w:autoSpaceDE w:val="0"/>
        <w:autoSpaceDN w:val="0"/>
        <w:adjustRightInd w:val="0"/>
        <w:rPr>
          <w:rFonts w:ascii="Arial" w:hAnsi="Arial" w:cs="Arial"/>
          <w:lang w:val="en-US"/>
        </w:rPr>
      </w:pPr>
    </w:p>
    <w:p w14:paraId="6904582A" w14:textId="77777777" w:rsidR="00BB588D" w:rsidRPr="00694B83" w:rsidRDefault="00BB588D" w:rsidP="00BB588D">
      <w:pPr>
        <w:widowControl w:val="0"/>
        <w:autoSpaceDE w:val="0"/>
        <w:autoSpaceDN w:val="0"/>
        <w:adjustRightInd w:val="0"/>
        <w:rPr>
          <w:rFonts w:ascii="Times New Roman" w:hAnsi="Times New Roman" w:cs="Times New Roman"/>
          <w:lang w:val="en-US"/>
        </w:rPr>
      </w:pPr>
    </w:p>
    <w:p w14:paraId="18DC3CC6" w14:textId="77777777" w:rsidR="00BB588D" w:rsidRPr="00694B83" w:rsidRDefault="00BB588D" w:rsidP="00BB588D">
      <w:pPr>
        <w:widowControl w:val="0"/>
        <w:autoSpaceDE w:val="0"/>
        <w:autoSpaceDN w:val="0"/>
        <w:adjustRightInd w:val="0"/>
        <w:rPr>
          <w:rFonts w:ascii="Times New Roman" w:hAnsi="Times New Roman" w:cs="Times New Roman"/>
          <w:lang w:val="en-US"/>
        </w:rPr>
      </w:pPr>
    </w:p>
    <w:p w14:paraId="5414300D" w14:textId="66B74152" w:rsidR="00BB588D" w:rsidRDefault="00BB588D" w:rsidP="00BB588D">
      <w:pPr>
        <w:widowControl w:val="0"/>
        <w:autoSpaceDE w:val="0"/>
        <w:autoSpaceDN w:val="0"/>
        <w:adjustRightInd w:val="0"/>
        <w:rPr>
          <w:rFonts w:ascii="Arial" w:hAnsi="Arial" w:cs="Arial"/>
          <w:lang w:val="en-US"/>
        </w:rPr>
      </w:pPr>
      <w:r>
        <w:rPr>
          <w:rFonts w:ascii="Arial" w:hAnsi="Arial" w:cs="Arial"/>
          <w:b/>
          <w:bCs/>
          <w:lang w:val="en-US"/>
        </w:rPr>
        <w:t>Question 25</w:t>
      </w:r>
      <w:r w:rsidRPr="00694B83">
        <w:rPr>
          <w:rFonts w:ascii="Arial" w:hAnsi="Arial" w:cs="Arial"/>
          <w:lang w:val="en-US"/>
        </w:rPr>
        <w:t xml:space="preserve">: Please also explain how you believe the proposed policy </w:t>
      </w:r>
      <w:r>
        <w:rPr>
          <w:rFonts w:ascii="Arial" w:hAnsi="Arial" w:cs="Arial"/>
          <w:lang w:val="en-US"/>
        </w:rPr>
        <w:t xml:space="preserve">approach </w:t>
      </w:r>
      <w:r w:rsidRPr="00694B83">
        <w:rPr>
          <w:rFonts w:ascii="Arial" w:hAnsi="Arial" w:cs="Arial"/>
          <w:lang w:val="en-US"/>
        </w:rPr>
        <w:t>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lang w:val="en-US"/>
        </w:rPr>
        <w:t xml:space="preserve"> </w:t>
      </w:r>
      <w:r w:rsidRPr="00694B83">
        <w:rPr>
          <w:rFonts w:ascii="Arial" w:hAnsi="Arial" w:cs="Arial"/>
          <w:lang w:val="en-US"/>
        </w:rPr>
        <w:t>no adverse effects on opportunities for people to use the Welsh language and on treating the Welsh language no less favourably than the English language. </w:t>
      </w:r>
    </w:p>
    <w:p w14:paraId="1F51D443" w14:textId="2148D047" w:rsidR="00BB588D" w:rsidRDefault="00BB588D" w:rsidP="00BB588D">
      <w:pPr>
        <w:widowControl w:val="0"/>
        <w:autoSpaceDE w:val="0"/>
        <w:autoSpaceDN w:val="0"/>
        <w:adjustRightInd w:val="0"/>
        <w:rPr>
          <w:rFonts w:ascii="Arial" w:hAnsi="Arial" w:cs="Arial"/>
          <w:lang w:val="en-US"/>
        </w:rPr>
      </w:pPr>
    </w:p>
    <w:p w14:paraId="016B07A4" w14:textId="0210DBE0" w:rsidR="00BB588D" w:rsidRDefault="00BB588D" w:rsidP="00BB588D">
      <w:pPr>
        <w:widowControl w:val="0"/>
        <w:autoSpaceDE w:val="0"/>
        <w:autoSpaceDN w:val="0"/>
        <w:adjustRightInd w:val="0"/>
        <w:rPr>
          <w:rFonts w:ascii="Arial" w:hAnsi="Arial" w:cs="Arial"/>
          <w:lang w:val="en-US"/>
        </w:rPr>
      </w:pPr>
    </w:p>
    <w:p w14:paraId="5BCFC3D1" w14:textId="77777777" w:rsidR="00BB588D" w:rsidRPr="00A464DF" w:rsidRDefault="00BB588D" w:rsidP="00BB588D">
      <w:pPr>
        <w:widowControl w:val="0"/>
        <w:autoSpaceDE w:val="0"/>
        <w:autoSpaceDN w:val="0"/>
        <w:adjustRightInd w:val="0"/>
        <w:rPr>
          <w:rFonts w:ascii="Arial" w:hAnsi="Arial" w:cs="Arial"/>
          <w:lang w:val="en-US"/>
        </w:rPr>
      </w:pPr>
    </w:p>
    <w:p w14:paraId="25843E70" w14:textId="77777777" w:rsidR="00BB588D" w:rsidRPr="00694B83" w:rsidRDefault="00BB588D" w:rsidP="00BB588D">
      <w:pPr>
        <w:widowControl w:val="0"/>
        <w:autoSpaceDE w:val="0"/>
        <w:autoSpaceDN w:val="0"/>
        <w:adjustRightInd w:val="0"/>
        <w:rPr>
          <w:rFonts w:ascii="Times New Roman" w:hAnsi="Times New Roman" w:cs="Times New Roman"/>
          <w:lang w:val="en-US"/>
        </w:rPr>
      </w:pPr>
      <w:r w:rsidRPr="00694B83">
        <w:rPr>
          <w:rFonts w:ascii="Arial" w:hAnsi="Arial" w:cs="Arial"/>
          <w:b/>
          <w:bCs/>
          <w:lang w:val="en-US"/>
        </w:rPr>
        <w:t> </w:t>
      </w:r>
    </w:p>
    <w:p w14:paraId="5D5C0EC0" w14:textId="77777777" w:rsidR="00BB588D" w:rsidRPr="00694B83" w:rsidRDefault="00BB588D" w:rsidP="00BB588D">
      <w:pPr>
        <w:widowControl w:val="0"/>
        <w:autoSpaceDE w:val="0"/>
        <w:autoSpaceDN w:val="0"/>
        <w:adjustRightInd w:val="0"/>
        <w:rPr>
          <w:rFonts w:ascii="Times New Roman" w:hAnsi="Times New Roman" w:cs="Times New Roman"/>
          <w:lang w:val="en-US"/>
        </w:rPr>
      </w:pPr>
      <w:r>
        <w:rPr>
          <w:rFonts w:ascii="Arial" w:hAnsi="Arial" w:cs="Arial"/>
          <w:b/>
          <w:bCs/>
          <w:lang w:val="en-US"/>
        </w:rPr>
        <w:t>Question 26</w:t>
      </w:r>
      <w:r w:rsidRPr="00694B83">
        <w:rPr>
          <w:rFonts w:ascii="Arial" w:hAnsi="Arial" w:cs="Arial"/>
          <w:lang w:val="en-US"/>
        </w:rPr>
        <w:t>: We have asked a number of specific questions</w:t>
      </w:r>
      <w:r>
        <w:rPr>
          <w:rFonts w:ascii="Arial" w:hAnsi="Arial" w:cs="Arial"/>
          <w:lang w:val="en-US"/>
        </w:rPr>
        <w:t xml:space="preserve"> throughout this document</w:t>
      </w:r>
      <w:r w:rsidRPr="00694B83">
        <w:rPr>
          <w:rFonts w:ascii="Arial" w:hAnsi="Arial" w:cs="Arial"/>
          <w:lang w:val="en-US"/>
        </w:rPr>
        <w:t xml:space="preserve">. If you have any related issues which we have not specifically addressed, </w:t>
      </w:r>
      <w:r>
        <w:rPr>
          <w:rFonts w:ascii="Arial" w:hAnsi="Arial" w:cs="Arial"/>
          <w:lang w:val="en-US"/>
        </w:rPr>
        <w:t>please specify.</w:t>
      </w:r>
    </w:p>
    <w:p w14:paraId="2C6C13E4" w14:textId="77777777" w:rsidR="00BB588D" w:rsidRPr="00BB588D" w:rsidRDefault="00BB588D" w:rsidP="00BB588D"/>
    <w:p w14:paraId="3CBA6184" w14:textId="77777777" w:rsidR="00BB588D" w:rsidRDefault="00BB588D" w:rsidP="00BB588D">
      <w:pPr>
        <w:tabs>
          <w:tab w:val="left" w:pos="4253"/>
        </w:tabs>
        <w:ind w:right="-142"/>
        <w:rPr>
          <w:rFonts w:ascii="Arial" w:hAnsi="Arial" w:cs="Arial"/>
          <w:b/>
        </w:rPr>
      </w:pPr>
    </w:p>
    <w:p w14:paraId="0FB4DF4E" w14:textId="5ECF48BC" w:rsidR="00BB588D" w:rsidRPr="00BB588D" w:rsidRDefault="00BB588D" w:rsidP="00BB588D">
      <w:pPr>
        <w:rPr>
          <w:rFonts w:ascii="Arial" w:hAnsi="Arial" w:cs="Arial"/>
        </w:rPr>
      </w:pPr>
    </w:p>
    <w:p w14:paraId="0102B5C9" w14:textId="0598F674" w:rsidR="00BB588D" w:rsidRPr="00B24700" w:rsidRDefault="00BB588D" w:rsidP="00BB588D">
      <w:pPr>
        <w:pStyle w:val="Heading1"/>
      </w:pPr>
      <w:r w:rsidRPr="00B24700">
        <w:t xml:space="preserve"> </w:t>
      </w:r>
    </w:p>
    <w:bookmarkEnd w:id="9"/>
    <w:p w14:paraId="5F5DB32F" w14:textId="77777777" w:rsidR="00BB588D" w:rsidRPr="00157CA7" w:rsidRDefault="00BB588D" w:rsidP="00157CA7">
      <w:pPr>
        <w:rPr>
          <w:rFonts w:ascii="Arial" w:hAnsi="Arial" w:cs="Arial"/>
          <w:iCs/>
        </w:rPr>
      </w:pPr>
    </w:p>
    <w:p w14:paraId="16D8FBFA" w14:textId="7B79A4A0" w:rsidR="00157CA7" w:rsidRPr="00157CA7" w:rsidRDefault="00157CA7" w:rsidP="00157CA7"/>
    <w:bookmarkEnd w:id="7"/>
    <w:p w14:paraId="053E3A5F" w14:textId="33055CC3" w:rsidR="00157CA7" w:rsidRPr="00157CA7" w:rsidRDefault="00157CA7" w:rsidP="00F36E11">
      <w:pPr>
        <w:contextualSpacing/>
        <w:rPr>
          <w:rFonts w:ascii="Arial" w:hAnsi="Arial" w:cs="Arial"/>
          <w:b/>
        </w:rPr>
      </w:pPr>
    </w:p>
    <w:p w14:paraId="325120B2" w14:textId="77777777" w:rsidR="00F36E11" w:rsidRPr="00070614" w:rsidRDefault="00F36E11" w:rsidP="00F36E11">
      <w:pPr>
        <w:contextualSpacing/>
        <w:rPr>
          <w:rFonts w:ascii="Arial" w:hAnsi="Arial" w:cs="Arial"/>
          <w:b/>
        </w:rPr>
      </w:pPr>
    </w:p>
    <w:p w14:paraId="1B507F88" w14:textId="3C70BD3A" w:rsidR="00F36E11" w:rsidRDefault="00F36E11" w:rsidP="00F36E11">
      <w:pPr>
        <w:rPr>
          <w:rFonts w:ascii="Arial" w:hAnsi="Arial" w:cs="Arial"/>
        </w:rPr>
      </w:pPr>
    </w:p>
    <w:p w14:paraId="0B123011" w14:textId="53CAC0F6" w:rsidR="00F36E11" w:rsidRDefault="00F36E11" w:rsidP="00F36E11">
      <w:pPr>
        <w:rPr>
          <w:rFonts w:ascii="Arial" w:hAnsi="Arial" w:cs="Arial"/>
        </w:rPr>
      </w:pPr>
    </w:p>
    <w:p w14:paraId="24596D78" w14:textId="15C94EBE" w:rsidR="00F36E11" w:rsidRDefault="00F36E11" w:rsidP="00F36E11">
      <w:pPr>
        <w:rPr>
          <w:rFonts w:ascii="Arial" w:hAnsi="Arial" w:cs="Arial"/>
        </w:rPr>
      </w:pPr>
    </w:p>
    <w:p w14:paraId="66DE80B3" w14:textId="77777777" w:rsidR="00F36E11" w:rsidRPr="00F36E11" w:rsidRDefault="00F36E11" w:rsidP="00F36E11">
      <w:pPr>
        <w:rPr>
          <w:rFonts w:ascii="Arial" w:hAnsi="Arial" w:cs="Arial"/>
        </w:rPr>
      </w:pPr>
    </w:p>
    <w:p w14:paraId="70CFCB42" w14:textId="20C8A8CB" w:rsidR="00F36E11" w:rsidRDefault="00F36E11" w:rsidP="00F36E11">
      <w:pPr>
        <w:tabs>
          <w:tab w:val="left" w:pos="4253"/>
        </w:tabs>
        <w:ind w:right="-142"/>
        <w:rPr>
          <w:rFonts w:ascii="Arial" w:hAnsi="Arial" w:cs="Arial"/>
          <w:b/>
        </w:rPr>
      </w:pPr>
    </w:p>
    <w:p w14:paraId="36B8DCFA" w14:textId="77777777" w:rsidR="00F36E11" w:rsidRPr="00F36E11" w:rsidRDefault="00F36E11" w:rsidP="00F36E11">
      <w:pPr>
        <w:rPr>
          <w:rFonts w:ascii="Arial" w:hAnsi="Arial" w:cs="Arial"/>
          <w:color w:val="000000"/>
        </w:rPr>
      </w:pPr>
    </w:p>
    <w:sectPr w:rsidR="00F36E11" w:rsidRPr="00F36E11" w:rsidSect="00F5305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DC6A" w14:textId="77777777" w:rsidR="006D45A1" w:rsidRDefault="006D45A1" w:rsidP="004C16E5">
      <w:r>
        <w:separator/>
      </w:r>
    </w:p>
  </w:endnote>
  <w:endnote w:type="continuationSeparator" w:id="0">
    <w:p w14:paraId="733CBDF8" w14:textId="77777777" w:rsidR="006D45A1" w:rsidRDefault="006D45A1"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06BE" w14:textId="77777777" w:rsidR="006D45A1" w:rsidRDefault="006D45A1" w:rsidP="004C16E5">
      <w:r>
        <w:separator/>
      </w:r>
    </w:p>
  </w:footnote>
  <w:footnote w:type="continuationSeparator" w:id="0">
    <w:p w14:paraId="64F7C8EE" w14:textId="77777777" w:rsidR="006D45A1" w:rsidRDefault="006D45A1"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B6C"/>
    <w:multiLevelType w:val="hybridMultilevel"/>
    <w:tmpl w:val="3E90A5E8"/>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6FDF"/>
    <w:multiLevelType w:val="hybridMultilevel"/>
    <w:tmpl w:val="AE42ACB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062B26"/>
    <w:multiLevelType w:val="hybridMultilevel"/>
    <w:tmpl w:val="6F8008FC"/>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92516"/>
    <w:multiLevelType w:val="hybridMultilevel"/>
    <w:tmpl w:val="99B08BC0"/>
    <w:lvl w:ilvl="0" w:tplc="665C4C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9"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9630EAC"/>
    <w:multiLevelType w:val="hybridMultilevel"/>
    <w:tmpl w:val="7FB0E4E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B3168F"/>
    <w:multiLevelType w:val="hybridMultilevel"/>
    <w:tmpl w:val="A380DCC0"/>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073B82"/>
    <w:multiLevelType w:val="hybridMultilevel"/>
    <w:tmpl w:val="C4BA9490"/>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3D7BDB"/>
    <w:multiLevelType w:val="hybridMultilevel"/>
    <w:tmpl w:val="FFBEDF6E"/>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E1554"/>
    <w:multiLevelType w:val="hybridMultilevel"/>
    <w:tmpl w:val="ED906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96C67"/>
    <w:multiLevelType w:val="hybridMultilevel"/>
    <w:tmpl w:val="86C84C8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C587C"/>
    <w:multiLevelType w:val="hybridMultilevel"/>
    <w:tmpl w:val="8AE863A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6402A"/>
    <w:multiLevelType w:val="hybridMultilevel"/>
    <w:tmpl w:val="87007C72"/>
    <w:lvl w:ilvl="0" w:tplc="BA0ACB08">
      <w:start w:val="1"/>
      <w:numFmt w:val="upperLetter"/>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32" w15:restartNumberingAfterBreak="0">
    <w:nsid w:val="5AF11358"/>
    <w:multiLevelType w:val="hybridMultilevel"/>
    <w:tmpl w:val="8BA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51DF6"/>
    <w:multiLevelType w:val="hybridMultilevel"/>
    <w:tmpl w:val="1A34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30E9F"/>
    <w:multiLevelType w:val="hybridMultilevel"/>
    <w:tmpl w:val="F2D6A740"/>
    <w:lvl w:ilvl="0" w:tplc="494C6B04">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43332C"/>
    <w:multiLevelType w:val="hybridMultilevel"/>
    <w:tmpl w:val="6AD840DC"/>
    <w:lvl w:ilvl="0" w:tplc="BA0ACB08">
      <w:start w:val="1"/>
      <w:numFmt w:val="upperLetter"/>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787648"/>
    <w:multiLevelType w:val="hybridMultilevel"/>
    <w:tmpl w:val="CDC47A3A"/>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0119D"/>
    <w:multiLevelType w:val="hybridMultilevel"/>
    <w:tmpl w:val="06C4D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733AD"/>
    <w:multiLevelType w:val="hybridMultilevel"/>
    <w:tmpl w:val="C144C6AA"/>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2"/>
  </w:num>
  <w:num w:numId="3">
    <w:abstractNumId w:val="8"/>
  </w:num>
  <w:num w:numId="4">
    <w:abstractNumId w:val="23"/>
  </w:num>
  <w:num w:numId="5">
    <w:abstractNumId w:val="25"/>
  </w:num>
  <w:num w:numId="6">
    <w:abstractNumId w:val="15"/>
  </w:num>
  <w:num w:numId="7">
    <w:abstractNumId w:val="27"/>
  </w:num>
  <w:num w:numId="8">
    <w:abstractNumId w:val="31"/>
  </w:num>
  <w:num w:numId="9">
    <w:abstractNumId w:val="7"/>
  </w:num>
  <w:num w:numId="10">
    <w:abstractNumId w:val="39"/>
  </w:num>
  <w:num w:numId="11">
    <w:abstractNumId w:val="29"/>
  </w:num>
  <w:num w:numId="12">
    <w:abstractNumId w:val="21"/>
  </w:num>
  <w:num w:numId="13">
    <w:abstractNumId w:val="33"/>
  </w:num>
  <w:num w:numId="14">
    <w:abstractNumId w:val="1"/>
  </w:num>
  <w:num w:numId="15">
    <w:abstractNumId w:val="18"/>
  </w:num>
  <w:num w:numId="16">
    <w:abstractNumId w:val="14"/>
  </w:num>
  <w:num w:numId="17">
    <w:abstractNumId w:val="20"/>
  </w:num>
  <w:num w:numId="18">
    <w:abstractNumId w:val="6"/>
  </w:num>
  <w:num w:numId="19">
    <w:abstractNumId w:val="40"/>
  </w:num>
  <w:num w:numId="20">
    <w:abstractNumId w:val="36"/>
  </w:num>
  <w:num w:numId="21">
    <w:abstractNumId w:val="4"/>
  </w:num>
  <w:num w:numId="22">
    <w:abstractNumId w:val="17"/>
  </w:num>
  <w:num w:numId="23">
    <w:abstractNumId w:val="16"/>
  </w:num>
  <w:num w:numId="24">
    <w:abstractNumId w:val="28"/>
  </w:num>
  <w:num w:numId="25">
    <w:abstractNumId w:val="44"/>
  </w:num>
  <w:num w:numId="26">
    <w:abstractNumId w:val="9"/>
  </w:num>
  <w:num w:numId="27">
    <w:abstractNumId w:val="32"/>
  </w:num>
  <w:num w:numId="28">
    <w:abstractNumId w:val="26"/>
  </w:num>
  <w:num w:numId="29">
    <w:abstractNumId w:val="19"/>
  </w:num>
  <w:num w:numId="30">
    <w:abstractNumId w:val="24"/>
  </w:num>
  <w:num w:numId="31">
    <w:abstractNumId w:val="2"/>
  </w:num>
  <w:num w:numId="32">
    <w:abstractNumId w:val="5"/>
  </w:num>
  <w:num w:numId="33">
    <w:abstractNumId w:val="30"/>
  </w:num>
  <w:num w:numId="34">
    <w:abstractNumId w:val="10"/>
  </w:num>
  <w:num w:numId="35">
    <w:abstractNumId w:val="42"/>
  </w:num>
  <w:num w:numId="36">
    <w:abstractNumId w:val="35"/>
  </w:num>
  <w:num w:numId="37">
    <w:abstractNumId w:val="0"/>
  </w:num>
  <w:num w:numId="38">
    <w:abstractNumId w:val="13"/>
  </w:num>
  <w:num w:numId="39">
    <w:abstractNumId w:val="3"/>
  </w:num>
  <w:num w:numId="40">
    <w:abstractNumId w:val="37"/>
  </w:num>
  <w:num w:numId="41">
    <w:abstractNumId w:val="11"/>
  </w:num>
  <w:num w:numId="42">
    <w:abstractNumId w:val="43"/>
  </w:num>
  <w:num w:numId="43">
    <w:abstractNumId w:val="12"/>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2821"/>
    <w:rsid w:val="00031FC5"/>
    <w:rsid w:val="0004073B"/>
    <w:rsid w:val="00054077"/>
    <w:rsid w:val="000609D0"/>
    <w:rsid w:val="000610B7"/>
    <w:rsid w:val="00061110"/>
    <w:rsid w:val="00063770"/>
    <w:rsid w:val="00095391"/>
    <w:rsid w:val="000A5AC4"/>
    <w:rsid w:val="000A6554"/>
    <w:rsid w:val="000B3BEB"/>
    <w:rsid w:val="000B458D"/>
    <w:rsid w:val="000C0A47"/>
    <w:rsid w:val="000C30A2"/>
    <w:rsid w:val="000C48A1"/>
    <w:rsid w:val="000C5537"/>
    <w:rsid w:val="000F3D61"/>
    <w:rsid w:val="000F6510"/>
    <w:rsid w:val="00107232"/>
    <w:rsid w:val="00123896"/>
    <w:rsid w:val="00156964"/>
    <w:rsid w:val="001578D6"/>
    <w:rsid w:val="00157CA7"/>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8747D"/>
    <w:rsid w:val="002D0023"/>
    <w:rsid w:val="002D2C55"/>
    <w:rsid w:val="002D74A9"/>
    <w:rsid w:val="002E2385"/>
    <w:rsid w:val="00304EAD"/>
    <w:rsid w:val="0031174C"/>
    <w:rsid w:val="003252DE"/>
    <w:rsid w:val="00371356"/>
    <w:rsid w:val="00384FAB"/>
    <w:rsid w:val="003B11D4"/>
    <w:rsid w:val="003C1D41"/>
    <w:rsid w:val="003E5DEF"/>
    <w:rsid w:val="003F5DD8"/>
    <w:rsid w:val="00403B01"/>
    <w:rsid w:val="00410529"/>
    <w:rsid w:val="004209EC"/>
    <w:rsid w:val="00433B16"/>
    <w:rsid w:val="00461C36"/>
    <w:rsid w:val="00462825"/>
    <w:rsid w:val="00486802"/>
    <w:rsid w:val="00491248"/>
    <w:rsid w:val="004923EC"/>
    <w:rsid w:val="00494A04"/>
    <w:rsid w:val="004A4AED"/>
    <w:rsid w:val="004C16E5"/>
    <w:rsid w:val="004C61DF"/>
    <w:rsid w:val="004D2CD8"/>
    <w:rsid w:val="004F28C4"/>
    <w:rsid w:val="00504C8D"/>
    <w:rsid w:val="00507D38"/>
    <w:rsid w:val="005267D0"/>
    <w:rsid w:val="005616C7"/>
    <w:rsid w:val="005719F9"/>
    <w:rsid w:val="005722EC"/>
    <w:rsid w:val="00591517"/>
    <w:rsid w:val="00591662"/>
    <w:rsid w:val="00592D73"/>
    <w:rsid w:val="005A3A1F"/>
    <w:rsid w:val="005A6270"/>
    <w:rsid w:val="005B0D96"/>
    <w:rsid w:val="006152D0"/>
    <w:rsid w:val="00620AFB"/>
    <w:rsid w:val="00630264"/>
    <w:rsid w:val="00656796"/>
    <w:rsid w:val="00663970"/>
    <w:rsid w:val="006661CF"/>
    <w:rsid w:val="00681C4E"/>
    <w:rsid w:val="006832A3"/>
    <w:rsid w:val="00690414"/>
    <w:rsid w:val="00690831"/>
    <w:rsid w:val="006A721D"/>
    <w:rsid w:val="006B0CF2"/>
    <w:rsid w:val="006D45A1"/>
    <w:rsid w:val="006E199E"/>
    <w:rsid w:val="006E611E"/>
    <w:rsid w:val="0070164D"/>
    <w:rsid w:val="007042BA"/>
    <w:rsid w:val="00710C7C"/>
    <w:rsid w:val="00713BC5"/>
    <w:rsid w:val="00715EE0"/>
    <w:rsid w:val="00742953"/>
    <w:rsid w:val="00777833"/>
    <w:rsid w:val="007B15DF"/>
    <w:rsid w:val="007B325C"/>
    <w:rsid w:val="007D7D82"/>
    <w:rsid w:val="007E304B"/>
    <w:rsid w:val="00805524"/>
    <w:rsid w:val="00806B99"/>
    <w:rsid w:val="00820931"/>
    <w:rsid w:val="00847829"/>
    <w:rsid w:val="008537FB"/>
    <w:rsid w:val="0087359A"/>
    <w:rsid w:val="00876394"/>
    <w:rsid w:val="008807B2"/>
    <w:rsid w:val="008B17B2"/>
    <w:rsid w:val="008B550C"/>
    <w:rsid w:val="008C2301"/>
    <w:rsid w:val="008F7563"/>
    <w:rsid w:val="009023C2"/>
    <w:rsid w:val="00905D44"/>
    <w:rsid w:val="0092089D"/>
    <w:rsid w:val="0092245B"/>
    <w:rsid w:val="0092575F"/>
    <w:rsid w:val="00930344"/>
    <w:rsid w:val="00936C81"/>
    <w:rsid w:val="00937081"/>
    <w:rsid w:val="0095354C"/>
    <w:rsid w:val="00957373"/>
    <w:rsid w:val="0096702A"/>
    <w:rsid w:val="00970EB0"/>
    <w:rsid w:val="009976FA"/>
    <w:rsid w:val="009A658C"/>
    <w:rsid w:val="009B0231"/>
    <w:rsid w:val="009B5B30"/>
    <w:rsid w:val="009B7FCC"/>
    <w:rsid w:val="009C2B1A"/>
    <w:rsid w:val="00A0535C"/>
    <w:rsid w:val="00A42BDD"/>
    <w:rsid w:val="00A502D5"/>
    <w:rsid w:val="00A75985"/>
    <w:rsid w:val="00A9741B"/>
    <w:rsid w:val="00AC1782"/>
    <w:rsid w:val="00AD6B51"/>
    <w:rsid w:val="00AE0626"/>
    <w:rsid w:val="00AF59A6"/>
    <w:rsid w:val="00AF6149"/>
    <w:rsid w:val="00B028BE"/>
    <w:rsid w:val="00B17B3D"/>
    <w:rsid w:val="00B368AC"/>
    <w:rsid w:val="00BB588D"/>
    <w:rsid w:val="00BC0579"/>
    <w:rsid w:val="00BD2FED"/>
    <w:rsid w:val="00BF146F"/>
    <w:rsid w:val="00BF2C62"/>
    <w:rsid w:val="00BF5C03"/>
    <w:rsid w:val="00BF7F1E"/>
    <w:rsid w:val="00C10208"/>
    <w:rsid w:val="00C134E7"/>
    <w:rsid w:val="00C1535D"/>
    <w:rsid w:val="00C21B9B"/>
    <w:rsid w:val="00C36848"/>
    <w:rsid w:val="00C53B59"/>
    <w:rsid w:val="00C644EC"/>
    <w:rsid w:val="00C848BC"/>
    <w:rsid w:val="00CA159B"/>
    <w:rsid w:val="00CC2D55"/>
    <w:rsid w:val="00CE1B7C"/>
    <w:rsid w:val="00CE2508"/>
    <w:rsid w:val="00D0167F"/>
    <w:rsid w:val="00D265CB"/>
    <w:rsid w:val="00D54645"/>
    <w:rsid w:val="00D8021C"/>
    <w:rsid w:val="00DA58CA"/>
    <w:rsid w:val="00DB0536"/>
    <w:rsid w:val="00DD584B"/>
    <w:rsid w:val="00DF168F"/>
    <w:rsid w:val="00E01B36"/>
    <w:rsid w:val="00E2562F"/>
    <w:rsid w:val="00E320C5"/>
    <w:rsid w:val="00E44387"/>
    <w:rsid w:val="00E52C3A"/>
    <w:rsid w:val="00E62973"/>
    <w:rsid w:val="00E65517"/>
    <w:rsid w:val="00EB766C"/>
    <w:rsid w:val="00EC34E9"/>
    <w:rsid w:val="00EC4202"/>
    <w:rsid w:val="00ED28E5"/>
    <w:rsid w:val="00ED729A"/>
    <w:rsid w:val="00EE54AD"/>
    <w:rsid w:val="00F004E2"/>
    <w:rsid w:val="00F133C6"/>
    <w:rsid w:val="00F161D1"/>
    <w:rsid w:val="00F202EE"/>
    <w:rsid w:val="00F26579"/>
    <w:rsid w:val="00F31B48"/>
    <w:rsid w:val="00F31E6F"/>
    <w:rsid w:val="00F349AB"/>
    <w:rsid w:val="00F36E11"/>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81"/>
  </w:style>
  <w:style w:type="paragraph" w:styleId="Heading1">
    <w:name w:val="heading 1"/>
    <w:basedOn w:val="Normal"/>
    <w:next w:val="Normal"/>
    <w:link w:val="Heading1Char"/>
    <w:uiPriority w:val="9"/>
    <w:qFormat/>
    <w:rsid w:val="00F36E11"/>
    <w:pPr>
      <w:spacing w:after="24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unhideWhenUsed/>
    <w:rsid w:val="00C36848"/>
    <w:rPr>
      <w:sz w:val="20"/>
      <w:szCs w:val="20"/>
    </w:rPr>
  </w:style>
  <w:style w:type="character" w:customStyle="1" w:styleId="CommentTextChar">
    <w:name w:val="Comment Text Char"/>
    <w:basedOn w:val="DefaultParagraphFont"/>
    <w:link w:val="CommentText"/>
    <w:uiPriority w:val="99"/>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3117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Heading1Char">
    <w:name w:val="Heading 1 Char"/>
    <w:basedOn w:val="DefaultParagraphFont"/>
    <w:link w:val="Heading1"/>
    <w:uiPriority w:val="9"/>
    <w:rsid w:val="00F36E11"/>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83836de0f8ce747b0ea32f506073f8ed">
  <xsd:schema xmlns:xsd="http://www.w3.org/2001/XMLSchema" xmlns:xs="http://www.w3.org/2001/XMLSchema" xmlns:p="http://schemas.microsoft.com/office/2006/metadata/properties" xmlns:ns3="fad5256b-9034-4098-a484-2992d39a629e" targetNamespace="http://schemas.microsoft.com/office/2006/metadata/properties" ma:root="true" ma:fieldsID="dc5289dd0e35882fcb675e7348f871bc"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A37334671</value>
    </field>
    <field name="Objective-Title">
      <value order="0">TB Consultation Response Form</value>
    </field>
    <field name="Objective-Description">
      <value order="0"/>
    </field>
    <field name="Objective-CreationStamp">
      <value order="0">2021-11-05T06:58:26Z</value>
    </field>
    <field name="Objective-IsApproved">
      <value order="0">false</value>
    </field>
    <field name="Objective-IsPublished">
      <value order="0">true</value>
    </field>
    <field name="Objective-DatePublished">
      <value order="0">2021-11-08T16:52:41Z</value>
    </field>
    <field name="Objective-ModificationStamp">
      <value order="0">2021-11-08T16:52:41Z</value>
    </field>
    <field name="Objective-Owner">
      <value order="0">Edwards, Nia (EPS - SED)</value>
    </field>
    <field name="Objective-Path">
      <value order="0">Objective Global Folder:Business File Plan:Economy, Skills &amp; Natural Resources (ESNR):Economy, Skills &amp; Natural Resources (ESNR) - ERA - Office of the Chief Veterinary Officer (OCVO):1 - Save:Office of the Chief Veterinary Officer (OCVO):TB Team:Policy:Cattle Controls - Programme Refresh - 2021:OCVO - TB Team - Cattle Controls Policy - Programme Refresh - 2021:Consultation</value>
    </field>
    <field name="Objective-Parent">
      <value order="0">Consultation</value>
    </field>
    <field name="Objective-State">
      <value order="0">Published</value>
    </field>
    <field name="Objective-VersionId">
      <value order="0">vA72845822</value>
    </field>
    <field name="Objective-Version">
      <value order="0">5.0</value>
    </field>
    <field name="Objective-VersionNumber">
      <value order="0">6</value>
    </field>
    <field name="Objective-VersionComment">
      <value order="0"/>
    </field>
    <field name="Objective-FileNumber">
      <value order="0">qA1483021</value>
    </field>
    <field name="Objective-Classification">
      <value order="0">Official - Sensitive</value>
    </field>
    <field name="Objective-Caveats">
      <value order="0"/>
    </field>
  </systemFields>
  <catalogues>
    <catalogue name="Document Type Catalogue" type="type" ori="id:cA14">
      <field name="Objective-Date Acquired">
        <value order="0">2021-11-05T00:00:00Z</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5389-FAEA-4C03-83B2-9FB989D13FEF}">
  <ds:schemaRefs>
    <ds:schemaRef ds:uri="http://schemas.microsoft.com/sharepoint/v3/contenttype/forms"/>
  </ds:schemaRefs>
</ds:datastoreItem>
</file>

<file path=customXml/itemProps2.xml><?xml version="1.0" encoding="utf-8"?>
<ds:datastoreItem xmlns:ds="http://schemas.openxmlformats.org/officeDocument/2006/customXml" ds:itemID="{0254BD88-E024-4051-A8CF-BABE465A28C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759F211D-51E9-4E9B-BD03-9CFF9E74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D01D2449-7095-408A-B845-5EC68574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2021-11-11T16:32:00Z</dcterms:created>
  <dcterms:modified xsi:type="dcterms:W3CDTF">2021-11-11T16:32:00Z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A37334671</vt:lpwstr>
  </property>
  <property fmtid="{D5CDD505-2E9C-101B-9397-08002B2CF9AE}" pid="4" name="Objective-Title">
    <vt:lpwstr>TB Consultation Response Form</vt:lpwstr>
  </property>
  <property fmtid="{D5CDD505-2E9C-101B-9397-08002B2CF9AE}" pid="5" name="Objective-Description">
    <vt:lpwstr/>
  </property>
  <property fmtid="{D5CDD505-2E9C-101B-9397-08002B2CF9AE}" pid="6" name="Objective-CreationStamp">
    <vt:filetime>2021-11-05T06:58:33Z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2021-11-08T16:52:41Z</vt:filetime>
  </property>
  <property fmtid="{D5CDD505-2E9C-101B-9397-08002B2CF9AE}" pid="10" name="Objective-ModificationStamp">
    <vt:filetime>2021-11-08T16:52:41Z</vt:filetime>
  </property>
  <property fmtid="{D5CDD505-2E9C-101B-9397-08002B2CF9AE}" pid="11" name="Objective-Owner">
    <vt:lpwstr>Edwards, Nia (EPS - SED)</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(OCVO):TB Team:Policy:Ca</vt:lpwstr>
  </property>
  <property fmtid="{D5CDD505-2E9C-101B-9397-08002B2CF9AE}" pid="13" name="Objective-Parent">
    <vt:lpwstr>Consultation</vt:lpwstr>
  </property>
  <property fmtid="{D5CDD505-2E9C-101B-9397-08002B2CF9AE}" pid="14" name="Objective-State">
    <vt:lpwstr>Published</vt:lpwstr>
  </property>
  <property fmtid="{D5CDD505-2E9C-101B-9397-08002B2CF9AE}" pid="15" name="Objective-VersionId">
    <vt:lpwstr>vA72845822</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2021-11-05T00:00:00Z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