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05ED1" w14:textId="402F0854" w:rsidR="00E62973" w:rsidRDefault="00E65517" w:rsidP="00F004E2">
      <w:pPr>
        <w:tabs>
          <w:tab w:val="left" w:pos="11340"/>
        </w:tabs>
        <w:ind w:left="851"/>
      </w:pPr>
      <w:r>
        <w:rPr>
          <w:noProof/>
          <w:lang w:eastAsia="en-GB"/>
        </w:rPr>
        <w:drawing>
          <wp:anchor distT="0" distB="0" distL="114300" distR="114300" simplePos="0" relativeHeight="251670528" behindDoc="1" locked="0" layoutInCell="1" allowOverlap="1" wp14:anchorId="1FAC96FF" wp14:editId="149D37BB">
            <wp:simplePos x="0" y="0"/>
            <wp:positionH relativeFrom="column">
              <wp:posOffset>5316855</wp:posOffset>
            </wp:positionH>
            <wp:positionV relativeFrom="paragraph">
              <wp:posOffset>-50391</wp:posOffset>
            </wp:positionV>
            <wp:extent cx="1432560" cy="16844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WG_Portrait stats blue.jpg"/>
                    <pic:cNvPicPr/>
                  </pic:nvPicPr>
                  <pic:blipFill>
                    <a:blip r:embed="rId12">
                      <a:extLst>
                        <a:ext uri="{28A0092B-C50C-407E-A947-70E740481C1C}">
                          <a14:useLocalDpi xmlns:a14="http://schemas.microsoft.com/office/drawing/2010/main" val="0"/>
                        </a:ext>
                      </a:extLst>
                    </a:blip>
                    <a:stretch>
                      <a:fillRect/>
                    </a:stretch>
                  </pic:blipFill>
                  <pic:spPr>
                    <a:xfrm>
                      <a:off x="0" y="0"/>
                      <a:ext cx="1432560" cy="168447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F004E2">
        <w:rPr>
          <w:noProof/>
          <w:lang w:eastAsia="en-GB"/>
        </w:rPr>
        <mc:AlternateContent>
          <mc:Choice Requires="wps">
            <w:drawing>
              <wp:anchor distT="0" distB="0" distL="114300" distR="114300" simplePos="0" relativeHeight="251665408" behindDoc="0" locked="0" layoutInCell="1" allowOverlap="1" wp14:anchorId="14E52798" wp14:editId="1718798B">
                <wp:simplePos x="0" y="0"/>
                <wp:positionH relativeFrom="column">
                  <wp:posOffset>571500</wp:posOffset>
                </wp:positionH>
                <wp:positionV relativeFrom="paragraph">
                  <wp:posOffset>9203055</wp:posOffset>
                </wp:positionV>
                <wp:extent cx="3314700" cy="969010"/>
                <wp:effectExtent l="0" t="0" r="0" b="0"/>
                <wp:wrapNone/>
                <wp:docPr id="1" name="Text Box 1"/>
                <wp:cNvGraphicFramePr/>
                <a:graphic xmlns:a="http://schemas.openxmlformats.org/drawingml/2006/main">
                  <a:graphicData uri="http://schemas.microsoft.com/office/word/2010/wordprocessingShape">
                    <wps:wsp>
                      <wps:cNvSpPr txBox="1"/>
                      <wps:spPr>
                        <a:xfrm>
                          <a:off x="0" y="0"/>
                          <a:ext cx="3314700" cy="9690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E84757F" w14:textId="77777777" w:rsidR="00AF59A6" w:rsidRPr="00ED28E5" w:rsidRDefault="00AF59A6" w:rsidP="00ED28E5">
                            <w:pPr>
                              <w:widowControl w:val="0"/>
                              <w:autoSpaceDE w:val="0"/>
                              <w:autoSpaceDN w:val="0"/>
                              <w:adjustRightInd w:val="0"/>
                              <w:rPr>
                                <w:rFonts w:ascii="Arial" w:hAnsi="Arial" w:cs="Arial"/>
                                <w:color w:val="BFBFBF" w:themeColor="background1" w:themeShade="BF"/>
                                <w:sz w:val="22"/>
                                <w:szCs w:val="22"/>
                                <w:lang w:val="en-US"/>
                              </w:rPr>
                            </w:pPr>
                            <w:proofErr w:type="spellStart"/>
                            <w:r w:rsidRPr="00ED28E5">
                              <w:rPr>
                                <w:rFonts w:ascii="Arial" w:hAnsi="Arial" w:cs="Arial"/>
                                <w:bCs/>
                                <w:color w:val="BFBFBF" w:themeColor="background1" w:themeShade="BF"/>
                                <w:sz w:val="22"/>
                                <w:szCs w:val="22"/>
                                <w:lang w:val="en-US"/>
                              </w:rPr>
                              <w:t>Mae’r</w:t>
                            </w:r>
                            <w:proofErr w:type="spellEnd"/>
                            <w:r w:rsidRPr="00ED28E5">
                              <w:rPr>
                                <w:rFonts w:ascii="Arial" w:hAnsi="Arial" w:cs="Arial"/>
                                <w:bCs/>
                                <w:color w:val="BFBFBF" w:themeColor="background1" w:themeShade="BF"/>
                                <w:sz w:val="22"/>
                                <w:szCs w:val="22"/>
                                <w:lang w:val="en-US"/>
                              </w:rPr>
                              <w:t xml:space="preserve"> </w:t>
                            </w:r>
                            <w:proofErr w:type="spellStart"/>
                            <w:r w:rsidRPr="00ED28E5">
                              <w:rPr>
                                <w:rFonts w:ascii="Arial" w:hAnsi="Arial" w:cs="Arial"/>
                                <w:bCs/>
                                <w:color w:val="BFBFBF" w:themeColor="background1" w:themeShade="BF"/>
                                <w:sz w:val="22"/>
                                <w:szCs w:val="22"/>
                                <w:lang w:val="en-US"/>
                              </w:rPr>
                              <w:t>ddogfen</w:t>
                            </w:r>
                            <w:proofErr w:type="spellEnd"/>
                            <w:r w:rsidRPr="00ED28E5">
                              <w:rPr>
                                <w:rFonts w:ascii="Arial" w:hAnsi="Arial" w:cs="Arial"/>
                                <w:bCs/>
                                <w:color w:val="BFBFBF" w:themeColor="background1" w:themeShade="BF"/>
                                <w:sz w:val="22"/>
                                <w:szCs w:val="22"/>
                                <w:lang w:val="en-US"/>
                              </w:rPr>
                              <w:t xml:space="preserve"> </w:t>
                            </w:r>
                            <w:proofErr w:type="spellStart"/>
                            <w:r w:rsidRPr="00ED28E5">
                              <w:rPr>
                                <w:rFonts w:ascii="Arial" w:hAnsi="Arial" w:cs="Arial"/>
                                <w:bCs/>
                                <w:color w:val="BFBFBF" w:themeColor="background1" w:themeShade="BF"/>
                                <w:sz w:val="22"/>
                                <w:szCs w:val="22"/>
                                <w:lang w:val="en-US"/>
                              </w:rPr>
                              <w:t>yma</w:t>
                            </w:r>
                            <w:proofErr w:type="spellEnd"/>
                            <w:r w:rsidRPr="00ED28E5">
                              <w:rPr>
                                <w:rFonts w:ascii="Arial" w:hAnsi="Arial" w:cs="Arial"/>
                                <w:bCs/>
                                <w:color w:val="BFBFBF" w:themeColor="background1" w:themeShade="BF"/>
                                <w:sz w:val="22"/>
                                <w:szCs w:val="22"/>
                                <w:lang w:val="en-US"/>
                              </w:rPr>
                              <w:t xml:space="preserve"> </w:t>
                            </w:r>
                            <w:proofErr w:type="spellStart"/>
                            <w:r w:rsidRPr="00ED28E5">
                              <w:rPr>
                                <w:rFonts w:ascii="Arial" w:hAnsi="Arial" w:cs="Arial"/>
                                <w:bCs/>
                                <w:color w:val="BFBFBF" w:themeColor="background1" w:themeShade="BF"/>
                                <w:sz w:val="22"/>
                                <w:szCs w:val="22"/>
                                <w:lang w:val="en-US"/>
                              </w:rPr>
                              <w:t>hefyd</w:t>
                            </w:r>
                            <w:proofErr w:type="spellEnd"/>
                            <w:r w:rsidRPr="00ED28E5">
                              <w:rPr>
                                <w:rFonts w:ascii="Arial" w:hAnsi="Arial" w:cs="Arial"/>
                                <w:bCs/>
                                <w:color w:val="BFBFBF" w:themeColor="background1" w:themeShade="BF"/>
                                <w:sz w:val="22"/>
                                <w:szCs w:val="22"/>
                                <w:lang w:val="en-US"/>
                              </w:rPr>
                              <w:t xml:space="preserve"> </w:t>
                            </w:r>
                            <w:proofErr w:type="spellStart"/>
                            <w:r w:rsidRPr="00ED28E5">
                              <w:rPr>
                                <w:rFonts w:ascii="Arial" w:hAnsi="Arial" w:cs="Arial"/>
                                <w:bCs/>
                                <w:color w:val="BFBFBF" w:themeColor="background1" w:themeShade="BF"/>
                                <w:sz w:val="22"/>
                                <w:szCs w:val="22"/>
                                <w:lang w:val="en-US"/>
                              </w:rPr>
                              <w:t>ar</w:t>
                            </w:r>
                            <w:proofErr w:type="spellEnd"/>
                            <w:r w:rsidRPr="00ED28E5">
                              <w:rPr>
                                <w:rFonts w:ascii="Arial" w:hAnsi="Arial" w:cs="Arial"/>
                                <w:bCs/>
                                <w:color w:val="BFBFBF" w:themeColor="background1" w:themeShade="BF"/>
                                <w:sz w:val="22"/>
                                <w:szCs w:val="22"/>
                                <w:lang w:val="en-US"/>
                              </w:rPr>
                              <w:t xml:space="preserve"> </w:t>
                            </w:r>
                            <w:proofErr w:type="spellStart"/>
                            <w:r w:rsidRPr="00ED28E5">
                              <w:rPr>
                                <w:rFonts w:ascii="Arial" w:hAnsi="Arial" w:cs="Arial"/>
                                <w:bCs/>
                                <w:color w:val="BFBFBF" w:themeColor="background1" w:themeShade="BF"/>
                                <w:sz w:val="22"/>
                                <w:szCs w:val="22"/>
                                <w:lang w:val="en-US"/>
                              </w:rPr>
                              <w:t>gael</w:t>
                            </w:r>
                            <w:proofErr w:type="spellEnd"/>
                            <w:r w:rsidRPr="00ED28E5">
                              <w:rPr>
                                <w:rFonts w:ascii="Arial" w:hAnsi="Arial" w:cs="Arial"/>
                                <w:bCs/>
                                <w:color w:val="BFBFBF" w:themeColor="background1" w:themeShade="BF"/>
                                <w:sz w:val="22"/>
                                <w:szCs w:val="22"/>
                                <w:lang w:val="en-US"/>
                              </w:rPr>
                              <w:t xml:space="preserve"> yn </w:t>
                            </w:r>
                            <w:proofErr w:type="spellStart"/>
                            <w:r w:rsidRPr="00ED28E5">
                              <w:rPr>
                                <w:rFonts w:ascii="Arial" w:hAnsi="Arial" w:cs="Arial"/>
                                <w:bCs/>
                                <w:color w:val="BFBFBF" w:themeColor="background1" w:themeShade="BF"/>
                                <w:sz w:val="22"/>
                                <w:szCs w:val="22"/>
                                <w:lang w:val="en-US"/>
                              </w:rPr>
                              <w:t>Gymraeg</w:t>
                            </w:r>
                            <w:proofErr w:type="spellEnd"/>
                            <w:r w:rsidRPr="00ED28E5">
                              <w:rPr>
                                <w:rFonts w:ascii="Arial" w:hAnsi="Arial" w:cs="Arial"/>
                                <w:bCs/>
                                <w:color w:val="BFBFBF" w:themeColor="background1" w:themeShade="BF"/>
                                <w:sz w:val="22"/>
                                <w:szCs w:val="22"/>
                                <w:lang w:val="en-US"/>
                              </w:rPr>
                              <w:t>. </w:t>
                            </w:r>
                          </w:p>
                          <w:p w14:paraId="0879531B" w14:textId="2A9C62AD" w:rsidR="00AF59A6" w:rsidRDefault="00AF59A6" w:rsidP="00ED28E5">
                            <w:pPr>
                              <w:rPr>
                                <w:rFonts w:ascii="Arial" w:hAnsi="Arial" w:cs="Arial"/>
                                <w:bCs/>
                                <w:color w:val="BFBFBF" w:themeColor="background1" w:themeShade="BF"/>
                                <w:sz w:val="22"/>
                                <w:szCs w:val="22"/>
                                <w:lang w:val="en-US"/>
                              </w:rPr>
                            </w:pPr>
                            <w:r w:rsidRPr="00ED28E5">
                              <w:rPr>
                                <w:rFonts w:ascii="Arial" w:hAnsi="Arial" w:cs="Arial"/>
                                <w:bCs/>
                                <w:color w:val="BFBFBF" w:themeColor="background1" w:themeShade="BF"/>
                                <w:sz w:val="22"/>
                                <w:szCs w:val="22"/>
                                <w:lang w:val="en-US"/>
                              </w:rPr>
                              <w:t>This document is also available in Welsh.</w:t>
                            </w:r>
                          </w:p>
                          <w:p w14:paraId="20FB84B1" w14:textId="77777777" w:rsidR="00AF59A6" w:rsidRDefault="00AF59A6" w:rsidP="00ED28E5">
                            <w:pPr>
                              <w:rPr>
                                <w:rFonts w:ascii="Arial" w:hAnsi="Arial" w:cs="Arial"/>
                                <w:bCs/>
                                <w:color w:val="BFBFBF" w:themeColor="background1" w:themeShade="BF"/>
                                <w:sz w:val="22"/>
                                <w:szCs w:val="22"/>
                                <w:lang w:val="en-US"/>
                              </w:rPr>
                            </w:pPr>
                          </w:p>
                          <w:p w14:paraId="6C1E40CE" w14:textId="52B44E8B" w:rsidR="00AF59A6" w:rsidRDefault="00AF59A6" w:rsidP="00ED28E5">
                            <w:pPr>
                              <w:rPr>
                                <w:color w:val="BFBFBF" w:themeColor="background1" w:themeShade="BF"/>
                                <w:sz w:val="22"/>
                                <w:szCs w:val="22"/>
                              </w:rPr>
                            </w:pPr>
                          </w:p>
                          <w:p w14:paraId="37F78A65" w14:textId="48A6D69A" w:rsidR="00AF59A6" w:rsidRPr="00ED28E5" w:rsidRDefault="00AF59A6" w:rsidP="00ED28E5">
                            <w:pPr>
                              <w:rPr>
                                <w:color w:val="BFBFBF" w:themeColor="background1" w:themeShade="BF"/>
                                <w:sz w:val="22"/>
                                <w:szCs w:val="22"/>
                              </w:rPr>
                            </w:pPr>
                            <w:r>
                              <w:rPr>
                                <w:noProof/>
                                <w:color w:val="BFBFBF" w:themeColor="background1" w:themeShade="BF"/>
                                <w:sz w:val="22"/>
                                <w:szCs w:val="22"/>
                                <w:lang w:eastAsia="en-GB"/>
                              </w:rPr>
                              <w:drawing>
                                <wp:inline distT="0" distB="0" distL="0" distR="0" wp14:anchorId="7432FDFD" wp14:editId="487CA345">
                                  <wp:extent cx="292100" cy="114300"/>
                                  <wp:effectExtent l="0" t="0" r="12700" b="1270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100" cy="114300"/>
                                          </a:xfrm>
                                          <a:prstGeom prst="rect">
                                            <a:avLst/>
                                          </a:prstGeom>
                                          <a:noFill/>
                                          <a:ln>
                                            <a:noFill/>
                                          </a:ln>
                                        </pic:spPr>
                                      </pic:pic>
                                    </a:graphicData>
                                  </a:graphic>
                                </wp:inline>
                              </w:drawing>
                            </w:r>
                            <w:r>
                              <w:rPr>
                                <w:color w:val="BFBFBF" w:themeColor="background1" w:themeShade="BF"/>
                                <w:sz w:val="22"/>
                                <w:szCs w:val="22"/>
                              </w:rPr>
                              <w:t xml:space="preserve">  </w:t>
                            </w:r>
                            <w:r>
                              <w:rPr>
                                <w:rFonts w:ascii="Cambria" w:hAnsi="Cambria"/>
                                <w:color w:val="BFBFBF" w:themeColor="background1" w:themeShade="BF"/>
                                <w:sz w:val="22"/>
                                <w:szCs w:val="22"/>
                              </w:rPr>
                              <w:t xml:space="preserve">© </w:t>
                            </w:r>
                            <w:r>
                              <w:rPr>
                                <w:color w:val="BFBFBF" w:themeColor="background1" w:themeShade="BF"/>
                                <w:sz w:val="22"/>
                                <w:szCs w:val="22"/>
                              </w:rPr>
                              <w:t>Crown Copyright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52798" id="_x0000_t202" coordsize="21600,21600" o:spt="202" path="m,l,21600r21600,l21600,xe">
                <v:stroke joinstyle="miter"/>
                <v:path gradientshapeok="t" o:connecttype="rect"/>
              </v:shapetype>
              <v:shape id="Text Box 1" o:spid="_x0000_s1026" type="#_x0000_t202" style="position:absolute;left:0;text-align:left;margin-left:45pt;margin-top:724.65pt;width:261pt;height:7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" filled="f" stroked="f">
                <v:textbox>
                  <w:txbxContent>
                    <w:p w14:paraId="2E84757F" w14:textId="77777777" w:rsidR="00AF59A6" w:rsidRPr="00ED28E5" w:rsidRDefault="00AF59A6" w:rsidP="00ED28E5">
                      <w:pPr>
                        <w:widowControl w:val="0"/>
                        <w:autoSpaceDE w:val="0"/>
                        <w:autoSpaceDN w:val="0"/>
                        <w:adjustRightInd w:val="0"/>
                        <w:rPr>
                          <w:rFonts w:ascii="Arial" w:hAnsi="Arial" w:cs="Arial"/>
                          <w:color w:val="BFBFBF" w:themeColor="background1" w:themeShade="BF"/>
                          <w:sz w:val="22"/>
                          <w:szCs w:val="22"/>
                          <w:lang w:val="en-US"/>
                        </w:rPr>
                      </w:pPr>
                      <w:proofErr w:type="spellStart"/>
                      <w:r w:rsidRPr="00ED28E5">
                        <w:rPr>
                          <w:rFonts w:ascii="Arial" w:hAnsi="Arial" w:cs="Arial"/>
                          <w:bCs/>
                          <w:color w:val="BFBFBF" w:themeColor="background1" w:themeShade="BF"/>
                          <w:sz w:val="22"/>
                          <w:szCs w:val="22"/>
                          <w:lang w:val="en-US"/>
                        </w:rPr>
                        <w:t>Mae’r</w:t>
                      </w:r>
                      <w:proofErr w:type="spellEnd"/>
                      <w:r w:rsidRPr="00ED28E5">
                        <w:rPr>
                          <w:rFonts w:ascii="Arial" w:hAnsi="Arial" w:cs="Arial"/>
                          <w:bCs/>
                          <w:color w:val="BFBFBF" w:themeColor="background1" w:themeShade="BF"/>
                          <w:sz w:val="22"/>
                          <w:szCs w:val="22"/>
                          <w:lang w:val="en-US"/>
                        </w:rPr>
                        <w:t xml:space="preserve"> </w:t>
                      </w:r>
                      <w:proofErr w:type="spellStart"/>
                      <w:r w:rsidRPr="00ED28E5">
                        <w:rPr>
                          <w:rFonts w:ascii="Arial" w:hAnsi="Arial" w:cs="Arial"/>
                          <w:bCs/>
                          <w:color w:val="BFBFBF" w:themeColor="background1" w:themeShade="BF"/>
                          <w:sz w:val="22"/>
                          <w:szCs w:val="22"/>
                          <w:lang w:val="en-US"/>
                        </w:rPr>
                        <w:t>ddogfen</w:t>
                      </w:r>
                      <w:proofErr w:type="spellEnd"/>
                      <w:r w:rsidRPr="00ED28E5">
                        <w:rPr>
                          <w:rFonts w:ascii="Arial" w:hAnsi="Arial" w:cs="Arial"/>
                          <w:bCs/>
                          <w:color w:val="BFBFBF" w:themeColor="background1" w:themeShade="BF"/>
                          <w:sz w:val="22"/>
                          <w:szCs w:val="22"/>
                          <w:lang w:val="en-US"/>
                        </w:rPr>
                        <w:t xml:space="preserve"> </w:t>
                      </w:r>
                      <w:proofErr w:type="spellStart"/>
                      <w:r w:rsidRPr="00ED28E5">
                        <w:rPr>
                          <w:rFonts w:ascii="Arial" w:hAnsi="Arial" w:cs="Arial"/>
                          <w:bCs/>
                          <w:color w:val="BFBFBF" w:themeColor="background1" w:themeShade="BF"/>
                          <w:sz w:val="22"/>
                          <w:szCs w:val="22"/>
                          <w:lang w:val="en-US"/>
                        </w:rPr>
                        <w:t>yma</w:t>
                      </w:r>
                      <w:proofErr w:type="spellEnd"/>
                      <w:r w:rsidRPr="00ED28E5">
                        <w:rPr>
                          <w:rFonts w:ascii="Arial" w:hAnsi="Arial" w:cs="Arial"/>
                          <w:bCs/>
                          <w:color w:val="BFBFBF" w:themeColor="background1" w:themeShade="BF"/>
                          <w:sz w:val="22"/>
                          <w:szCs w:val="22"/>
                          <w:lang w:val="en-US"/>
                        </w:rPr>
                        <w:t xml:space="preserve"> </w:t>
                      </w:r>
                      <w:proofErr w:type="spellStart"/>
                      <w:r w:rsidRPr="00ED28E5">
                        <w:rPr>
                          <w:rFonts w:ascii="Arial" w:hAnsi="Arial" w:cs="Arial"/>
                          <w:bCs/>
                          <w:color w:val="BFBFBF" w:themeColor="background1" w:themeShade="BF"/>
                          <w:sz w:val="22"/>
                          <w:szCs w:val="22"/>
                          <w:lang w:val="en-US"/>
                        </w:rPr>
                        <w:t>hefyd</w:t>
                      </w:r>
                      <w:proofErr w:type="spellEnd"/>
                      <w:r w:rsidRPr="00ED28E5">
                        <w:rPr>
                          <w:rFonts w:ascii="Arial" w:hAnsi="Arial" w:cs="Arial"/>
                          <w:bCs/>
                          <w:color w:val="BFBFBF" w:themeColor="background1" w:themeShade="BF"/>
                          <w:sz w:val="22"/>
                          <w:szCs w:val="22"/>
                          <w:lang w:val="en-US"/>
                        </w:rPr>
                        <w:t xml:space="preserve"> </w:t>
                      </w:r>
                      <w:proofErr w:type="spellStart"/>
                      <w:r w:rsidRPr="00ED28E5">
                        <w:rPr>
                          <w:rFonts w:ascii="Arial" w:hAnsi="Arial" w:cs="Arial"/>
                          <w:bCs/>
                          <w:color w:val="BFBFBF" w:themeColor="background1" w:themeShade="BF"/>
                          <w:sz w:val="22"/>
                          <w:szCs w:val="22"/>
                          <w:lang w:val="en-US"/>
                        </w:rPr>
                        <w:t>ar</w:t>
                      </w:r>
                      <w:proofErr w:type="spellEnd"/>
                      <w:r w:rsidRPr="00ED28E5">
                        <w:rPr>
                          <w:rFonts w:ascii="Arial" w:hAnsi="Arial" w:cs="Arial"/>
                          <w:bCs/>
                          <w:color w:val="BFBFBF" w:themeColor="background1" w:themeShade="BF"/>
                          <w:sz w:val="22"/>
                          <w:szCs w:val="22"/>
                          <w:lang w:val="en-US"/>
                        </w:rPr>
                        <w:t xml:space="preserve"> </w:t>
                      </w:r>
                      <w:proofErr w:type="spellStart"/>
                      <w:r w:rsidRPr="00ED28E5">
                        <w:rPr>
                          <w:rFonts w:ascii="Arial" w:hAnsi="Arial" w:cs="Arial"/>
                          <w:bCs/>
                          <w:color w:val="BFBFBF" w:themeColor="background1" w:themeShade="BF"/>
                          <w:sz w:val="22"/>
                          <w:szCs w:val="22"/>
                          <w:lang w:val="en-US"/>
                        </w:rPr>
                        <w:t>gael</w:t>
                      </w:r>
                      <w:proofErr w:type="spellEnd"/>
                      <w:r w:rsidRPr="00ED28E5">
                        <w:rPr>
                          <w:rFonts w:ascii="Arial" w:hAnsi="Arial" w:cs="Arial"/>
                          <w:bCs/>
                          <w:color w:val="BFBFBF" w:themeColor="background1" w:themeShade="BF"/>
                          <w:sz w:val="22"/>
                          <w:szCs w:val="22"/>
                          <w:lang w:val="en-US"/>
                        </w:rPr>
                        <w:t xml:space="preserve"> yn </w:t>
                      </w:r>
                      <w:proofErr w:type="spellStart"/>
                      <w:r w:rsidRPr="00ED28E5">
                        <w:rPr>
                          <w:rFonts w:ascii="Arial" w:hAnsi="Arial" w:cs="Arial"/>
                          <w:bCs/>
                          <w:color w:val="BFBFBF" w:themeColor="background1" w:themeShade="BF"/>
                          <w:sz w:val="22"/>
                          <w:szCs w:val="22"/>
                          <w:lang w:val="en-US"/>
                        </w:rPr>
                        <w:t>Gymraeg</w:t>
                      </w:r>
                      <w:proofErr w:type="spellEnd"/>
                      <w:r w:rsidRPr="00ED28E5">
                        <w:rPr>
                          <w:rFonts w:ascii="Arial" w:hAnsi="Arial" w:cs="Arial"/>
                          <w:bCs/>
                          <w:color w:val="BFBFBF" w:themeColor="background1" w:themeShade="BF"/>
                          <w:sz w:val="22"/>
                          <w:szCs w:val="22"/>
                          <w:lang w:val="en-US"/>
                        </w:rPr>
                        <w:t>. </w:t>
                      </w:r>
                    </w:p>
                    <w:p w14:paraId="0879531B" w14:textId="2A9C62AD" w:rsidR="00AF59A6" w:rsidRDefault="00AF59A6" w:rsidP="00ED28E5">
                      <w:pPr>
                        <w:rPr>
                          <w:rFonts w:ascii="Arial" w:hAnsi="Arial" w:cs="Arial"/>
                          <w:bCs/>
                          <w:color w:val="BFBFBF" w:themeColor="background1" w:themeShade="BF"/>
                          <w:sz w:val="22"/>
                          <w:szCs w:val="22"/>
                          <w:lang w:val="en-US"/>
                        </w:rPr>
                      </w:pPr>
                      <w:r w:rsidRPr="00ED28E5">
                        <w:rPr>
                          <w:rFonts w:ascii="Arial" w:hAnsi="Arial" w:cs="Arial"/>
                          <w:bCs/>
                          <w:color w:val="BFBFBF" w:themeColor="background1" w:themeShade="BF"/>
                          <w:sz w:val="22"/>
                          <w:szCs w:val="22"/>
                          <w:lang w:val="en-US"/>
                        </w:rPr>
                        <w:t>This document is also available in Welsh.</w:t>
                      </w:r>
                    </w:p>
                    <w:p w14:paraId="20FB84B1" w14:textId="77777777" w:rsidR="00AF59A6" w:rsidRDefault="00AF59A6" w:rsidP="00ED28E5">
                      <w:pPr>
                        <w:rPr>
                          <w:rFonts w:ascii="Arial" w:hAnsi="Arial" w:cs="Arial"/>
                          <w:bCs/>
                          <w:color w:val="BFBFBF" w:themeColor="background1" w:themeShade="BF"/>
                          <w:sz w:val="22"/>
                          <w:szCs w:val="22"/>
                          <w:lang w:val="en-US"/>
                        </w:rPr>
                      </w:pPr>
                    </w:p>
                    <w:p w14:paraId="6C1E40CE" w14:textId="52B44E8B" w:rsidR="00AF59A6" w:rsidRDefault="00AF59A6" w:rsidP="00ED28E5">
                      <w:pPr>
                        <w:rPr>
                          <w:color w:val="BFBFBF" w:themeColor="background1" w:themeShade="BF"/>
                          <w:sz w:val="22"/>
                          <w:szCs w:val="22"/>
                        </w:rPr>
                      </w:pPr>
                    </w:p>
                    <w:p w14:paraId="37F78A65" w14:textId="48A6D69A" w:rsidR="00AF59A6" w:rsidRPr="00ED28E5" w:rsidRDefault="00AF59A6" w:rsidP="00ED28E5">
                      <w:pPr>
                        <w:rPr>
                          <w:color w:val="BFBFBF" w:themeColor="background1" w:themeShade="BF"/>
                          <w:sz w:val="22"/>
                          <w:szCs w:val="22"/>
                        </w:rPr>
                      </w:pPr>
                      <w:r>
                        <w:rPr>
                          <w:noProof/>
                          <w:color w:val="BFBFBF" w:themeColor="background1" w:themeShade="BF"/>
                          <w:sz w:val="22"/>
                          <w:szCs w:val="22"/>
                          <w:lang w:eastAsia="en-GB"/>
                        </w:rPr>
                        <w:drawing>
                          <wp:inline distT="0" distB="0" distL="0" distR="0" wp14:anchorId="7432FDFD" wp14:editId="487CA345">
                            <wp:extent cx="292100" cy="114300"/>
                            <wp:effectExtent l="0" t="0" r="12700" b="1270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100" cy="114300"/>
                                    </a:xfrm>
                                    <a:prstGeom prst="rect">
                                      <a:avLst/>
                                    </a:prstGeom>
                                    <a:noFill/>
                                    <a:ln>
                                      <a:noFill/>
                                    </a:ln>
                                  </pic:spPr>
                                </pic:pic>
                              </a:graphicData>
                            </a:graphic>
                          </wp:inline>
                        </w:drawing>
                      </w:r>
                      <w:r>
                        <w:rPr>
                          <w:color w:val="BFBFBF" w:themeColor="background1" w:themeShade="BF"/>
                          <w:sz w:val="22"/>
                          <w:szCs w:val="22"/>
                        </w:rPr>
                        <w:t xml:space="preserve">  </w:t>
                      </w:r>
                      <w:r>
                        <w:rPr>
                          <w:rFonts w:ascii="Cambria" w:hAnsi="Cambria"/>
                          <w:color w:val="BFBFBF" w:themeColor="background1" w:themeShade="BF"/>
                          <w:sz w:val="22"/>
                          <w:szCs w:val="22"/>
                        </w:rPr>
                        <w:t xml:space="preserve">© </w:t>
                      </w:r>
                      <w:r>
                        <w:rPr>
                          <w:color w:val="BFBFBF" w:themeColor="background1" w:themeShade="BF"/>
                          <w:sz w:val="22"/>
                          <w:szCs w:val="22"/>
                        </w:rPr>
                        <w:t>Crown Copyright</w:t>
                      </w:r>
                    </w:p>
                  </w:txbxContent>
                </v:textbox>
              </v:shape>
            </w:pict>
          </mc:Fallback>
        </mc:AlternateContent>
      </w:r>
      <w:r w:rsidR="00F004E2">
        <w:rPr>
          <w:noProof/>
          <w:lang w:eastAsia="en-GB"/>
        </w:rPr>
        <mc:AlternateContent>
          <mc:Choice Requires="wps">
            <w:drawing>
              <wp:anchor distT="0" distB="0" distL="114300" distR="114300" simplePos="0" relativeHeight="251669504" behindDoc="0" locked="0" layoutInCell="1" allowOverlap="1" wp14:anchorId="4CF1C654" wp14:editId="408BBFBE">
                <wp:simplePos x="0" y="0"/>
                <wp:positionH relativeFrom="column">
                  <wp:posOffset>630555</wp:posOffset>
                </wp:positionH>
                <wp:positionV relativeFrom="paragraph">
                  <wp:posOffset>2687955</wp:posOffset>
                </wp:positionV>
                <wp:extent cx="5486400" cy="914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54864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E6552AF" w14:textId="77777777" w:rsidR="00AF59A6" w:rsidRDefault="00AF59A6" w:rsidP="00F004E2">
                            <w:pPr>
                              <w:ind w:left="-142"/>
                              <w:rPr>
                                <w:rFonts w:ascii="Arial" w:hAnsi="Arial" w:cs="Arial"/>
                                <w:sz w:val="28"/>
                                <w:szCs w:val="28"/>
                              </w:rPr>
                            </w:pPr>
                            <w:r w:rsidRPr="00F004E2">
                              <w:rPr>
                                <w:rFonts w:ascii="Arial" w:hAnsi="Arial" w:cs="Arial"/>
                                <w:sz w:val="28"/>
                                <w:szCs w:val="28"/>
                              </w:rPr>
                              <w:t xml:space="preserve">Welsh Government </w:t>
                            </w:r>
                          </w:p>
                          <w:p w14:paraId="7F0D0638" w14:textId="760EEA91" w:rsidR="00AF59A6" w:rsidRPr="00847829" w:rsidRDefault="00DD7892" w:rsidP="00F004E2">
                            <w:pPr>
                              <w:ind w:left="-142"/>
                              <w:rPr>
                                <w:rFonts w:ascii="Arial" w:hAnsi="Arial" w:cs="Arial"/>
                                <w:color w:val="000000" w:themeColor="text1"/>
                                <w:sz w:val="28"/>
                                <w:szCs w:val="28"/>
                              </w:rPr>
                            </w:pPr>
                            <w:r>
                              <w:rPr>
                                <w:rFonts w:ascii="Arial" w:hAnsi="Arial" w:cs="Arial"/>
                                <w:color w:val="000000" w:themeColor="text1"/>
                                <w:sz w:val="36"/>
                                <w:szCs w:val="36"/>
                              </w:rPr>
                              <w:t>Consultation Question and Response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F1C654" id="Text Box 9" o:spid="_x0000_s1027" type="#_x0000_t202" style="position:absolute;left:0;text-align:left;margin-left:49.65pt;margin-top:211.65pt;width:6in;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" filled="f" stroked="f">
                <v:textbox>
                  <w:txbxContent>
                    <w:p w14:paraId="7E6552AF" w14:textId="77777777" w:rsidR="00AF59A6" w:rsidRDefault="00AF59A6" w:rsidP="00F004E2">
                      <w:pPr>
                        <w:ind w:left="-142"/>
                        <w:rPr>
                          <w:rFonts w:ascii="Arial" w:hAnsi="Arial" w:cs="Arial"/>
                          <w:sz w:val="28"/>
                          <w:szCs w:val="28"/>
                        </w:rPr>
                      </w:pPr>
                      <w:r w:rsidRPr="00F004E2">
                        <w:rPr>
                          <w:rFonts w:ascii="Arial" w:hAnsi="Arial" w:cs="Arial"/>
                          <w:sz w:val="28"/>
                          <w:szCs w:val="28"/>
                        </w:rPr>
                        <w:t xml:space="preserve">Welsh Government </w:t>
                      </w:r>
                    </w:p>
                    <w:p w14:paraId="7F0D0638" w14:textId="760EEA91" w:rsidR="00AF59A6" w:rsidRPr="00847829" w:rsidRDefault="00DD7892" w:rsidP="00F004E2">
                      <w:pPr>
                        <w:ind w:left="-142"/>
                        <w:rPr>
                          <w:rFonts w:ascii="Arial" w:hAnsi="Arial" w:cs="Arial"/>
                          <w:color w:val="000000" w:themeColor="text1"/>
                          <w:sz w:val="28"/>
                          <w:szCs w:val="28"/>
                        </w:rPr>
                      </w:pPr>
                      <w:r>
                        <w:rPr>
                          <w:rFonts w:ascii="Arial" w:hAnsi="Arial" w:cs="Arial"/>
                          <w:color w:val="000000" w:themeColor="text1"/>
                          <w:sz w:val="36"/>
                          <w:szCs w:val="36"/>
                        </w:rPr>
                        <w:t>Consultation Question and Response Form</w:t>
                      </w:r>
                    </w:p>
                  </w:txbxContent>
                </v:textbox>
                <w10:wrap type="square"/>
              </v:shape>
            </w:pict>
          </mc:Fallback>
        </mc:AlternateContent>
      </w:r>
      <w:r w:rsidR="00491248">
        <w:rPr>
          <w:noProof/>
          <w:lang w:eastAsia="en-GB"/>
        </w:rPr>
        <mc:AlternateContent>
          <mc:Choice Requires="wps">
            <w:drawing>
              <wp:anchor distT="0" distB="0" distL="114300" distR="114300" simplePos="0" relativeHeight="251662336" behindDoc="0" locked="0" layoutInCell="1" allowOverlap="1" wp14:anchorId="7F7F2F86" wp14:editId="750A4D5C">
                <wp:simplePos x="0" y="0"/>
                <wp:positionH relativeFrom="column">
                  <wp:posOffset>570865</wp:posOffset>
                </wp:positionH>
                <wp:positionV relativeFrom="paragraph">
                  <wp:posOffset>6972300</wp:posOffset>
                </wp:positionV>
                <wp:extent cx="5659755" cy="12573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5659755"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2B23C3F" w14:textId="1F4E4369" w:rsidR="00AF59A6" w:rsidRPr="004C16E5" w:rsidRDefault="00AF59A6" w:rsidP="00E62973">
                            <w:pPr>
                              <w:rPr>
                                <w:rFonts w:ascii="Arial" w:hAnsi="Arial" w:cs="Arial"/>
                              </w:rPr>
                            </w:pPr>
                            <w:r w:rsidRPr="004C16E5">
                              <w:rPr>
                                <w:rFonts w:ascii="Arial" w:hAnsi="Arial" w:cs="Arial"/>
                              </w:rPr>
                              <w:t>Da</w:t>
                            </w:r>
                            <w:r>
                              <w:rPr>
                                <w:rFonts w:ascii="Arial" w:hAnsi="Arial" w:cs="Arial"/>
                              </w:rPr>
                              <w:t xml:space="preserve">te of issue: </w:t>
                            </w:r>
                            <w:r w:rsidR="00DD7892">
                              <w:rPr>
                                <w:rFonts w:ascii="Arial" w:hAnsi="Arial" w:cs="Arial"/>
                              </w:rPr>
                              <w:t>18 January 2021</w:t>
                            </w:r>
                          </w:p>
                          <w:p w14:paraId="3ABE3991" w14:textId="034430C9" w:rsidR="00AF59A6" w:rsidRPr="004C16E5" w:rsidRDefault="00AF59A6" w:rsidP="00E62973">
                            <w:r w:rsidRPr="004C16E5">
                              <w:rPr>
                                <w:rFonts w:ascii="Arial" w:hAnsi="Arial" w:cs="Arial"/>
                              </w:rPr>
                              <w:t xml:space="preserve">Action required: Responses by </w:t>
                            </w:r>
                            <w:r w:rsidR="00DD7892">
                              <w:rPr>
                                <w:rFonts w:ascii="Arial" w:hAnsi="Arial" w:cs="Arial"/>
                              </w:rPr>
                              <w:t>9 April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F2F86" id="Text Box 10" o:spid="_x0000_s1028" type="#_x0000_t202" style="position:absolute;left:0;text-align:left;margin-left:44.95pt;margin-top:549pt;width:445.6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" filled="f" stroked="f">
                <v:textbox>
                  <w:txbxContent>
                    <w:p w14:paraId="72B23C3F" w14:textId="1F4E4369" w:rsidR="00AF59A6" w:rsidRPr="004C16E5" w:rsidRDefault="00AF59A6" w:rsidP="00E62973">
                      <w:pPr>
                        <w:rPr>
                          <w:rFonts w:ascii="Arial" w:hAnsi="Arial" w:cs="Arial"/>
                        </w:rPr>
                      </w:pPr>
                      <w:r w:rsidRPr="004C16E5">
                        <w:rPr>
                          <w:rFonts w:ascii="Arial" w:hAnsi="Arial" w:cs="Arial"/>
                        </w:rPr>
                        <w:t>Da</w:t>
                      </w:r>
                      <w:r>
                        <w:rPr>
                          <w:rFonts w:ascii="Arial" w:hAnsi="Arial" w:cs="Arial"/>
                        </w:rPr>
                        <w:t xml:space="preserve">te of issue: </w:t>
                      </w:r>
                      <w:r w:rsidR="00DD7892">
                        <w:rPr>
                          <w:rFonts w:ascii="Arial" w:hAnsi="Arial" w:cs="Arial"/>
                        </w:rPr>
                        <w:t>18 January 2021</w:t>
                      </w:r>
                    </w:p>
                    <w:p w14:paraId="3ABE3991" w14:textId="034430C9" w:rsidR="00AF59A6" w:rsidRPr="004C16E5" w:rsidRDefault="00AF59A6" w:rsidP="00E62973">
                      <w:r w:rsidRPr="004C16E5">
                        <w:rPr>
                          <w:rFonts w:ascii="Arial" w:hAnsi="Arial" w:cs="Arial"/>
                        </w:rPr>
                        <w:t xml:space="preserve">Action required: Responses by </w:t>
                      </w:r>
                      <w:r w:rsidR="00DD7892">
                        <w:rPr>
                          <w:rFonts w:ascii="Arial" w:hAnsi="Arial" w:cs="Arial"/>
                        </w:rPr>
                        <w:t>9 April 2021</w:t>
                      </w:r>
                    </w:p>
                  </w:txbxContent>
                </v:textbox>
              </v:shape>
            </w:pict>
          </mc:Fallback>
        </mc:AlternateContent>
      </w:r>
      <w:r w:rsidR="00491248">
        <w:rPr>
          <w:noProof/>
          <w:lang w:eastAsia="en-GB"/>
        </w:rPr>
        <mc:AlternateContent>
          <mc:Choice Requires="wps">
            <w:drawing>
              <wp:anchor distT="0" distB="0" distL="114300" distR="114300" simplePos="0" relativeHeight="251661312" behindDoc="0" locked="0" layoutInCell="1" allowOverlap="1" wp14:anchorId="68820A08" wp14:editId="2746AB9F">
                <wp:simplePos x="0" y="0"/>
                <wp:positionH relativeFrom="column">
                  <wp:posOffset>570865</wp:posOffset>
                </wp:positionH>
                <wp:positionV relativeFrom="paragraph">
                  <wp:posOffset>5143500</wp:posOffset>
                </wp:positionV>
                <wp:extent cx="5659755" cy="12573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5659755"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C341241" w14:textId="111BE4CA" w:rsidR="00AF59A6" w:rsidRPr="004C16E5" w:rsidRDefault="00DD7892" w:rsidP="00E62973">
                            <w:pPr>
                              <w:rPr>
                                <w:sz w:val="28"/>
                                <w:szCs w:val="28"/>
                              </w:rPr>
                            </w:pPr>
                            <w:r>
                              <w:rPr>
                                <w:rFonts w:ascii="Arial" w:hAnsi="Arial" w:cs="Arial"/>
                                <w:sz w:val="28"/>
                                <w:szCs w:val="28"/>
                              </w:rPr>
                              <w:t>A pathway and next steps for developing the hydrogen energy sector in Wales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20A08" id="Text Box 8" o:spid="_x0000_s1029" type="#_x0000_t202" style="position:absolute;left:0;text-align:left;margin-left:44.95pt;margin-top:405pt;width:445.6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" filled="f" stroked="f">
                <v:textbox>
                  <w:txbxContent>
                    <w:p w14:paraId="3C341241" w14:textId="111BE4CA" w:rsidR="00AF59A6" w:rsidRPr="004C16E5" w:rsidRDefault="00DD7892" w:rsidP="00E62973">
                      <w:pPr>
                        <w:rPr>
                          <w:sz w:val="28"/>
                          <w:szCs w:val="28"/>
                        </w:rPr>
                      </w:pPr>
                      <w:r>
                        <w:rPr>
                          <w:rFonts w:ascii="Arial" w:hAnsi="Arial" w:cs="Arial"/>
                          <w:sz w:val="28"/>
                          <w:szCs w:val="28"/>
                        </w:rPr>
                        <w:t>A pathway and next steps for developing the hydrogen energy sector in Wales</w:t>
                      </w:r>
                    </w:p>
                  </w:txbxContent>
                </v:textbox>
              </v:shape>
            </w:pict>
          </mc:Fallback>
        </mc:AlternateContent>
      </w:r>
      <w:r w:rsidR="00491248">
        <w:rPr>
          <w:noProof/>
          <w:lang w:eastAsia="en-GB"/>
        </w:rPr>
        <mc:AlternateContent>
          <mc:Choice Requires="wps">
            <w:drawing>
              <wp:anchor distT="0" distB="0" distL="114300" distR="114300" simplePos="0" relativeHeight="251660288" behindDoc="0" locked="0" layoutInCell="1" allowOverlap="1" wp14:anchorId="0B483E66" wp14:editId="5D32CD80">
                <wp:simplePos x="0" y="0"/>
                <wp:positionH relativeFrom="column">
                  <wp:posOffset>570865</wp:posOffset>
                </wp:positionH>
                <wp:positionV relativeFrom="paragraph">
                  <wp:posOffset>3886200</wp:posOffset>
                </wp:positionV>
                <wp:extent cx="5774055" cy="12573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5774055"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5FF529C" w14:textId="42A84285" w:rsidR="00AF59A6" w:rsidRPr="004C16E5" w:rsidRDefault="00DD7892" w:rsidP="00E62973">
                            <w:pPr>
                              <w:rPr>
                                <w:rFonts w:ascii="Arial" w:hAnsi="Arial" w:cs="Arial"/>
                                <w:sz w:val="40"/>
                                <w:szCs w:val="40"/>
                              </w:rPr>
                            </w:pPr>
                            <w:r>
                              <w:rPr>
                                <w:rFonts w:ascii="Arial" w:hAnsi="Arial" w:cs="Arial"/>
                                <w:sz w:val="40"/>
                                <w:szCs w:val="40"/>
                              </w:rPr>
                              <w:t>Hydrogen in Wales</w:t>
                            </w:r>
                          </w:p>
                          <w:p w14:paraId="4F10F9DF" w14:textId="77777777" w:rsidR="00AF59A6" w:rsidRPr="004C16E5" w:rsidRDefault="00AF59A6" w:rsidP="00E62973">
                            <w:pPr>
                              <w:rPr>
                                <w:sz w:val="40"/>
                                <w:szCs w:val="40"/>
                              </w:rPr>
                            </w:pPr>
                            <w:r>
                              <w:rPr>
                                <w:noProof/>
                                <w:sz w:val="40"/>
                                <w:szCs w:val="40"/>
                                <w:lang w:eastAsia="en-GB"/>
                              </w:rPr>
                              <w:drawing>
                                <wp:inline distT="0" distB="0" distL="0" distR="0" wp14:anchorId="5D092331" wp14:editId="42980989">
                                  <wp:extent cx="4160520" cy="6997694"/>
                                  <wp:effectExtent l="0" t="0" r="508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60520" cy="69976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83E66" id="Text Box 5" o:spid="_x0000_s1030" type="#_x0000_t202" style="position:absolute;left:0;text-align:left;margin-left:44.95pt;margin-top:306pt;width:454.6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" filled="f" stroked="f">
                <v:textbox>
                  <w:txbxContent>
                    <w:p w14:paraId="25FF529C" w14:textId="42A84285" w:rsidR="00AF59A6" w:rsidRPr="004C16E5" w:rsidRDefault="00DD7892" w:rsidP="00E62973">
                      <w:pPr>
                        <w:rPr>
                          <w:rFonts w:ascii="Arial" w:hAnsi="Arial" w:cs="Arial"/>
                          <w:sz w:val="40"/>
                          <w:szCs w:val="40"/>
                        </w:rPr>
                      </w:pPr>
                      <w:r>
                        <w:rPr>
                          <w:rFonts w:ascii="Arial" w:hAnsi="Arial" w:cs="Arial"/>
                          <w:sz w:val="40"/>
                          <w:szCs w:val="40"/>
                        </w:rPr>
                        <w:t>Hydrogen in Wales</w:t>
                      </w:r>
                    </w:p>
                    <w:p w14:paraId="4F10F9DF" w14:textId="77777777" w:rsidR="00AF59A6" w:rsidRPr="004C16E5" w:rsidRDefault="00AF59A6" w:rsidP="00E62973">
                      <w:pPr>
                        <w:rPr>
                          <w:sz w:val="40"/>
                          <w:szCs w:val="40"/>
                        </w:rPr>
                      </w:pPr>
                      <w:r>
                        <w:rPr>
                          <w:noProof/>
                          <w:sz w:val="40"/>
                          <w:szCs w:val="40"/>
                          <w:lang w:eastAsia="en-GB"/>
                        </w:rPr>
                        <w:drawing>
                          <wp:inline distT="0" distB="0" distL="0" distR="0" wp14:anchorId="5D092331" wp14:editId="42980989">
                            <wp:extent cx="4160520" cy="6997694"/>
                            <wp:effectExtent l="0" t="0" r="508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60520" cy="6997694"/>
                                    </a:xfrm>
                                    <a:prstGeom prst="rect">
                                      <a:avLst/>
                                    </a:prstGeom>
                                    <a:noFill/>
                                    <a:ln>
                                      <a:noFill/>
                                    </a:ln>
                                  </pic:spPr>
                                </pic:pic>
                              </a:graphicData>
                            </a:graphic>
                          </wp:inline>
                        </w:drawing>
                      </w:r>
                    </w:p>
                  </w:txbxContent>
                </v:textbox>
              </v:shape>
            </w:pict>
          </mc:Fallback>
        </mc:AlternateContent>
      </w:r>
      <w:r w:rsidR="00E62973">
        <w:rPr>
          <w:noProof/>
          <w:lang w:eastAsia="en-GB"/>
        </w:rPr>
        <mc:AlternateContent>
          <mc:Choice Requires="wps">
            <w:drawing>
              <wp:anchor distT="0" distB="0" distL="114300" distR="114300" simplePos="0" relativeHeight="251659264" behindDoc="0" locked="0" layoutInCell="1" allowOverlap="1" wp14:anchorId="0DFEDAEB" wp14:editId="7DA1BD96">
                <wp:simplePos x="0" y="0"/>
                <wp:positionH relativeFrom="column">
                  <wp:posOffset>571500</wp:posOffset>
                </wp:positionH>
                <wp:positionV relativeFrom="paragraph">
                  <wp:posOffset>342900</wp:posOffset>
                </wp:positionV>
                <wp:extent cx="18288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525DD47" w14:textId="400C352A" w:rsidR="00AF59A6" w:rsidRPr="004C16E5" w:rsidRDefault="00AF59A6" w:rsidP="00E62973">
                            <w:pPr>
                              <w:rPr>
                                <w:rFonts w:ascii="Arial" w:hAnsi="Arial" w:cs="Arial"/>
                                <w:b/>
                              </w:rPr>
                            </w:pPr>
                            <w:r w:rsidRPr="004C16E5">
                              <w:rPr>
                                <w:rFonts w:ascii="Arial" w:hAnsi="Arial" w:cs="Arial"/>
                                <w:b/>
                              </w:rPr>
                              <w:t>Number: WG</w:t>
                            </w:r>
                            <w:r w:rsidR="00DD7892">
                              <w:rPr>
                                <w:rFonts w:ascii="Arial" w:hAnsi="Arial" w:cs="Arial"/>
                                <w:b/>
                              </w:rPr>
                              <w:t>41823</w:t>
                            </w:r>
                          </w:p>
                          <w:p w14:paraId="48A6F4DD" w14:textId="77777777" w:rsidR="00AF59A6" w:rsidRDefault="00AF59A6" w:rsidP="00E629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EDAEB" id="Text Box 4" o:spid="_x0000_s1031" type="#_x0000_t202" style="position:absolute;left:0;text-align:left;margin-left:45pt;margin-top:27pt;width:2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" filled="f" stroked="f">
                <v:textbox>
                  <w:txbxContent>
                    <w:p w14:paraId="7525DD47" w14:textId="400C352A" w:rsidR="00AF59A6" w:rsidRPr="004C16E5" w:rsidRDefault="00AF59A6" w:rsidP="00E62973">
                      <w:pPr>
                        <w:rPr>
                          <w:rFonts w:ascii="Arial" w:hAnsi="Arial" w:cs="Arial"/>
                          <w:b/>
                        </w:rPr>
                      </w:pPr>
                      <w:r w:rsidRPr="004C16E5">
                        <w:rPr>
                          <w:rFonts w:ascii="Arial" w:hAnsi="Arial" w:cs="Arial"/>
                          <w:b/>
                        </w:rPr>
                        <w:t>Number: WG</w:t>
                      </w:r>
                      <w:r w:rsidR="00DD7892">
                        <w:rPr>
                          <w:rFonts w:ascii="Arial" w:hAnsi="Arial" w:cs="Arial"/>
                          <w:b/>
                        </w:rPr>
                        <w:t>41823</w:t>
                      </w:r>
                    </w:p>
                    <w:p w14:paraId="48A6F4DD" w14:textId="77777777" w:rsidR="00AF59A6" w:rsidRDefault="00AF59A6" w:rsidP="00E62973"/>
                  </w:txbxContent>
                </v:textbox>
              </v:shape>
            </w:pict>
          </mc:Fallback>
        </mc:AlternateContent>
      </w:r>
    </w:p>
    <w:p w14:paraId="47D23990" w14:textId="44AD1C9A" w:rsidR="00E62973" w:rsidRDefault="00E62973">
      <w:pPr>
        <w:sectPr w:rsidR="00E62973" w:rsidSect="006832A3">
          <w:pgSz w:w="11900" w:h="16840"/>
          <w:pgMar w:top="0" w:right="701" w:bottom="0" w:left="0" w:header="708" w:footer="708" w:gutter="0"/>
          <w:cols w:space="708"/>
          <w:docGrid w:linePitch="360"/>
        </w:sectPr>
      </w:pPr>
    </w:p>
    <w:p w14:paraId="56A7C1E6" w14:textId="77777777" w:rsidR="00DD7892" w:rsidRDefault="00DD7892" w:rsidP="00DD7892">
      <w:pPr>
        <w:pStyle w:val="Heading1"/>
        <w:numPr>
          <w:ilvl w:val="0"/>
          <w:numId w:val="0"/>
        </w:numPr>
        <w:ind w:left="432" w:hanging="432"/>
      </w:pPr>
      <w:bookmarkStart w:id="0" w:name="_Toc58968171"/>
      <w:r>
        <w:lastRenderedPageBreak/>
        <w:t>Questions and Consultation Response Form</w:t>
      </w:r>
      <w:bookmarkEnd w:id="0"/>
    </w:p>
    <w:tbl>
      <w:tblPr>
        <w:tblW w:w="8858" w:type="dxa"/>
        <w:tblLook w:val="01E0" w:firstRow="1" w:lastRow="1" w:firstColumn="1" w:lastColumn="1" w:noHBand="0" w:noVBand="0"/>
      </w:tblPr>
      <w:tblGrid>
        <w:gridCol w:w="2530"/>
        <w:gridCol w:w="6328"/>
      </w:tblGrid>
      <w:tr w:rsidR="00DD7892" w:rsidRPr="00776CF3" w14:paraId="75D4AAF7" w14:textId="77777777" w:rsidTr="001567F0">
        <w:trPr>
          <w:trHeight w:val="2487"/>
        </w:trPr>
        <w:tc>
          <w:tcPr>
            <w:tcW w:w="2530" w:type="dxa"/>
            <w:shd w:val="clear" w:color="auto" w:fill="auto"/>
          </w:tcPr>
          <w:p w14:paraId="7CC6707D" w14:textId="77777777" w:rsidR="00DD7892" w:rsidRPr="001F0644" w:rsidRDefault="00DD7892" w:rsidP="001567F0">
            <w:pPr>
              <w:rPr>
                <w:rFonts w:cs="Arial"/>
                <w:b/>
                <w:color w:val="000000"/>
              </w:rPr>
            </w:pPr>
            <w:r w:rsidRPr="001F0644">
              <w:rPr>
                <w:rFonts w:cs="Arial"/>
                <w:b/>
              </w:rPr>
              <w:t>Consultation Response Form</w:t>
            </w:r>
            <w:r w:rsidRPr="001F0644">
              <w:rPr>
                <w:rFonts w:cs="Arial"/>
                <w:b/>
                <w:color w:val="000000"/>
              </w:rPr>
              <w:t xml:space="preserve"> </w:t>
            </w:r>
          </w:p>
        </w:tc>
        <w:tc>
          <w:tcPr>
            <w:tcW w:w="6328" w:type="dxa"/>
            <w:shd w:val="clear" w:color="auto" w:fill="auto"/>
          </w:tcPr>
          <w:p w14:paraId="63D666BE" w14:textId="77777777" w:rsidR="00DD7892" w:rsidRPr="001F0644" w:rsidRDefault="00DD7892" w:rsidP="001567F0">
            <w:pPr>
              <w:rPr>
                <w:rFonts w:cs="Arial"/>
                <w:color w:val="000000"/>
              </w:rPr>
            </w:pPr>
          </w:p>
          <w:p w14:paraId="33306044" w14:textId="77777777" w:rsidR="00DD7892" w:rsidRPr="001F0644" w:rsidRDefault="00DD7892" w:rsidP="001567F0">
            <w:pPr>
              <w:tabs>
                <w:tab w:val="left" w:pos="1430"/>
              </w:tabs>
              <w:rPr>
                <w:rFonts w:cs="Arial"/>
                <w:color w:val="000000"/>
              </w:rPr>
            </w:pPr>
            <w:r w:rsidRPr="001F0644">
              <w:rPr>
                <w:rFonts w:cs="Arial"/>
                <w:color w:val="000000"/>
              </w:rPr>
              <w:t>Your name:</w:t>
            </w:r>
            <w:r w:rsidRPr="001F0644">
              <w:rPr>
                <w:rFonts w:cs="Arial"/>
                <w:color w:val="000000"/>
              </w:rPr>
              <w:tab/>
            </w:r>
          </w:p>
          <w:p w14:paraId="61E9D0FD" w14:textId="77777777" w:rsidR="00DD7892" w:rsidRPr="001F0644" w:rsidRDefault="00DD7892" w:rsidP="001567F0">
            <w:pPr>
              <w:tabs>
                <w:tab w:val="left" w:pos="1430"/>
              </w:tabs>
              <w:rPr>
                <w:rFonts w:cs="Arial"/>
                <w:color w:val="000000"/>
              </w:rPr>
            </w:pPr>
          </w:p>
          <w:p w14:paraId="62037444" w14:textId="77777777" w:rsidR="00DD7892" w:rsidRPr="001F0644" w:rsidRDefault="00DD7892" w:rsidP="001567F0">
            <w:pPr>
              <w:tabs>
                <w:tab w:val="left" w:pos="1430"/>
              </w:tabs>
              <w:rPr>
                <w:rFonts w:cs="Arial"/>
                <w:color w:val="000000"/>
              </w:rPr>
            </w:pPr>
            <w:r w:rsidRPr="001F0644">
              <w:rPr>
                <w:rFonts w:cs="Arial"/>
                <w:color w:val="000000"/>
              </w:rPr>
              <w:t>Organisation (if applicable):</w:t>
            </w:r>
          </w:p>
          <w:p w14:paraId="3990464C" w14:textId="77777777" w:rsidR="00DD7892" w:rsidRPr="001F0644" w:rsidRDefault="00DD7892" w:rsidP="001567F0">
            <w:pPr>
              <w:tabs>
                <w:tab w:val="left" w:pos="1430"/>
              </w:tabs>
              <w:rPr>
                <w:rFonts w:cs="Arial"/>
                <w:color w:val="000000"/>
              </w:rPr>
            </w:pPr>
          </w:p>
          <w:p w14:paraId="6EE5932B" w14:textId="77777777" w:rsidR="00DD7892" w:rsidRPr="001F0644" w:rsidRDefault="00DD7892" w:rsidP="001567F0">
            <w:pPr>
              <w:tabs>
                <w:tab w:val="left" w:pos="1430"/>
              </w:tabs>
              <w:rPr>
                <w:rFonts w:cs="Arial"/>
                <w:color w:val="000000"/>
              </w:rPr>
            </w:pPr>
            <w:r w:rsidRPr="001F0644">
              <w:rPr>
                <w:rFonts w:cs="Arial"/>
                <w:color w:val="000000"/>
              </w:rPr>
              <w:t>email / telephone number:</w:t>
            </w:r>
          </w:p>
          <w:p w14:paraId="784BD659" w14:textId="77777777" w:rsidR="00DD7892" w:rsidRPr="001F0644" w:rsidRDefault="00DD7892" w:rsidP="001567F0">
            <w:pPr>
              <w:tabs>
                <w:tab w:val="left" w:pos="1430"/>
              </w:tabs>
              <w:rPr>
                <w:rFonts w:cs="Arial"/>
                <w:color w:val="000000"/>
              </w:rPr>
            </w:pPr>
          </w:p>
          <w:p w14:paraId="106B0CBF" w14:textId="77777777" w:rsidR="00DD7892" w:rsidRPr="001F0644" w:rsidRDefault="00DD7892" w:rsidP="001567F0">
            <w:pPr>
              <w:tabs>
                <w:tab w:val="left" w:pos="1430"/>
              </w:tabs>
              <w:rPr>
                <w:rFonts w:cs="Arial"/>
                <w:color w:val="000000"/>
              </w:rPr>
            </w:pPr>
            <w:r w:rsidRPr="001F0644">
              <w:rPr>
                <w:rFonts w:cs="Arial"/>
                <w:color w:val="000000"/>
              </w:rPr>
              <w:t>Your address:</w:t>
            </w:r>
          </w:p>
        </w:tc>
      </w:tr>
    </w:tbl>
    <w:p w14:paraId="7AAFACAE" w14:textId="77777777" w:rsidR="00DD7892" w:rsidRDefault="00DD7892" w:rsidP="00DD7892">
      <w:pPr>
        <w:widowControl w:val="0"/>
        <w:autoSpaceDE w:val="0"/>
        <w:autoSpaceDN w:val="0"/>
        <w:adjustRightInd w:val="0"/>
        <w:rPr>
          <w:rFonts w:cs="Arial"/>
          <w:b/>
          <w:bCs/>
          <w:lang w:val="en-US"/>
        </w:rPr>
      </w:pPr>
      <w:r w:rsidRPr="001F0644">
        <w:rPr>
          <w:rFonts w:cs="Arial"/>
          <w:b/>
          <w:bCs/>
          <w:lang w:val="en-US"/>
        </w:rPr>
        <w:t>Questions</w:t>
      </w:r>
    </w:p>
    <w:p w14:paraId="40807F3B" w14:textId="77777777" w:rsidR="00DD7892" w:rsidRDefault="00DD7892" w:rsidP="00DD7892">
      <w:pPr>
        <w:widowControl w:val="0"/>
        <w:autoSpaceDE w:val="0"/>
        <w:autoSpaceDN w:val="0"/>
        <w:adjustRightInd w:val="0"/>
        <w:rPr>
          <w:rFonts w:cs="Arial"/>
          <w:b/>
          <w:bCs/>
          <w:lang w:val="en-US"/>
        </w:rPr>
      </w:pPr>
    </w:p>
    <w:tbl>
      <w:tblPr>
        <w:tblStyle w:val="TableGrid2"/>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59"/>
      </w:tblGrid>
      <w:tr w:rsidR="00DD7892" w:rsidRPr="00827085" w14:paraId="5AFB96C3" w14:textId="77777777" w:rsidTr="001567F0">
        <w:tc>
          <w:tcPr>
            <w:tcW w:w="9072" w:type="dxa"/>
            <w:gridSpan w:val="2"/>
          </w:tcPr>
          <w:p w14:paraId="1C9DC331" w14:textId="77777777" w:rsidR="00DD7892" w:rsidRDefault="00DD7892" w:rsidP="001567F0">
            <w:pPr>
              <w:widowControl w:val="0"/>
              <w:autoSpaceDE w:val="0"/>
              <w:autoSpaceDN w:val="0"/>
              <w:adjustRightInd w:val="0"/>
              <w:rPr>
                <w:rFonts w:cs="Arial"/>
                <w:szCs w:val="28"/>
              </w:rPr>
            </w:pPr>
            <w:r w:rsidRPr="00BB4EA7">
              <w:rPr>
                <w:rFonts w:cs="Arial"/>
                <w:szCs w:val="28"/>
              </w:rPr>
              <w:t>Strategic Vision</w:t>
            </w:r>
          </w:p>
          <w:p w14:paraId="6B55F096" w14:textId="77777777" w:rsidR="00DD7892" w:rsidRPr="001F0644" w:rsidRDefault="00DD7892" w:rsidP="001567F0">
            <w:pPr>
              <w:widowControl w:val="0"/>
              <w:autoSpaceDE w:val="0"/>
              <w:autoSpaceDN w:val="0"/>
              <w:adjustRightInd w:val="0"/>
              <w:rPr>
                <w:rFonts w:cs="Arial"/>
                <w:bCs/>
                <w:sz w:val="28"/>
                <w:szCs w:val="28"/>
              </w:rPr>
            </w:pPr>
          </w:p>
        </w:tc>
      </w:tr>
      <w:tr w:rsidR="00DD7892" w:rsidRPr="00827085" w14:paraId="23C7BC86" w14:textId="77777777" w:rsidTr="001567F0">
        <w:tc>
          <w:tcPr>
            <w:tcW w:w="1413" w:type="dxa"/>
          </w:tcPr>
          <w:p w14:paraId="00D3A2D1" w14:textId="77777777" w:rsidR="00DD7892" w:rsidRPr="001F0644" w:rsidRDefault="00DD7892" w:rsidP="001567F0">
            <w:pPr>
              <w:widowControl w:val="0"/>
              <w:autoSpaceDE w:val="0"/>
              <w:autoSpaceDN w:val="0"/>
              <w:adjustRightInd w:val="0"/>
              <w:jc w:val="center"/>
              <w:rPr>
                <w:rFonts w:cs="Arial"/>
                <w:bCs/>
              </w:rPr>
            </w:pPr>
            <w:r w:rsidRPr="001F0644">
              <w:rPr>
                <w:rFonts w:cs="Arial"/>
              </w:rPr>
              <w:t>1</w:t>
            </w:r>
          </w:p>
        </w:tc>
        <w:tc>
          <w:tcPr>
            <w:tcW w:w="7659" w:type="dxa"/>
          </w:tcPr>
          <w:p w14:paraId="5219D596" w14:textId="77777777" w:rsidR="00DD7892" w:rsidRDefault="00DD7892" w:rsidP="001567F0">
            <w:pPr>
              <w:widowControl w:val="0"/>
              <w:autoSpaceDE w:val="0"/>
              <w:autoSpaceDN w:val="0"/>
              <w:adjustRightInd w:val="0"/>
              <w:rPr>
                <w:rFonts w:cs="Arial"/>
                <w:bCs/>
              </w:rPr>
            </w:pPr>
            <w:r w:rsidRPr="001F0644">
              <w:rPr>
                <w:rFonts w:cs="Arial"/>
                <w:bCs/>
              </w:rPr>
              <w:t xml:space="preserve">Public and private sector representatives are developing a hydrogen pathway for Wales based on evidence that hydrogen will be required to play a part in the </w:t>
            </w:r>
            <w:r>
              <w:rPr>
                <w:rFonts w:cs="Arial"/>
                <w:bCs/>
              </w:rPr>
              <w:t xml:space="preserve">future </w:t>
            </w:r>
            <w:r w:rsidRPr="001F0644">
              <w:rPr>
                <w:rFonts w:cs="Arial"/>
                <w:bCs/>
              </w:rPr>
              <w:t xml:space="preserve">energy mix </w:t>
            </w:r>
            <w:r>
              <w:rPr>
                <w:rFonts w:cs="Arial"/>
                <w:bCs/>
              </w:rPr>
              <w:t>if we are to meet our</w:t>
            </w:r>
            <w:r w:rsidRPr="001F0644">
              <w:rPr>
                <w:rFonts w:cs="Arial"/>
                <w:bCs/>
              </w:rPr>
              <w:t xml:space="preserve"> climate change aspirations. </w:t>
            </w:r>
          </w:p>
          <w:p w14:paraId="4423B508" w14:textId="77777777" w:rsidR="00DD7892" w:rsidRPr="001F0644" w:rsidRDefault="00DD7892" w:rsidP="001567F0">
            <w:pPr>
              <w:widowControl w:val="0"/>
              <w:autoSpaceDE w:val="0"/>
              <w:autoSpaceDN w:val="0"/>
              <w:adjustRightInd w:val="0"/>
              <w:rPr>
                <w:rFonts w:cs="Arial"/>
                <w:bCs/>
              </w:rPr>
            </w:pPr>
          </w:p>
          <w:p w14:paraId="28E4DB89" w14:textId="4BC99DE8" w:rsidR="00DD7892" w:rsidRDefault="00DD7892" w:rsidP="001567F0">
            <w:pPr>
              <w:widowControl w:val="0"/>
              <w:autoSpaceDE w:val="0"/>
              <w:autoSpaceDN w:val="0"/>
              <w:adjustRightInd w:val="0"/>
              <w:rPr>
                <w:rFonts w:cs="Arial"/>
                <w:bCs/>
              </w:rPr>
            </w:pPr>
            <w:r w:rsidRPr="001F0644">
              <w:rPr>
                <w:rFonts w:cs="Arial"/>
                <w:bCs/>
              </w:rPr>
              <w:t xml:space="preserve">Do you agree this activity is needed to ensure Wales is well positioned to take advantage of potential opportunities arising from use </w:t>
            </w:r>
            <w:r w:rsidRPr="000F789E">
              <w:rPr>
                <w:rFonts w:cs="Arial"/>
                <w:bCs/>
              </w:rPr>
              <w:t>of hydrogen? If not, why?  Do you have any evidence to support these views?</w:t>
            </w:r>
          </w:p>
          <w:p w14:paraId="10BBB369" w14:textId="77777777" w:rsidR="00DD7892" w:rsidRDefault="00DD7892" w:rsidP="001567F0">
            <w:pPr>
              <w:widowControl w:val="0"/>
              <w:autoSpaceDE w:val="0"/>
              <w:autoSpaceDN w:val="0"/>
              <w:adjustRightInd w:val="0"/>
              <w:rPr>
                <w:rFonts w:cs="Arial"/>
                <w:bCs/>
              </w:rPr>
            </w:pPr>
          </w:p>
          <w:tbl>
            <w:tblPr>
              <w:tblStyle w:val="TableGrid"/>
              <w:tblW w:w="0" w:type="auto"/>
              <w:tblLook w:val="04A0" w:firstRow="1" w:lastRow="0" w:firstColumn="1" w:lastColumn="0" w:noHBand="0" w:noVBand="1"/>
            </w:tblPr>
            <w:tblGrid>
              <w:gridCol w:w="7433"/>
            </w:tblGrid>
            <w:tr w:rsidR="00DD7892" w14:paraId="6F95401D" w14:textId="77777777" w:rsidTr="00DD7892">
              <w:tc>
                <w:tcPr>
                  <w:tcW w:w="7433" w:type="dxa"/>
                </w:tcPr>
                <w:p w14:paraId="73C97D48" w14:textId="77777777" w:rsidR="00DD7892" w:rsidRDefault="00DD7892" w:rsidP="001567F0">
                  <w:pPr>
                    <w:widowControl w:val="0"/>
                    <w:autoSpaceDE w:val="0"/>
                    <w:autoSpaceDN w:val="0"/>
                    <w:adjustRightInd w:val="0"/>
                    <w:rPr>
                      <w:rFonts w:cs="Arial"/>
                      <w:bCs/>
                    </w:rPr>
                  </w:pPr>
                </w:p>
                <w:p w14:paraId="642F3085" w14:textId="77777777" w:rsidR="00DD7892" w:rsidRDefault="00DD7892" w:rsidP="001567F0">
                  <w:pPr>
                    <w:widowControl w:val="0"/>
                    <w:autoSpaceDE w:val="0"/>
                    <w:autoSpaceDN w:val="0"/>
                    <w:adjustRightInd w:val="0"/>
                    <w:rPr>
                      <w:rFonts w:cs="Arial"/>
                      <w:bCs/>
                    </w:rPr>
                  </w:pPr>
                </w:p>
                <w:p w14:paraId="2655A39B" w14:textId="77777777" w:rsidR="00DD7892" w:rsidRDefault="00DD7892" w:rsidP="001567F0">
                  <w:pPr>
                    <w:widowControl w:val="0"/>
                    <w:autoSpaceDE w:val="0"/>
                    <w:autoSpaceDN w:val="0"/>
                    <w:adjustRightInd w:val="0"/>
                    <w:rPr>
                      <w:rFonts w:cs="Arial"/>
                      <w:bCs/>
                    </w:rPr>
                  </w:pPr>
                </w:p>
                <w:p w14:paraId="3F5B4944" w14:textId="64FD952A" w:rsidR="00DD7892" w:rsidRDefault="00DD7892" w:rsidP="001567F0">
                  <w:pPr>
                    <w:widowControl w:val="0"/>
                    <w:autoSpaceDE w:val="0"/>
                    <w:autoSpaceDN w:val="0"/>
                    <w:adjustRightInd w:val="0"/>
                    <w:rPr>
                      <w:rFonts w:cs="Arial"/>
                      <w:bCs/>
                    </w:rPr>
                  </w:pPr>
                </w:p>
                <w:p w14:paraId="6F506830" w14:textId="08C28E4C" w:rsidR="00DD7892" w:rsidRDefault="00DD7892" w:rsidP="001567F0">
                  <w:pPr>
                    <w:widowControl w:val="0"/>
                    <w:autoSpaceDE w:val="0"/>
                    <w:autoSpaceDN w:val="0"/>
                    <w:adjustRightInd w:val="0"/>
                    <w:rPr>
                      <w:rFonts w:cs="Arial"/>
                      <w:bCs/>
                    </w:rPr>
                  </w:pPr>
                </w:p>
                <w:p w14:paraId="0365B31E" w14:textId="3E723B57" w:rsidR="00DD7892" w:rsidRDefault="00DD7892" w:rsidP="001567F0">
                  <w:pPr>
                    <w:widowControl w:val="0"/>
                    <w:autoSpaceDE w:val="0"/>
                    <w:autoSpaceDN w:val="0"/>
                    <w:adjustRightInd w:val="0"/>
                    <w:rPr>
                      <w:rFonts w:cs="Arial"/>
                      <w:bCs/>
                    </w:rPr>
                  </w:pPr>
                </w:p>
              </w:tc>
            </w:tr>
          </w:tbl>
          <w:p w14:paraId="0EDF3382" w14:textId="78C436B5" w:rsidR="00DD7892" w:rsidRPr="001F0644" w:rsidRDefault="00DD7892" w:rsidP="001567F0">
            <w:pPr>
              <w:widowControl w:val="0"/>
              <w:autoSpaceDE w:val="0"/>
              <w:autoSpaceDN w:val="0"/>
              <w:adjustRightInd w:val="0"/>
              <w:rPr>
                <w:rFonts w:cs="Arial"/>
                <w:b/>
                <w:bCs/>
              </w:rPr>
            </w:pPr>
          </w:p>
        </w:tc>
      </w:tr>
      <w:tr w:rsidR="00DD7892" w:rsidRPr="00827085" w14:paraId="52F39D74" w14:textId="77777777" w:rsidTr="001567F0">
        <w:tc>
          <w:tcPr>
            <w:tcW w:w="1413" w:type="dxa"/>
          </w:tcPr>
          <w:p w14:paraId="37E5D9B4" w14:textId="77777777" w:rsidR="009E0D94" w:rsidRDefault="009E0D94" w:rsidP="001567F0">
            <w:pPr>
              <w:widowControl w:val="0"/>
              <w:autoSpaceDE w:val="0"/>
              <w:autoSpaceDN w:val="0"/>
              <w:adjustRightInd w:val="0"/>
              <w:jc w:val="center"/>
              <w:rPr>
                <w:rFonts w:cs="Arial"/>
              </w:rPr>
            </w:pPr>
          </w:p>
          <w:p w14:paraId="4098204B" w14:textId="4376995A" w:rsidR="00DD7892" w:rsidRPr="001F0644" w:rsidRDefault="00DD7892" w:rsidP="001567F0">
            <w:pPr>
              <w:widowControl w:val="0"/>
              <w:autoSpaceDE w:val="0"/>
              <w:autoSpaceDN w:val="0"/>
              <w:adjustRightInd w:val="0"/>
              <w:jc w:val="center"/>
              <w:rPr>
                <w:rFonts w:cs="Arial"/>
                <w:bCs/>
              </w:rPr>
            </w:pPr>
            <w:r w:rsidRPr="001F0644">
              <w:rPr>
                <w:rFonts w:cs="Arial"/>
              </w:rPr>
              <w:t>2</w:t>
            </w:r>
          </w:p>
        </w:tc>
        <w:tc>
          <w:tcPr>
            <w:tcW w:w="7659" w:type="dxa"/>
          </w:tcPr>
          <w:p w14:paraId="0A88F6F4" w14:textId="77777777" w:rsidR="009E0D94" w:rsidRDefault="009E0D94" w:rsidP="001567F0">
            <w:pPr>
              <w:widowControl w:val="0"/>
              <w:autoSpaceDE w:val="0"/>
              <w:autoSpaceDN w:val="0"/>
              <w:adjustRightInd w:val="0"/>
              <w:rPr>
                <w:rFonts w:cs="Arial"/>
                <w:bCs/>
              </w:rPr>
            </w:pPr>
          </w:p>
          <w:p w14:paraId="271BBF41" w14:textId="67358054" w:rsidR="00DD7892" w:rsidRDefault="00DD7892" w:rsidP="001567F0">
            <w:pPr>
              <w:widowControl w:val="0"/>
              <w:autoSpaceDE w:val="0"/>
              <w:autoSpaceDN w:val="0"/>
              <w:adjustRightInd w:val="0"/>
              <w:rPr>
                <w:rFonts w:cs="Arial"/>
                <w:bCs/>
              </w:rPr>
            </w:pPr>
            <w:r w:rsidRPr="001F0644">
              <w:rPr>
                <w:rFonts w:cs="Arial"/>
                <w:bCs/>
              </w:rPr>
              <w:t xml:space="preserve">Why are you supportive/not supportive of Wales pursuing hydrogen opportunities? </w:t>
            </w:r>
          </w:p>
          <w:p w14:paraId="6E84EA91" w14:textId="77777777" w:rsidR="00DD7892" w:rsidRPr="001F0644" w:rsidRDefault="00DD7892" w:rsidP="001567F0">
            <w:pPr>
              <w:widowControl w:val="0"/>
              <w:autoSpaceDE w:val="0"/>
              <w:autoSpaceDN w:val="0"/>
              <w:adjustRightInd w:val="0"/>
              <w:rPr>
                <w:rFonts w:cs="Arial"/>
                <w:bCs/>
              </w:rPr>
            </w:pPr>
          </w:p>
          <w:p w14:paraId="7C27A13A" w14:textId="77777777" w:rsidR="00DD7892" w:rsidRDefault="00DD7892" w:rsidP="001567F0">
            <w:pPr>
              <w:widowControl w:val="0"/>
              <w:autoSpaceDE w:val="0"/>
              <w:autoSpaceDN w:val="0"/>
              <w:adjustRightInd w:val="0"/>
              <w:rPr>
                <w:rFonts w:cs="Arial"/>
                <w:bCs/>
              </w:rPr>
            </w:pPr>
            <w:r w:rsidRPr="001F0644">
              <w:rPr>
                <w:rFonts w:cs="Arial"/>
                <w:bCs/>
              </w:rPr>
              <w:t>If supportive, what actions can you / your organization, take to contribute towards the development of the hydrogen sector in Wales (and under what conditions)?</w:t>
            </w:r>
          </w:p>
          <w:p w14:paraId="17612549" w14:textId="2C1690F8" w:rsidR="00DD7892" w:rsidRDefault="00DD7892" w:rsidP="001567F0">
            <w:pPr>
              <w:widowControl w:val="0"/>
              <w:autoSpaceDE w:val="0"/>
              <w:autoSpaceDN w:val="0"/>
              <w:adjustRightInd w:val="0"/>
              <w:rPr>
                <w:rFonts w:cs="Arial"/>
                <w:bCs/>
              </w:rPr>
            </w:pPr>
          </w:p>
          <w:tbl>
            <w:tblPr>
              <w:tblStyle w:val="TableGrid"/>
              <w:tblW w:w="0" w:type="auto"/>
              <w:tblLook w:val="04A0" w:firstRow="1" w:lastRow="0" w:firstColumn="1" w:lastColumn="0" w:noHBand="0" w:noVBand="1"/>
            </w:tblPr>
            <w:tblGrid>
              <w:gridCol w:w="7433"/>
            </w:tblGrid>
            <w:tr w:rsidR="00DD7892" w14:paraId="1190E856" w14:textId="77777777" w:rsidTr="00DD7892">
              <w:tc>
                <w:tcPr>
                  <w:tcW w:w="7433" w:type="dxa"/>
                </w:tcPr>
                <w:p w14:paraId="1E2AA5FE" w14:textId="77777777" w:rsidR="00DD7892" w:rsidRDefault="00DD7892" w:rsidP="001567F0">
                  <w:pPr>
                    <w:widowControl w:val="0"/>
                    <w:autoSpaceDE w:val="0"/>
                    <w:autoSpaceDN w:val="0"/>
                    <w:adjustRightInd w:val="0"/>
                    <w:rPr>
                      <w:rFonts w:cs="Arial"/>
                      <w:bCs/>
                    </w:rPr>
                  </w:pPr>
                </w:p>
                <w:p w14:paraId="4D2C2C29" w14:textId="77777777" w:rsidR="00DD7892" w:rsidRDefault="00DD7892" w:rsidP="001567F0">
                  <w:pPr>
                    <w:widowControl w:val="0"/>
                    <w:autoSpaceDE w:val="0"/>
                    <w:autoSpaceDN w:val="0"/>
                    <w:adjustRightInd w:val="0"/>
                    <w:rPr>
                      <w:rFonts w:cs="Arial"/>
                      <w:bCs/>
                    </w:rPr>
                  </w:pPr>
                </w:p>
                <w:p w14:paraId="4CB9BB47" w14:textId="0C5264FE" w:rsidR="00DD7892" w:rsidRDefault="00DD7892" w:rsidP="001567F0">
                  <w:pPr>
                    <w:widowControl w:val="0"/>
                    <w:autoSpaceDE w:val="0"/>
                    <w:autoSpaceDN w:val="0"/>
                    <w:adjustRightInd w:val="0"/>
                    <w:rPr>
                      <w:rFonts w:cs="Arial"/>
                      <w:bCs/>
                    </w:rPr>
                  </w:pPr>
                </w:p>
                <w:p w14:paraId="4FF921B7" w14:textId="238F4139" w:rsidR="00DD7892" w:rsidRDefault="00DD7892" w:rsidP="001567F0">
                  <w:pPr>
                    <w:widowControl w:val="0"/>
                    <w:autoSpaceDE w:val="0"/>
                    <w:autoSpaceDN w:val="0"/>
                    <w:adjustRightInd w:val="0"/>
                    <w:rPr>
                      <w:rFonts w:cs="Arial"/>
                      <w:bCs/>
                    </w:rPr>
                  </w:pPr>
                </w:p>
                <w:p w14:paraId="49C5F615" w14:textId="4A7E5D51" w:rsidR="00DD7892" w:rsidRDefault="00DD7892" w:rsidP="001567F0">
                  <w:pPr>
                    <w:widowControl w:val="0"/>
                    <w:autoSpaceDE w:val="0"/>
                    <w:autoSpaceDN w:val="0"/>
                    <w:adjustRightInd w:val="0"/>
                    <w:rPr>
                      <w:rFonts w:cs="Arial"/>
                      <w:bCs/>
                    </w:rPr>
                  </w:pPr>
                </w:p>
                <w:p w14:paraId="6CCED686" w14:textId="5608B44F" w:rsidR="00DD7892" w:rsidRDefault="00DD7892" w:rsidP="001567F0">
                  <w:pPr>
                    <w:widowControl w:val="0"/>
                    <w:autoSpaceDE w:val="0"/>
                    <w:autoSpaceDN w:val="0"/>
                    <w:adjustRightInd w:val="0"/>
                    <w:rPr>
                      <w:rFonts w:cs="Arial"/>
                      <w:bCs/>
                    </w:rPr>
                  </w:pPr>
                </w:p>
                <w:p w14:paraId="26FA2E9D" w14:textId="77777777" w:rsidR="00DD7892" w:rsidRDefault="00DD7892" w:rsidP="001567F0">
                  <w:pPr>
                    <w:widowControl w:val="0"/>
                    <w:autoSpaceDE w:val="0"/>
                    <w:autoSpaceDN w:val="0"/>
                    <w:adjustRightInd w:val="0"/>
                    <w:rPr>
                      <w:rFonts w:cs="Arial"/>
                      <w:bCs/>
                    </w:rPr>
                  </w:pPr>
                </w:p>
                <w:p w14:paraId="4B3A2B03" w14:textId="32A706B9" w:rsidR="00DD7892" w:rsidRDefault="00DD7892" w:rsidP="001567F0">
                  <w:pPr>
                    <w:widowControl w:val="0"/>
                    <w:autoSpaceDE w:val="0"/>
                    <w:autoSpaceDN w:val="0"/>
                    <w:adjustRightInd w:val="0"/>
                    <w:rPr>
                      <w:rFonts w:cs="Arial"/>
                      <w:bCs/>
                    </w:rPr>
                  </w:pPr>
                </w:p>
              </w:tc>
            </w:tr>
          </w:tbl>
          <w:p w14:paraId="04E014B3" w14:textId="77777777" w:rsidR="00DD7892" w:rsidRDefault="00DD7892" w:rsidP="001567F0">
            <w:pPr>
              <w:widowControl w:val="0"/>
              <w:autoSpaceDE w:val="0"/>
              <w:autoSpaceDN w:val="0"/>
              <w:adjustRightInd w:val="0"/>
              <w:rPr>
                <w:rFonts w:cs="Arial"/>
                <w:bCs/>
              </w:rPr>
            </w:pPr>
          </w:p>
          <w:p w14:paraId="3094AE68" w14:textId="77777777" w:rsidR="00DD7892" w:rsidRPr="001F0644" w:rsidRDefault="00DD7892" w:rsidP="001567F0">
            <w:pPr>
              <w:widowControl w:val="0"/>
              <w:autoSpaceDE w:val="0"/>
              <w:autoSpaceDN w:val="0"/>
              <w:adjustRightInd w:val="0"/>
              <w:rPr>
                <w:rFonts w:cs="Arial"/>
                <w:b/>
                <w:bCs/>
              </w:rPr>
            </w:pPr>
          </w:p>
        </w:tc>
      </w:tr>
      <w:tr w:rsidR="00DD7892" w:rsidRPr="00827085" w14:paraId="34149067" w14:textId="77777777" w:rsidTr="001567F0">
        <w:tc>
          <w:tcPr>
            <w:tcW w:w="1413" w:type="dxa"/>
          </w:tcPr>
          <w:p w14:paraId="66EC4487" w14:textId="77777777" w:rsidR="00DD7892" w:rsidRPr="001F0644" w:rsidRDefault="00DD7892" w:rsidP="001567F0">
            <w:pPr>
              <w:widowControl w:val="0"/>
              <w:autoSpaceDE w:val="0"/>
              <w:autoSpaceDN w:val="0"/>
              <w:adjustRightInd w:val="0"/>
              <w:jc w:val="center"/>
              <w:rPr>
                <w:rFonts w:cs="Arial"/>
                <w:bCs/>
              </w:rPr>
            </w:pPr>
            <w:r>
              <w:rPr>
                <w:rFonts w:cs="Arial"/>
              </w:rPr>
              <w:lastRenderedPageBreak/>
              <w:t>3</w:t>
            </w:r>
          </w:p>
        </w:tc>
        <w:tc>
          <w:tcPr>
            <w:tcW w:w="7659" w:type="dxa"/>
          </w:tcPr>
          <w:p w14:paraId="110DE3A2" w14:textId="66DB16CC" w:rsidR="00DD7892" w:rsidRDefault="00DD7892" w:rsidP="001567F0">
            <w:pPr>
              <w:widowControl w:val="0"/>
              <w:autoSpaceDE w:val="0"/>
              <w:autoSpaceDN w:val="0"/>
              <w:adjustRightInd w:val="0"/>
              <w:rPr>
                <w:rFonts w:cs="Arial"/>
                <w:bCs/>
              </w:rPr>
            </w:pPr>
            <w:r w:rsidRPr="001F0644">
              <w:rPr>
                <w:rFonts w:cs="Arial"/>
                <w:bCs/>
              </w:rPr>
              <w:t>Do you hav</w:t>
            </w:r>
            <w:r>
              <w:rPr>
                <w:rFonts w:cs="Arial"/>
                <w:bCs/>
              </w:rPr>
              <w:t xml:space="preserve">e any evidence </w:t>
            </w:r>
            <w:r w:rsidRPr="001F0644">
              <w:rPr>
                <w:rFonts w:cs="Arial"/>
                <w:bCs/>
              </w:rPr>
              <w:t xml:space="preserve">on the </w:t>
            </w:r>
            <w:r>
              <w:rPr>
                <w:rFonts w:cs="Arial"/>
                <w:bCs/>
              </w:rPr>
              <w:t xml:space="preserve">best </w:t>
            </w:r>
            <w:r w:rsidRPr="001F0644">
              <w:rPr>
                <w:rFonts w:cs="Arial"/>
                <w:bCs/>
              </w:rPr>
              <w:t>sources of energy for low carbon / renewable hydrogen production?  Should Wales seek to generate hydrogen within the country or seek import opportunities, or pursue both options?</w:t>
            </w:r>
          </w:p>
          <w:p w14:paraId="7E06812C" w14:textId="5A9678DB" w:rsidR="00DD7892" w:rsidRDefault="00DD7892" w:rsidP="001567F0">
            <w:pPr>
              <w:widowControl w:val="0"/>
              <w:autoSpaceDE w:val="0"/>
              <w:autoSpaceDN w:val="0"/>
              <w:adjustRightInd w:val="0"/>
              <w:rPr>
                <w:rFonts w:cs="Arial"/>
                <w:bCs/>
              </w:rPr>
            </w:pPr>
          </w:p>
          <w:tbl>
            <w:tblPr>
              <w:tblStyle w:val="TableGrid"/>
              <w:tblW w:w="0" w:type="auto"/>
              <w:tblLook w:val="04A0" w:firstRow="1" w:lastRow="0" w:firstColumn="1" w:lastColumn="0" w:noHBand="0" w:noVBand="1"/>
            </w:tblPr>
            <w:tblGrid>
              <w:gridCol w:w="7433"/>
            </w:tblGrid>
            <w:tr w:rsidR="00DD7892" w14:paraId="1108B386" w14:textId="77777777" w:rsidTr="00DD7892">
              <w:tc>
                <w:tcPr>
                  <w:tcW w:w="7433" w:type="dxa"/>
                </w:tcPr>
                <w:p w14:paraId="2FC8FF1F" w14:textId="77777777" w:rsidR="00DD7892" w:rsidRDefault="00DD7892" w:rsidP="001567F0">
                  <w:pPr>
                    <w:widowControl w:val="0"/>
                    <w:autoSpaceDE w:val="0"/>
                    <w:autoSpaceDN w:val="0"/>
                    <w:adjustRightInd w:val="0"/>
                    <w:rPr>
                      <w:rFonts w:cs="Arial"/>
                      <w:bCs/>
                      <w:lang w:val="en-US"/>
                    </w:rPr>
                  </w:pPr>
                </w:p>
                <w:p w14:paraId="3372EFF4" w14:textId="77777777" w:rsidR="00DD7892" w:rsidRDefault="00DD7892" w:rsidP="001567F0">
                  <w:pPr>
                    <w:widowControl w:val="0"/>
                    <w:autoSpaceDE w:val="0"/>
                    <w:autoSpaceDN w:val="0"/>
                    <w:adjustRightInd w:val="0"/>
                    <w:rPr>
                      <w:rFonts w:cs="Arial"/>
                      <w:bCs/>
                      <w:lang w:val="en-US"/>
                    </w:rPr>
                  </w:pPr>
                </w:p>
                <w:p w14:paraId="629F07EE" w14:textId="77777777" w:rsidR="00DD7892" w:rsidRDefault="00DD7892" w:rsidP="001567F0">
                  <w:pPr>
                    <w:widowControl w:val="0"/>
                    <w:autoSpaceDE w:val="0"/>
                    <w:autoSpaceDN w:val="0"/>
                    <w:adjustRightInd w:val="0"/>
                    <w:rPr>
                      <w:rFonts w:cs="Arial"/>
                      <w:bCs/>
                      <w:lang w:val="en-US"/>
                    </w:rPr>
                  </w:pPr>
                </w:p>
                <w:p w14:paraId="43FAF93C" w14:textId="77777777" w:rsidR="00DD7892" w:rsidRDefault="00DD7892" w:rsidP="001567F0">
                  <w:pPr>
                    <w:widowControl w:val="0"/>
                    <w:autoSpaceDE w:val="0"/>
                    <w:autoSpaceDN w:val="0"/>
                    <w:adjustRightInd w:val="0"/>
                    <w:rPr>
                      <w:rFonts w:cs="Arial"/>
                      <w:bCs/>
                      <w:lang w:val="en-US"/>
                    </w:rPr>
                  </w:pPr>
                </w:p>
                <w:p w14:paraId="1EB613D9" w14:textId="77777777" w:rsidR="00DD7892" w:rsidRDefault="00DD7892" w:rsidP="001567F0">
                  <w:pPr>
                    <w:widowControl w:val="0"/>
                    <w:autoSpaceDE w:val="0"/>
                    <w:autoSpaceDN w:val="0"/>
                    <w:adjustRightInd w:val="0"/>
                    <w:rPr>
                      <w:rFonts w:cs="Arial"/>
                      <w:bCs/>
                      <w:lang w:val="en-US"/>
                    </w:rPr>
                  </w:pPr>
                </w:p>
                <w:p w14:paraId="5C71B3B9" w14:textId="0E383E2E" w:rsidR="00DD7892" w:rsidRDefault="00DD7892" w:rsidP="001567F0">
                  <w:pPr>
                    <w:widowControl w:val="0"/>
                    <w:autoSpaceDE w:val="0"/>
                    <w:autoSpaceDN w:val="0"/>
                    <w:adjustRightInd w:val="0"/>
                    <w:rPr>
                      <w:rFonts w:cs="Arial"/>
                      <w:bCs/>
                      <w:lang w:val="en-US"/>
                    </w:rPr>
                  </w:pPr>
                </w:p>
              </w:tc>
            </w:tr>
          </w:tbl>
          <w:p w14:paraId="59A75DC5" w14:textId="77777777" w:rsidR="00DD7892" w:rsidRDefault="00DD7892" w:rsidP="001567F0">
            <w:pPr>
              <w:widowControl w:val="0"/>
              <w:autoSpaceDE w:val="0"/>
              <w:autoSpaceDN w:val="0"/>
              <w:adjustRightInd w:val="0"/>
              <w:rPr>
                <w:rFonts w:cs="Arial"/>
                <w:bCs/>
              </w:rPr>
            </w:pPr>
          </w:p>
          <w:p w14:paraId="79C5CB48" w14:textId="77777777" w:rsidR="00DD7892" w:rsidRPr="001F0644" w:rsidRDefault="00DD7892" w:rsidP="001567F0">
            <w:pPr>
              <w:widowControl w:val="0"/>
              <w:autoSpaceDE w:val="0"/>
              <w:autoSpaceDN w:val="0"/>
              <w:adjustRightInd w:val="0"/>
              <w:rPr>
                <w:rFonts w:cs="Arial"/>
                <w:b/>
                <w:bCs/>
              </w:rPr>
            </w:pPr>
          </w:p>
        </w:tc>
      </w:tr>
      <w:tr w:rsidR="00DD7892" w:rsidRPr="00827085" w14:paraId="7DF417BF" w14:textId="77777777" w:rsidTr="001567F0">
        <w:tc>
          <w:tcPr>
            <w:tcW w:w="1413" w:type="dxa"/>
          </w:tcPr>
          <w:p w14:paraId="13F49404" w14:textId="77777777" w:rsidR="00DD7892" w:rsidRPr="001F0644" w:rsidRDefault="00DD7892" w:rsidP="001567F0">
            <w:pPr>
              <w:widowControl w:val="0"/>
              <w:autoSpaceDE w:val="0"/>
              <w:autoSpaceDN w:val="0"/>
              <w:adjustRightInd w:val="0"/>
              <w:jc w:val="center"/>
              <w:rPr>
                <w:rFonts w:cs="Arial"/>
                <w:bCs/>
              </w:rPr>
            </w:pPr>
            <w:r>
              <w:rPr>
                <w:rFonts w:cs="Arial"/>
              </w:rPr>
              <w:t>4</w:t>
            </w:r>
          </w:p>
        </w:tc>
        <w:tc>
          <w:tcPr>
            <w:tcW w:w="7659" w:type="dxa"/>
          </w:tcPr>
          <w:p w14:paraId="28DF13B4" w14:textId="4A243AF5" w:rsidR="00DD7892" w:rsidRDefault="00DD7892" w:rsidP="001567F0">
            <w:pPr>
              <w:widowControl w:val="0"/>
              <w:autoSpaceDE w:val="0"/>
              <w:autoSpaceDN w:val="0"/>
              <w:adjustRightInd w:val="0"/>
              <w:rPr>
                <w:rFonts w:cs="Arial"/>
                <w:bCs/>
              </w:rPr>
            </w:pPr>
            <w:r w:rsidRPr="001F0644">
              <w:rPr>
                <w:rFonts w:cs="Arial"/>
                <w:bCs/>
              </w:rPr>
              <w:t xml:space="preserve">In your view, does the proposed hydrogen pathway complement on-going and planned hydrogen initiatives across the UK? What other actions should be considered in the hydrogen pathway that would </w:t>
            </w:r>
            <w:r w:rsidRPr="000F789E">
              <w:rPr>
                <w:rFonts w:cs="Arial"/>
                <w:bCs/>
              </w:rPr>
              <w:t>further distinguish Wales, or support other UK activities? Do you have any evidence to support these views which you can share?</w:t>
            </w:r>
          </w:p>
          <w:p w14:paraId="6AF69BA6" w14:textId="11BE168F" w:rsidR="00DD7892" w:rsidRDefault="00DD7892" w:rsidP="001567F0">
            <w:pPr>
              <w:widowControl w:val="0"/>
              <w:autoSpaceDE w:val="0"/>
              <w:autoSpaceDN w:val="0"/>
              <w:adjustRightInd w:val="0"/>
              <w:rPr>
                <w:rFonts w:cs="Arial"/>
                <w:bCs/>
              </w:rPr>
            </w:pPr>
          </w:p>
          <w:tbl>
            <w:tblPr>
              <w:tblStyle w:val="TableGrid"/>
              <w:tblW w:w="0" w:type="auto"/>
              <w:tblLook w:val="04A0" w:firstRow="1" w:lastRow="0" w:firstColumn="1" w:lastColumn="0" w:noHBand="0" w:noVBand="1"/>
            </w:tblPr>
            <w:tblGrid>
              <w:gridCol w:w="7433"/>
            </w:tblGrid>
            <w:tr w:rsidR="00DD7892" w14:paraId="3636C45A" w14:textId="77777777" w:rsidTr="00DD7892">
              <w:tc>
                <w:tcPr>
                  <w:tcW w:w="7433" w:type="dxa"/>
                </w:tcPr>
                <w:p w14:paraId="17D9FF11" w14:textId="77777777" w:rsidR="00DD7892" w:rsidRDefault="00DD7892" w:rsidP="001567F0">
                  <w:pPr>
                    <w:widowControl w:val="0"/>
                    <w:autoSpaceDE w:val="0"/>
                    <w:autoSpaceDN w:val="0"/>
                    <w:adjustRightInd w:val="0"/>
                    <w:rPr>
                      <w:rFonts w:cs="Arial"/>
                      <w:bCs/>
                      <w:lang w:val="en-US"/>
                    </w:rPr>
                  </w:pPr>
                </w:p>
                <w:p w14:paraId="1F75F258" w14:textId="77777777" w:rsidR="00DD7892" w:rsidRDefault="00DD7892" w:rsidP="001567F0">
                  <w:pPr>
                    <w:widowControl w:val="0"/>
                    <w:autoSpaceDE w:val="0"/>
                    <w:autoSpaceDN w:val="0"/>
                    <w:adjustRightInd w:val="0"/>
                    <w:rPr>
                      <w:rFonts w:cs="Arial"/>
                      <w:bCs/>
                      <w:lang w:val="en-US"/>
                    </w:rPr>
                  </w:pPr>
                </w:p>
                <w:p w14:paraId="206B20DD" w14:textId="77777777" w:rsidR="00DD7892" w:rsidRDefault="00DD7892" w:rsidP="001567F0">
                  <w:pPr>
                    <w:widowControl w:val="0"/>
                    <w:autoSpaceDE w:val="0"/>
                    <w:autoSpaceDN w:val="0"/>
                    <w:adjustRightInd w:val="0"/>
                    <w:rPr>
                      <w:rFonts w:cs="Arial"/>
                      <w:bCs/>
                      <w:lang w:val="en-US"/>
                    </w:rPr>
                  </w:pPr>
                </w:p>
                <w:p w14:paraId="36346D9C" w14:textId="77777777" w:rsidR="00DD7892" w:rsidRDefault="00DD7892" w:rsidP="001567F0">
                  <w:pPr>
                    <w:widowControl w:val="0"/>
                    <w:autoSpaceDE w:val="0"/>
                    <w:autoSpaceDN w:val="0"/>
                    <w:adjustRightInd w:val="0"/>
                    <w:rPr>
                      <w:rFonts w:cs="Arial"/>
                      <w:bCs/>
                      <w:lang w:val="en-US"/>
                    </w:rPr>
                  </w:pPr>
                </w:p>
                <w:p w14:paraId="6F964E1A" w14:textId="77777777" w:rsidR="00DD7892" w:rsidRDefault="00DD7892" w:rsidP="001567F0">
                  <w:pPr>
                    <w:widowControl w:val="0"/>
                    <w:autoSpaceDE w:val="0"/>
                    <w:autoSpaceDN w:val="0"/>
                    <w:adjustRightInd w:val="0"/>
                    <w:rPr>
                      <w:rFonts w:cs="Arial"/>
                      <w:bCs/>
                      <w:lang w:val="en-US"/>
                    </w:rPr>
                  </w:pPr>
                </w:p>
                <w:p w14:paraId="383F284B" w14:textId="77777777" w:rsidR="00DD7892" w:rsidRDefault="00DD7892" w:rsidP="001567F0">
                  <w:pPr>
                    <w:widowControl w:val="0"/>
                    <w:autoSpaceDE w:val="0"/>
                    <w:autoSpaceDN w:val="0"/>
                    <w:adjustRightInd w:val="0"/>
                    <w:rPr>
                      <w:rFonts w:cs="Arial"/>
                      <w:bCs/>
                      <w:lang w:val="en-US"/>
                    </w:rPr>
                  </w:pPr>
                </w:p>
                <w:p w14:paraId="64F8C1FC" w14:textId="743F3773" w:rsidR="00DD7892" w:rsidRDefault="00DD7892" w:rsidP="001567F0">
                  <w:pPr>
                    <w:widowControl w:val="0"/>
                    <w:autoSpaceDE w:val="0"/>
                    <w:autoSpaceDN w:val="0"/>
                    <w:adjustRightInd w:val="0"/>
                    <w:rPr>
                      <w:rFonts w:cs="Arial"/>
                      <w:bCs/>
                      <w:lang w:val="en-US"/>
                    </w:rPr>
                  </w:pPr>
                </w:p>
              </w:tc>
            </w:tr>
          </w:tbl>
          <w:p w14:paraId="44742B1D" w14:textId="77777777" w:rsidR="00DD7892" w:rsidRDefault="00DD7892" w:rsidP="001567F0">
            <w:pPr>
              <w:widowControl w:val="0"/>
              <w:autoSpaceDE w:val="0"/>
              <w:autoSpaceDN w:val="0"/>
              <w:adjustRightInd w:val="0"/>
              <w:rPr>
                <w:rFonts w:cs="Arial"/>
                <w:bCs/>
              </w:rPr>
            </w:pPr>
          </w:p>
          <w:p w14:paraId="5437DBB2" w14:textId="77777777" w:rsidR="00DD7892" w:rsidRPr="001F0644" w:rsidRDefault="00DD7892" w:rsidP="001567F0">
            <w:pPr>
              <w:widowControl w:val="0"/>
              <w:autoSpaceDE w:val="0"/>
              <w:autoSpaceDN w:val="0"/>
              <w:adjustRightInd w:val="0"/>
              <w:rPr>
                <w:rFonts w:cs="Arial"/>
                <w:b/>
                <w:bCs/>
              </w:rPr>
            </w:pPr>
          </w:p>
        </w:tc>
      </w:tr>
      <w:tr w:rsidR="00DD7892" w:rsidRPr="00827085" w14:paraId="2502D534" w14:textId="77777777" w:rsidTr="001567F0">
        <w:tc>
          <w:tcPr>
            <w:tcW w:w="9072" w:type="dxa"/>
            <w:gridSpan w:val="2"/>
          </w:tcPr>
          <w:p w14:paraId="184003A8" w14:textId="77777777" w:rsidR="00DD7892" w:rsidRDefault="00DD7892" w:rsidP="001567F0">
            <w:pPr>
              <w:widowControl w:val="0"/>
              <w:autoSpaceDE w:val="0"/>
              <w:autoSpaceDN w:val="0"/>
              <w:adjustRightInd w:val="0"/>
              <w:rPr>
                <w:rFonts w:cs="Arial"/>
                <w:szCs w:val="28"/>
              </w:rPr>
            </w:pPr>
            <w:r w:rsidRPr="00BB4EA7">
              <w:rPr>
                <w:rFonts w:cs="Arial"/>
                <w:szCs w:val="28"/>
              </w:rPr>
              <w:t>Hydrogen Pathway Scope</w:t>
            </w:r>
          </w:p>
          <w:p w14:paraId="6AD914E0" w14:textId="77777777" w:rsidR="00DD7892" w:rsidRPr="001F0644" w:rsidRDefault="00DD7892" w:rsidP="001567F0">
            <w:pPr>
              <w:widowControl w:val="0"/>
              <w:autoSpaceDE w:val="0"/>
              <w:autoSpaceDN w:val="0"/>
              <w:adjustRightInd w:val="0"/>
              <w:rPr>
                <w:rFonts w:cs="Arial"/>
                <w:bCs/>
                <w:sz w:val="28"/>
                <w:szCs w:val="28"/>
              </w:rPr>
            </w:pPr>
          </w:p>
        </w:tc>
      </w:tr>
      <w:tr w:rsidR="00DD7892" w:rsidRPr="00827085" w14:paraId="3D8D63D4" w14:textId="77777777" w:rsidTr="001567F0">
        <w:tc>
          <w:tcPr>
            <w:tcW w:w="1413" w:type="dxa"/>
          </w:tcPr>
          <w:p w14:paraId="78BA013B" w14:textId="77777777" w:rsidR="00DD7892" w:rsidRPr="001F0644" w:rsidRDefault="00DD7892" w:rsidP="001567F0">
            <w:pPr>
              <w:widowControl w:val="0"/>
              <w:autoSpaceDE w:val="0"/>
              <w:autoSpaceDN w:val="0"/>
              <w:adjustRightInd w:val="0"/>
              <w:jc w:val="center"/>
              <w:rPr>
                <w:rFonts w:cs="Arial"/>
                <w:bCs/>
              </w:rPr>
            </w:pPr>
            <w:r>
              <w:rPr>
                <w:rFonts w:cs="Arial"/>
              </w:rPr>
              <w:t>5</w:t>
            </w:r>
          </w:p>
        </w:tc>
        <w:tc>
          <w:tcPr>
            <w:tcW w:w="7659" w:type="dxa"/>
          </w:tcPr>
          <w:p w14:paraId="12CE305E" w14:textId="69F9A647" w:rsidR="00DD7892" w:rsidRDefault="00DD7892" w:rsidP="001567F0">
            <w:pPr>
              <w:widowControl w:val="0"/>
              <w:autoSpaceDE w:val="0"/>
              <w:autoSpaceDN w:val="0"/>
              <w:adjustRightInd w:val="0"/>
              <w:rPr>
                <w:rFonts w:cs="Arial"/>
                <w:bCs/>
              </w:rPr>
            </w:pPr>
            <w:r w:rsidRPr="001F0644">
              <w:rPr>
                <w:rFonts w:cs="Arial"/>
                <w:bCs/>
              </w:rPr>
              <w:t>Are there other areas where you believe hydrogen and fuel cell technologies have a role to play in Wales in the short term (period to 2025)?</w:t>
            </w:r>
          </w:p>
          <w:p w14:paraId="296CD440" w14:textId="4F1768A6" w:rsidR="00DD7892" w:rsidRDefault="00DD7892" w:rsidP="001567F0">
            <w:pPr>
              <w:widowControl w:val="0"/>
              <w:autoSpaceDE w:val="0"/>
              <w:autoSpaceDN w:val="0"/>
              <w:adjustRightInd w:val="0"/>
              <w:rPr>
                <w:rFonts w:cs="Arial"/>
                <w:bCs/>
              </w:rPr>
            </w:pPr>
          </w:p>
          <w:tbl>
            <w:tblPr>
              <w:tblStyle w:val="TableGrid"/>
              <w:tblW w:w="0" w:type="auto"/>
              <w:tblLook w:val="04A0" w:firstRow="1" w:lastRow="0" w:firstColumn="1" w:lastColumn="0" w:noHBand="0" w:noVBand="1"/>
            </w:tblPr>
            <w:tblGrid>
              <w:gridCol w:w="7433"/>
            </w:tblGrid>
            <w:tr w:rsidR="00DD7892" w14:paraId="2858CD74" w14:textId="77777777" w:rsidTr="00DD7892">
              <w:tc>
                <w:tcPr>
                  <w:tcW w:w="7433" w:type="dxa"/>
                </w:tcPr>
                <w:p w14:paraId="1CC36F41" w14:textId="77777777" w:rsidR="00DD7892" w:rsidRDefault="00DD7892" w:rsidP="001567F0">
                  <w:pPr>
                    <w:widowControl w:val="0"/>
                    <w:autoSpaceDE w:val="0"/>
                    <w:autoSpaceDN w:val="0"/>
                    <w:adjustRightInd w:val="0"/>
                    <w:rPr>
                      <w:rFonts w:cs="Arial"/>
                      <w:bCs/>
                      <w:lang w:val="en-US"/>
                    </w:rPr>
                  </w:pPr>
                </w:p>
                <w:p w14:paraId="77486DAE" w14:textId="77777777" w:rsidR="00DD7892" w:rsidRDefault="00DD7892" w:rsidP="001567F0">
                  <w:pPr>
                    <w:widowControl w:val="0"/>
                    <w:autoSpaceDE w:val="0"/>
                    <w:autoSpaceDN w:val="0"/>
                    <w:adjustRightInd w:val="0"/>
                    <w:rPr>
                      <w:rFonts w:cs="Arial"/>
                      <w:bCs/>
                      <w:lang w:val="en-US"/>
                    </w:rPr>
                  </w:pPr>
                </w:p>
                <w:p w14:paraId="34FC1859" w14:textId="77777777" w:rsidR="00DD7892" w:rsidRDefault="00DD7892" w:rsidP="001567F0">
                  <w:pPr>
                    <w:widowControl w:val="0"/>
                    <w:autoSpaceDE w:val="0"/>
                    <w:autoSpaceDN w:val="0"/>
                    <w:adjustRightInd w:val="0"/>
                    <w:rPr>
                      <w:rFonts w:cs="Arial"/>
                      <w:bCs/>
                      <w:lang w:val="en-US"/>
                    </w:rPr>
                  </w:pPr>
                </w:p>
                <w:p w14:paraId="7352B4B3" w14:textId="77777777" w:rsidR="00DD7892" w:rsidRDefault="00DD7892" w:rsidP="001567F0">
                  <w:pPr>
                    <w:widowControl w:val="0"/>
                    <w:autoSpaceDE w:val="0"/>
                    <w:autoSpaceDN w:val="0"/>
                    <w:adjustRightInd w:val="0"/>
                    <w:rPr>
                      <w:rFonts w:cs="Arial"/>
                      <w:bCs/>
                      <w:lang w:val="en-US"/>
                    </w:rPr>
                  </w:pPr>
                </w:p>
                <w:p w14:paraId="49453DA9" w14:textId="77777777" w:rsidR="00DD7892" w:rsidRDefault="00DD7892" w:rsidP="001567F0">
                  <w:pPr>
                    <w:widowControl w:val="0"/>
                    <w:autoSpaceDE w:val="0"/>
                    <w:autoSpaceDN w:val="0"/>
                    <w:adjustRightInd w:val="0"/>
                    <w:rPr>
                      <w:rFonts w:cs="Arial"/>
                      <w:bCs/>
                      <w:lang w:val="en-US"/>
                    </w:rPr>
                  </w:pPr>
                </w:p>
                <w:p w14:paraId="2254C00F" w14:textId="46EB3B0D" w:rsidR="00DD7892" w:rsidRDefault="00DD7892" w:rsidP="001567F0">
                  <w:pPr>
                    <w:widowControl w:val="0"/>
                    <w:autoSpaceDE w:val="0"/>
                    <w:autoSpaceDN w:val="0"/>
                    <w:adjustRightInd w:val="0"/>
                    <w:rPr>
                      <w:rFonts w:cs="Arial"/>
                      <w:bCs/>
                      <w:lang w:val="en-US"/>
                    </w:rPr>
                  </w:pPr>
                </w:p>
              </w:tc>
            </w:tr>
          </w:tbl>
          <w:p w14:paraId="50169A7F" w14:textId="77777777" w:rsidR="00DD7892" w:rsidRDefault="00DD7892" w:rsidP="001567F0">
            <w:pPr>
              <w:widowControl w:val="0"/>
              <w:autoSpaceDE w:val="0"/>
              <w:autoSpaceDN w:val="0"/>
              <w:adjustRightInd w:val="0"/>
              <w:rPr>
                <w:rFonts w:cs="Arial"/>
                <w:bCs/>
              </w:rPr>
            </w:pPr>
          </w:p>
          <w:p w14:paraId="0B224A69" w14:textId="77777777" w:rsidR="00DD7892" w:rsidRPr="001F0644" w:rsidRDefault="00DD7892" w:rsidP="001567F0">
            <w:pPr>
              <w:widowControl w:val="0"/>
              <w:autoSpaceDE w:val="0"/>
              <w:autoSpaceDN w:val="0"/>
              <w:adjustRightInd w:val="0"/>
              <w:rPr>
                <w:rFonts w:cs="Arial"/>
                <w:b/>
                <w:bCs/>
              </w:rPr>
            </w:pPr>
          </w:p>
        </w:tc>
      </w:tr>
      <w:tr w:rsidR="00DD7892" w:rsidRPr="00827085" w14:paraId="3344CB78" w14:textId="77777777" w:rsidTr="001567F0">
        <w:tc>
          <w:tcPr>
            <w:tcW w:w="1413" w:type="dxa"/>
          </w:tcPr>
          <w:p w14:paraId="743B9301" w14:textId="77777777" w:rsidR="00DD7892" w:rsidRPr="001F0644" w:rsidRDefault="00DD7892" w:rsidP="001567F0">
            <w:pPr>
              <w:widowControl w:val="0"/>
              <w:autoSpaceDE w:val="0"/>
              <w:autoSpaceDN w:val="0"/>
              <w:adjustRightInd w:val="0"/>
              <w:jc w:val="center"/>
              <w:rPr>
                <w:rFonts w:cs="Arial"/>
                <w:bCs/>
              </w:rPr>
            </w:pPr>
            <w:r>
              <w:rPr>
                <w:rFonts w:cs="Arial"/>
              </w:rPr>
              <w:t>6</w:t>
            </w:r>
          </w:p>
        </w:tc>
        <w:tc>
          <w:tcPr>
            <w:tcW w:w="7659" w:type="dxa"/>
          </w:tcPr>
          <w:p w14:paraId="2C838925" w14:textId="005B515E" w:rsidR="00DD7892" w:rsidRDefault="00DD7892" w:rsidP="001567F0">
            <w:pPr>
              <w:widowControl w:val="0"/>
              <w:autoSpaceDE w:val="0"/>
              <w:autoSpaceDN w:val="0"/>
              <w:adjustRightInd w:val="0"/>
              <w:rPr>
                <w:rFonts w:cs="Arial"/>
                <w:bCs/>
              </w:rPr>
            </w:pPr>
            <w:r w:rsidRPr="001F0644">
              <w:rPr>
                <w:rFonts w:cs="Arial"/>
                <w:bCs/>
              </w:rPr>
              <w:t>Do you believe the pathway strikes the right balance between being ambitious yet proposing actions which can be delivered?</w:t>
            </w:r>
          </w:p>
          <w:p w14:paraId="4A4D35E0" w14:textId="0F18AB18" w:rsidR="00DD7892" w:rsidRDefault="00DD7892" w:rsidP="001567F0">
            <w:pPr>
              <w:widowControl w:val="0"/>
              <w:autoSpaceDE w:val="0"/>
              <w:autoSpaceDN w:val="0"/>
              <w:adjustRightInd w:val="0"/>
              <w:rPr>
                <w:rFonts w:cs="Arial"/>
                <w:bCs/>
              </w:rPr>
            </w:pPr>
          </w:p>
          <w:tbl>
            <w:tblPr>
              <w:tblStyle w:val="TableGrid"/>
              <w:tblW w:w="0" w:type="auto"/>
              <w:tblLook w:val="04A0" w:firstRow="1" w:lastRow="0" w:firstColumn="1" w:lastColumn="0" w:noHBand="0" w:noVBand="1"/>
            </w:tblPr>
            <w:tblGrid>
              <w:gridCol w:w="7433"/>
            </w:tblGrid>
            <w:tr w:rsidR="00DD7892" w14:paraId="244CB549" w14:textId="77777777" w:rsidTr="00DD7892">
              <w:tc>
                <w:tcPr>
                  <w:tcW w:w="7433" w:type="dxa"/>
                </w:tcPr>
                <w:p w14:paraId="23B94695" w14:textId="77777777" w:rsidR="00DD7892" w:rsidRDefault="00DD7892" w:rsidP="001567F0">
                  <w:pPr>
                    <w:widowControl w:val="0"/>
                    <w:autoSpaceDE w:val="0"/>
                    <w:autoSpaceDN w:val="0"/>
                    <w:adjustRightInd w:val="0"/>
                    <w:rPr>
                      <w:rFonts w:cs="Arial"/>
                      <w:bCs/>
                      <w:lang w:val="en-US"/>
                    </w:rPr>
                  </w:pPr>
                </w:p>
                <w:p w14:paraId="3E770EA5" w14:textId="77777777" w:rsidR="00DD7892" w:rsidRDefault="00DD7892" w:rsidP="001567F0">
                  <w:pPr>
                    <w:widowControl w:val="0"/>
                    <w:autoSpaceDE w:val="0"/>
                    <w:autoSpaceDN w:val="0"/>
                    <w:adjustRightInd w:val="0"/>
                    <w:rPr>
                      <w:rFonts w:cs="Arial"/>
                      <w:bCs/>
                      <w:lang w:val="en-US"/>
                    </w:rPr>
                  </w:pPr>
                </w:p>
                <w:p w14:paraId="6FA9A15C" w14:textId="77777777" w:rsidR="00DD7892" w:rsidRDefault="00DD7892" w:rsidP="001567F0">
                  <w:pPr>
                    <w:widowControl w:val="0"/>
                    <w:autoSpaceDE w:val="0"/>
                    <w:autoSpaceDN w:val="0"/>
                    <w:adjustRightInd w:val="0"/>
                    <w:rPr>
                      <w:rFonts w:cs="Arial"/>
                      <w:bCs/>
                      <w:lang w:val="en-US"/>
                    </w:rPr>
                  </w:pPr>
                </w:p>
                <w:p w14:paraId="64C4A687" w14:textId="77777777" w:rsidR="009E0D94" w:rsidRDefault="009E0D94" w:rsidP="001567F0">
                  <w:pPr>
                    <w:widowControl w:val="0"/>
                    <w:autoSpaceDE w:val="0"/>
                    <w:autoSpaceDN w:val="0"/>
                    <w:adjustRightInd w:val="0"/>
                    <w:rPr>
                      <w:rFonts w:cs="Arial"/>
                      <w:bCs/>
                      <w:lang w:val="en-US"/>
                    </w:rPr>
                  </w:pPr>
                  <w:bookmarkStart w:id="1" w:name="_GoBack"/>
                  <w:bookmarkEnd w:id="1"/>
                </w:p>
                <w:p w14:paraId="084042BB" w14:textId="5BE3EC37" w:rsidR="00DD7892" w:rsidRDefault="00DD7892" w:rsidP="001567F0">
                  <w:pPr>
                    <w:widowControl w:val="0"/>
                    <w:autoSpaceDE w:val="0"/>
                    <w:autoSpaceDN w:val="0"/>
                    <w:adjustRightInd w:val="0"/>
                    <w:rPr>
                      <w:rFonts w:cs="Arial"/>
                      <w:bCs/>
                      <w:lang w:val="en-US"/>
                    </w:rPr>
                  </w:pPr>
                </w:p>
              </w:tc>
            </w:tr>
          </w:tbl>
          <w:p w14:paraId="7297592B" w14:textId="77777777" w:rsidR="00DD7892" w:rsidRPr="001F0644" w:rsidRDefault="00DD7892" w:rsidP="001567F0">
            <w:pPr>
              <w:widowControl w:val="0"/>
              <w:autoSpaceDE w:val="0"/>
              <w:autoSpaceDN w:val="0"/>
              <w:adjustRightInd w:val="0"/>
              <w:rPr>
                <w:rFonts w:cs="Arial"/>
                <w:b/>
                <w:bCs/>
              </w:rPr>
            </w:pPr>
          </w:p>
        </w:tc>
      </w:tr>
      <w:tr w:rsidR="00DD7892" w:rsidRPr="00827085" w14:paraId="1084CC30" w14:textId="77777777" w:rsidTr="001567F0">
        <w:tc>
          <w:tcPr>
            <w:tcW w:w="9072" w:type="dxa"/>
            <w:gridSpan w:val="2"/>
          </w:tcPr>
          <w:p w14:paraId="713E9661" w14:textId="77777777" w:rsidR="00DD7892" w:rsidRDefault="00DD7892" w:rsidP="001567F0">
            <w:pPr>
              <w:widowControl w:val="0"/>
              <w:autoSpaceDE w:val="0"/>
              <w:autoSpaceDN w:val="0"/>
              <w:adjustRightInd w:val="0"/>
              <w:rPr>
                <w:rFonts w:cs="Arial"/>
                <w:szCs w:val="28"/>
              </w:rPr>
            </w:pPr>
            <w:r w:rsidRPr="00BB4EA7">
              <w:rPr>
                <w:rFonts w:cs="Arial"/>
                <w:szCs w:val="28"/>
              </w:rPr>
              <w:lastRenderedPageBreak/>
              <w:t>Hydrogen Pathway Delivery</w:t>
            </w:r>
          </w:p>
          <w:p w14:paraId="091BF4A3" w14:textId="77777777" w:rsidR="00DD7892" w:rsidRPr="001F0644" w:rsidRDefault="00DD7892" w:rsidP="001567F0">
            <w:pPr>
              <w:widowControl w:val="0"/>
              <w:autoSpaceDE w:val="0"/>
              <w:autoSpaceDN w:val="0"/>
              <w:adjustRightInd w:val="0"/>
              <w:rPr>
                <w:rFonts w:cs="Arial"/>
                <w:bCs/>
                <w:sz w:val="28"/>
                <w:szCs w:val="28"/>
              </w:rPr>
            </w:pPr>
          </w:p>
        </w:tc>
      </w:tr>
      <w:tr w:rsidR="00DD7892" w:rsidRPr="000F789E" w14:paraId="11F82B84" w14:textId="77777777" w:rsidTr="001567F0">
        <w:tc>
          <w:tcPr>
            <w:tcW w:w="1413" w:type="dxa"/>
          </w:tcPr>
          <w:p w14:paraId="5199FF0A" w14:textId="77777777" w:rsidR="00DD7892" w:rsidRPr="001F0644" w:rsidRDefault="00DD7892" w:rsidP="001567F0">
            <w:pPr>
              <w:widowControl w:val="0"/>
              <w:autoSpaceDE w:val="0"/>
              <w:autoSpaceDN w:val="0"/>
              <w:adjustRightInd w:val="0"/>
              <w:jc w:val="center"/>
              <w:rPr>
                <w:rFonts w:cs="Arial"/>
                <w:bCs/>
              </w:rPr>
            </w:pPr>
            <w:r>
              <w:rPr>
                <w:rFonts w:cs="Arial"/>
              </w:rPr>
              <w:t>7</w:t>
            </w:r>
          </w:p>
        </w:tc>
        <w:tc>
          <w:tcPr>
            <w:tcW w:w="7659" w:type="dxa"/>
          </w:tcPr>
          <w:p w14:paraId="1BDA05EA" w14:textId="51E9D76A" w:rsidR="00DD7892" w:rsidRDefault="00DD7892" w:rsidP="001567F0">
            <w:pPr>
              <w:widowControl w:val="0"/>
              <w:autoSpaceDE w:val="0"/>
              <w:autoSpaceDN w:val="0"/>
              <w:adjustRightInd w:val="0"/>
              <w:rPr>
                <w:rFonts w:cs="Arial"/>
                <w:bCs/>
              </w:rPr>
            </w:pPr>
            <w:r w:rsidRPr="000F789E">
              <w:rPr>
                <w:rFonts w:cs="Arial"/>
                <w:bCs/>
              </w:rPr>
              <w:t>In addition to the points set out in the objectives, are there any other “no regrets” actions that you believe Welsh Government / industry should take in the short term to develop the hydrogen sector in Wales? Do you have evidence you can share in support of that view?</w:t>
            </w:r>
          </w:p>
          <w:p w14:paraId="12F9EAC2" w14:textId="18AFC183" w:rsidR="00DD7892" w:rsidRDefault="00DD7892" w:rsidP="001567F0">
            <w:pPr>
              <w:widowControl w:val="0"/>
              <w:autoSpaceDE w:val="0"/>
              <w:autoSpaceDN w:val="0"/>
              <w:adjustRightInd w:val="0"/>
              <w:rPr>
                <w:rFonts w:cs="Arial"/>
                <w:bCs/>
              </w:rPr>
            </w:pPr>
          </w:p>
          <w:tbl>
            <w:tblPr>
              <w:tblStyle w:val="TableGrid"/>
              <w:tblW w:w="0" w:type="auto"/>
              <w:tblLook w:val="04A0" w:firstRow="1" w:lastRow="0" w:firstColumn="1" w:lastColumn="0" w:noHBand="0" w:noVBand="1"/>
            </w:tblPr>
            <w:tblGrid>
              <w:gridCol w:w="7433"/>
            </w:tblGrid>
            <w:tr w:rsidR="00DD7892" w14:paraId="25EC3244" w14:textId="77777777" w:rsidTr="00DD7892">
              <w:tc>
                <w:tcPr>
                  <w:tcW w:w="7433" w:type="dxa"/>
                </w:tcPr>
                <w:p w14:paraId="512BE342" w14:textId="77777777" w:rsidR="00DD7892" w:rsidRDefault="00DD7892" w:rsidP="001567F0">
                  <w:pPr>
                    <w:widowControl w:val="0"/>
                    <w:autoSpaceDE w:val="0"/>
                    <w:autoSpaceDN w:val="0"/>
                    <w:adjustRightInd w:val="0"/>
                    <w:rPr>
                      <w:rFonts w:cs="Arial"/>
                      <w:bCs/>
                      <w:lang w:val="en-US"/>
                    </w:rPr>
                  </w:pPr>
                </w:p>
                <w:p w14:paraId="508C12FA" w14:textId="77777777" w:rsidR="00DD7892" w:rsidRDefault="00DD7892" w:rsidP="001567F0">
                  <w:pPr>
                    <w:widowControl w:val="0"/>
                    <w:autoSpaceDE w:val="0"/>
                    <w:autoSpaceDN w:val="0"/>
                    <w:adjustRightInd w:val="0"/>
                    <w:rPr>
                      <w:rFonts w:cs="Arial"/>
                      <w:bCs/>
                      <w:lang w:val="en-US"/>
                    </w:rPr>
                  </w:pPr>
                </w:p>
                <w:p w14:paraId="0C1AF9D8" w14:textId="77777777" w:rsidR="00DD7892" w:rsidRDefault="00DD7892" w:rsidP="001567F0">
                  <w:pPr>
                    <w:widowControl w:val="0"/>
                    <w:autoSpaceDE w:val="0"/>
                    <w:autoSpaceDN w:val="0"/>
                    <w:adjustRightInd w:val="0"/>
                    <w:rPr>
                      <w:rFonts w:cs="Arial"/>
                      <w:bCs/>
                      <w:lang w:val="en-US"/>
                    </w:rPr>
                  </w:pPr>
                </w:p>
                <w:p w14:paraId="5B6F56BA" w14:textId="77777777" w:rsidR="00DD7892" w:rsidRDefault="00DD7892" w:rsidP="001567F0">
                  <w:pPr>
                    <w:widowControl w:val="0"/>
                    <w:autoSpaceDE w:val="0"/>
                    <w:autoSpaceDN w:val="0"/>
                    <w:adjustRightInd w:val="0"/>
                    <w:rPr>
                      <w:rFonts w:cs="Arial"/>
                      <w:bCs/>
                      <w:lang w:val="en-US"/>
                    </w:rPr>
                  </w:pPr>
                </w:p>
                <w:p w14:paraId="2A9FA752" w14:textId="77777777" w:rsidR="00DD7892" w:rsidRDefault="00DD7892" w:rsidP="001567F0">
                  <w:pPr>
                    <w:widowControl w:val="0"/>
                    <w:autoSpaceDE w:val="0"/>
                    <w:autoSpaceDN w:val="0"/>
                    <w:adjustRightInd w:val="0"/>
                    <w:rPr>
                      <w:rFonts w:cs="Arial"/>
                      <w:bCs/>
                      <w:lang w:val="en-US"/>
                    </w:rPr>
                  </w:pPr>
                </w:p>
                <w:p w14:paraId="1D03E954" w14:textId="77777777" w:rsidR="00DD7892" w:rsidRDefault="00DD7892" w:rsidP="001567F0">
                  <w:pPr>
                    <w:widowControl w:val="0"/>
                    <w:autoSpaceDE w:val="0"/>
                    <w:autoSpaceDN w:val="0"/>
                    <w:adjustRightInd w:val="0"/>
                    <w:rPr>
                      <w:rFonts w:cs="Arial"/>
                      <w:bCs/>
                      <w:lang w:val="en-US"/>
                    </w:rPr>
                  </w:pPr>
                </w:p>
                <w:p w14:paraId="75CBC908" w14:textId="49E2CDF4" w:rsidR="00DD7892" w:rsidRDefault="00DD7892" w:rsidP="001567F0">
                  <w:pPr>
                    <w:widowControl w:val="0"/>
                    <w:autoSpaceDE w:val="0"/>
                    <w:autoSpaceDN w:val="0"/>
                    <w:adjustRightInd w:val="0"/>
                    <w:rPr>
                      <w:rFonts w:cs="Arial"/>
                      <w:bCs/>
                      <w:lang w:val="en-US"/>
                    </w:rPr>
                  </w:pPr>
                </w:p>
              </w:tc>
            </w:tr>
          </w:tbl>
          <w:p w14:paraId="299F7870" w14:textId="77777777" w:rsidR="00DD7892" w:rsidRPr="000F789E" w:rsidRDefault="00DD7892" w:rsidP="001567F0">
            <w:pPr>
              <w:widowControl w:val="0"/>
              <w:autoSpaceDE w:val="0"/>
              <w:autoSpaceDN w:val="0"/>
              <w:adjustRightInd w:val="0"/>
              <w:rPr>
                <w:rFonts w:cs="Arial"/>
                <w:bCs/>
              </w:rPr>
            </w:pPr>
          </w:p>
          <w:p w14:paraId="1621AF56" w14:textId="77777777" w:rsidR="00DD7892" w:rsidRPr="000F789E" w:rsidRDefault="00DD7892" w:rsidP="001567F0">
            <w:pPr>
              <w:widowControl w:val="0"/>
              <w:autoSpaceDE w:val="0"/>
              <w:autoSpaceDN w:val="0"/>
              <w:adjustRightInd w:val="0"/>
              <w:rPr>
                <w:rFonts w:cs="Arial"/>
                <w:bCs/>
              </w:rPr>
            </w:pPr>
          </w:p>
          <w:p w14:paraId="25503B1A" w14:textId="77777777" w:rsidR="00DD7892" w:rsidRPr="000F789E" w:rsidRDefault="00DD7892" w:rsidP="001567F0">
            <w:pPr>
              <w:widowControl w:val="0"/>
              <w:autoSpaceDE w:val="0"/>
              <w:autoSpaceDN w:val="0"/>
              <w:adjustRightInd w:val="0"/>
              <w:rPr>
                <w:rFonts w:cs="Arial"/>
                <w:b/>
                <w:bCs/>
              </w:rPr>
            </w:pPr>
          </w:p>
        </w:tc>
      </w:tr>
      <w:tr w:rsidR="00DD7892" w:rsidRPr="00827085" w14:paraId="49F2BF0C" w14:textId="77777777" w:rsidTr="001567F0">
        <w:tc>
          <w:tcPr>
            <w:tcW w:w="1413" w:type="dxa"/>
          </w:tcPr>
          <w:p w14:paraId="78AA1CF9" w14:textId="77777777" w:rsidR="00DD7892" w:rsidRPr="001F0644" w:rsidRDefault="00DD7892" w:rsidP="001567F0">
            <w:pPr>
              <w:widowControl w:val="0"/>
              <w:autoSpaceDE w:val="0"/>
              <w:autoSpaceDN w:val="0"/>
              <w:adjustRightInd w:val="0"/>
              <w:jc w:val="center"/>
              <w:rPr>
                <w:rFonts w:cs="Arial"/>
                <w:bCs/>
              </w:rPr>
            </w:pPr>
            <w:r>
              <w:rPr>
                <w:rFonts w:cs="Arial"/>
              </w:rPr>
              <w:t>8</w:t>
            </w:r>
          </w:p>
        </w:tc>
        <w:tc>
          <w:tcPr>
            <w:tcW w:w="7659" w:type="dxa"/>
          </w:tcPr>
          <w:p w14:paraId="31267B3D" w14:textId="3A1AED45" w:rsidR="00DD7892" w:rsidRDefault="00DD7892" w:rsidP="001567F0">
            <w:pPr>
              <w:widowControl w:val="0"/>
              <w:autoSpaceDE w:val="0"/>
              <w:autoSpaceDN w:val="0"/>
              <w:adjustRightInd w:val="0"/>
              <w:rPr>
                <w:rFonts w:cs="Arial"/>
                <w:bCs/>
              </w:rPr>
            </w:pPr>
            <w:r w:rsidRPr="001F0644">
              <w:rPr>
                <w:rFonts w:cs="Arial"/>
                <w:bCs/>
              </w:rPr>
              <w:t xml:space="preserve">What are the key barriers, risks and challenges to </w:t>
            </w:r>
            <w:proofErr w:type="spellStart"/>
            <w:r w:rsidRPr="001F0644">
              <w:rPr>
                <w:rFonts w:cs="Arial"/>
                <w:bCs/>
              </w:rPr>
              <w:t>realise</w:t>
            </w:r>
            <w:proofErr w:type="spellEnd"/>
            <w:r w:rsidRPr="001F0644">
              <w:rPr>
                <w:rFonts w:cs="Arial"/>
                <w:bCs/>
              </w:rPr>
              <w:t xml:space="preserve"> the opportunities described?   In your view, what measures would help to overcome these and what are the key enabling factors?</w:t>
            </w:r>
          </w:p>
          <w:p w14:paraId="360D3AEC" w14:textId="349A34D2" w:rsidR="00DD7892" w:rsidRDefault="00DD7892" w:rsidP="001567F0">
            <w:pPr>
              <w:widowControl w:val="0"/>
              <w:autoSpaceDE w:val="0"/>
              <w:autoSpaceDN w:val="0"/>
              <w:adjustRightInd w:val="0"/>
              <w:rPr>
                <w:rFonts w:cs="Arial"/>
                <w:bCs/>
              </w:rPr>
            </w:pPr>
          </w:p>
          <w:tbl>
            <w:tblPr>
              <w:tblStyle w:val="TableGrid"/>
              <w:tblW w:w="0" w:type="auto"/>
              <w:tblLook w:val="04A0" w:firstRow="1" w:lastRow="0" w:firstColumn="1" w:lastColumn="0" w:noHBand="0" w:noVBand="1"/>
            </w:tblPr>
            <w:tblGrid>
              <w:gridCol w:w="7433"/>
            </w:tblGrid>
            <w:tr w:rsidR="00DD7892" w14:paraId="3C5E433F" w14:textId="77777777" w:rsidTr="00DD7892">
              <w:tc>
                <w:tcPr>
                  <w:tcW w:w="7433" w:type="dxa"/>
                </w:tcPr>
                <w:p w14:paraId="388F7295" w14:textId="77777777" w:rsidR="00DD7892" w:rsidRDefault="00DD7892" w:rsidP="001567F0">
                  <w:pPr>
                    <w:widowControl w:val="0"/>
                    <w:autoSpaceDE w:val="0"/>
                    <w:autoSpaceDN w:val="0"/>
                    <w:adjustRightInd w:val="0"/>
                    <w:rPr>
                      <w:rFonts w:cs="Arial"/>
                      <w:bCs/>
                      <w:lang w:val="en-US"/>
                    </w:rPr>
                  </w:pPr>
                </w:p>
                <w:p w14:paraId="0E71AB42" w14:textId="77777777" w:rsidR="00DD7892" w:rsidRDefault="00DD7892" w:rsidP="001567F0">
                  <w:pPr>
                    <w:widowControl w:val="0"/>
                    <w:autoSpaceDE w:val="0"/>
                    <w:autoSpaceDN w:val="0"/>
                    <w:adjustRightInd w:val="0"/>
                    <w:rPr>
                      <w:rFonts w:cs="Arial"/>
                      <w:bCs/>
                      <w:lang w:val="en-US"/>
                    </w:rPr>
                  </w:pPr>
                </w:p>
                <w:p w14:paraId="26B3B55D" w14:textId="77777777" w:rsidR="00DD7892" w:rsidRDefault="00DD7892" w:rsidP="001567F0">
                  <w:pPr>
                    <w:widowControl w:val="0"/>
                    <w:autoSpaceDE w:val="0"/>
                    <w:autoSpaceDN w:val="0"/>
                    <w:adjustRightInd w:val="0"/>
                    <w:rPr>
                      <w:rFonts w:cs="Arial"/>
                      <w:bCs/>
                      <w:lang w:val="en-US"/>
                    </w:rPr>
                  </w:pPr>
                </w:p>
                <w:p w14:paraId="04BB587A" w14:textId="77777777" w:rsidR="00DD7892" w:rsidRDefault="00DD7892" w:rsidP="001567F0">
                  <w:pPr>
                    <w:widowControl w:val="0"/>
                    <w:autoSpaceDE w:val="0"/>
                    <w:autoSpaceDN w:val="0"/>
                    <w:adjustRightInd w:val="0"/>
                    <w:rPr>
                      <w:rFonts w:cs="Arial"/>
                      <w:bCs/>
                      <w:lang w:val="en-US"/>
                    </w:rPr>
                  </w:pPr>
                </w:p>
                <w:p w14:paraId="40428DD0" w14:textId="77777777" w:rsidR="00DD7892" w:rsidRDefault="00DD7892" w:rsidP="001567F0">
                  <w:pPr>
                    <w:widowControl w:val="0"/>
                    <w:autoSpaceDE w:val="0"/>
                    <w:autoSpaceDN w:val="0"/>
                    <w:adjustRightInd w:val="0"/>
                    <w:rPr>
                      <w:rFonts w:cs="Arial"/>
                      <w:bCs/>
                      <w:lang w:val="en-US"/>
                    </w:rPr>
                  </w:pPr>
                </w:p>
                <w:p w14:paraId="4BC48C01" w14:textId="77777777" w:rsidR="00DD7892" w:rsidRDefault="00DD7892" w:rsidP="001567F0">
                  <w:pPr>
                    <w:widowControl w:val="0"/>
                    <w:autoSpaceDE w:val="0"/>
                    <w:autoSpaceDN w:val="0"/>
                    <w:adjustRightInd w:val="0"/>
                    <w:rPr>
                      <w:rFonts w:cs="Arial"/>
                      <w:bCs/>
                      <w:lang w:val="en-US"/>
                    </w:rPr>
                  </w:pPr>
                </w:p>
                <w:p w14:paraId="69E303E8" w14:textId="77777777" w:rsidR="00DD7892" w:rsidRDefault="00DD7892" w:rsidP="001567F0">
                  <w:pPr>
                    <w:widowControl w:val="0"/>
                    <w:autoSpaceDE w:val="0"/>
                    <w:autoSpaceDN w:val="0"/>
                    <w:adjustRightInd w:val="0"/>
                    <w:rPr>
                      <w:rFonts w:cs="Arial"/>
                      <w:bCs/>
                      <w:lang w:val="en-US"/>
                    </w:rPr>
                  </w:pPr>
                </w:p>
                <w:p w14:paraId="06F86FEB" w14:textId="77777777" w:rsidR="00DD7892" w:rsidRDefault="00DD7892" w:rsidP="001567F0">
                  <w:pPr>
                    <w:widowControl w:val="0"/>
                    <w:autoSpaceDE w:val="0"/>
                    <w:autoSpaceDN w:val="0"/>
                    <w:adjustRightInd w:val="0"/>
                    <w:rPr>
                      <w:rFonts w:cs="Arial"/>
                      <w:bCs/>
                      <w:lang w:val="en-US"/>
                    </w:rPr>
                  </w:pPr>
                </w:p>
                <w:p w14:paraId="6722C7F7" w14:textId="4519B9C4" w:rsidR="00DD7892" w:rsidRDefault="00DD7892" w:rsidP="001567F0">
                  <w:pPr>
                    <w:widowControl w:val="0"/>
                    <w:autoSpaceDE w:val="0"/>
                    <w:autoSpaceDN w:val="0"/>
                    <w:adjustRightInd w:val="0"/>
                    <w:rPr>
                      <w:rFonts w:cs="Arial"/>
                      <w:bCs/>
                      <w:lang w:val="en-US"/>
                    </w:rPr>
                  </w:pPr>
                </w:p>
              </w:tc>
            </w:tr>
          </w:tbl>
          <w:p w14:paraId="1AE921E6" w14:textId="77777777" w:rsidR="00DD7892" w:rsidRDefault="00DD7892" w:rsidP="001567F0">
            <w:pPr>
              <w:widowControl w:val="0"/>
              <w:autoSpaceDE w:val="0"/>
              <w:autoSpaceDN w:val="0"/>
              <w:adjustRightInd w:val="0"/>
              <w:rPr>
                <w:rFonts w:cs="Arial"/>
                <w:bCs/>
              </w:rPr>
            </w:pPr>
          </w:p>
          <w:p w14:paraId="2C529386" w14:textId="77777777" w:rsidR="00DD7892" w:rsidRDefault="00DD7892" w:rsidP="001567F0">
            <w:pPr>
              <w:widowControl w:val="0"/>
              <w:autoSpaceDE w:val="0"/>
              <w:autoSpaceDN w:val="0"/>
              <w:adjustRightInd w:val="0"/>
              <w:rPr>
                <w:rFonts w:cs="Arial"/>
                <w:bCs/>
              </w:rPr>
            </w:pPr>
          </w:p>
          <w:p w14:paraId="76F256A4" w14:textId="77777777" w:rsidR="00DD7892" w:rsidRPr="001F0644" w:rsidRDefault="00DD7892" w:rsidP="001567F0">
            <w:pPr>
              <w:widowControl w:val="0"/>
              <w:autoSpaceDE w:val="0"/>
              <w:autoSpaceDN w:val="0"/>
              <w:adjustRightInd w:val="0"/>
              <w:rPr>
                <w:rFonts w:cs="Arial"/>
                <w:b/>
                <w:bCs/>
              </w:rPr>
            </w:pPr>
          </w:p>
        </w:tc>
      </w:tr>
      <w:tr w:rsidR="00DD7892" w:rsidRPr="00827085" w14:paraId="65D3621C" w14:textId="77777777" w:rsidTr="001567F0">
        <w:tc>
          <w:tcPr>
            <w:tcW w:w="9072" w:type="dxa"/>
            <w:gridSpan w:val="2"/>
          </w:tcPr>
          <w:p w14:paraId="47CBD738" w14:textId="77777777" w:rsidR="00DD7892" w:rsidRDefault="00DD7892" w:rsidP="001567F0">
            <w:pPr>
              <w:widowControl w:val="0"/>
              <w:autoSpaceDE w:val="0"/>
              <w:autoSpaceDN w:val="0"/>
              <w:adjustRightInd w:val="0"/>
              <w:rPr>
                <w:rFonts w:cs="Arial"/>
                <w:szCs w:val="28"/>
              </w:rPr>
            </w:pPr>
            <w:r w:rsidRPr="00BB4EA7">
              <w:rPr>
                <w:rFonts w:cs="Arial"/>
                <w:szCs w:val="28"/>
              </w:rPr>
              <w:t>Welsh Language Considerations</w:t>
            </w:r>
          </w:p>
          <w:p w14:paraId="009817BD" w14:textId="3B4E597D" w:rsidR="00DD7892" w:rsidRPr="001F0644" w:rsidRDefault="00DD7892" w:rsidP="001567F0">
            <w:pPr>
              <w:widowControl w:val="0"/>
              <w:autoSpaceDE w:val="0"/>
              <w:autoSpaceDN w:val="0"/>
              <w:adjustRightInd w:val="0"/>
              <w:rPr>
                <w:rFonts w:cs="Arial"/>
                <w:bCs/>
                <w:sz w:val="28"/>
                <w:szCs w:val="28"/>
              </w:rPr>
            </w:pPr>
          </w:p>
        </w:tc>
      </w:tr>
      <w:tr w:rsidR="00DD7892" w:rsidRPr="00827085" w14:paraId="0A1ECA37" w14:textId="77777777" w:rsidTr="001567F0">
        <w:tc>
          <w:tcPr>
            <w:tcW w:w="1413" w:type="dxa"/>
          </w:tcPr>
          <w:p w14:paraId="7967ABB4" w14:textId="77777777" w:rsidR="00DD7892" w:rsidRPr="001F0644" w:rsidRDefault="00DD7892" w:rsidP="001567F0">
            <w:pPr>
              <w:widowControl w:val="0"/>
              <w:autoSpaceDE w:val="0"/>
              <w:autoSpaceDN w:val="0"/>
              <w:adjustRightInd w:val="0"/>
              <w:jc w:val="center"/>
              <w:rPr>
                <w:rFonts w:cs="Arial"/>
                <w:bCs/>
              </w:rPr>
            </w:pPr>
            <w:r>
              <w:rPr>
                <w:rFonts w:cs="Arial"/>
              </w:rPr>
              <w:t>9</w:t>
            </w:r>
          </w:p>
        </w:tc>
        <w:tc>
          <w:tcPr>
            <w:tcW w:w="7659" w:type="dxa"/>
          </w:tcPr>
          <w:p w14:paraId="19331466" w14:textId="03EA4A70" w:rsidR="00DD7892" w:rsidRDefault="00DD7892" w:rsidP="001567F0">
            <w:pPr>
              <w:widowControl w:val="0"/>
              <w:autoSpaceDE w:val="0"/>
              <w:autoSpaceDN w:val="0"/>
              <w:adjustRightInd w:val="0"/>
              <w:rPr>
                <w:rFonts w:cs="Arial"/>
                <w:bCs/>
              </w:rPr>
            </w:pPr>
            <w:r w:rsidRPr="001F0644">
              <w:rPr>
                <w:rFonts w:cs="Arial"/>
                <w:bCs/>
              </w:rPr>
              <w:t xml:space="preserve">We would like to know your views on the effects that ‘Hydrogen in Wales’ and </w:t>
            </w:r>
            <w:r>
              <w:rPr>
                <w:rFonts w:cs="Arial"/>
                <w:bCs/>
              </w:rPr>
              <w:t xml:space="preserve">the </w:t>
            </w:r>
            <w:r w:rsidRPr="001F0644">
              <w:rPr>
                <w:rFonts w:cs="Arial"/>
                <w:bCs/>
              </w:rPr>
              <w:t xml:space="preserve">next steps for developing the hydrogen energy sector in Wales would have on the Welsh language, specifically on opportunities for people to use Welsh and on treating the Welsh language no less </w:t>
            </w:r>
            <w:proofErr w:type="spellStart"/>
            <w:r w:rsidRPr="001F0644">
              <w:rPr>
                <w:rFonts w:cs="Arial"/>
                <w:bCs/>
              </w:rPr>
              <w:t>favourably</w:t>
            </w:r>
            <w:proofErr w:type="spellEnd"/>
            <w:r w:rsidRPr="001F0644">
              <w:rPr>
                <w:rFonts w:cs="Arial"/>
                <w:bCs/>
              </w:rPr>
              <w:t xml:space="preserve"> than English. What effects do you think there would be?  How could positive effects be increased, or negative effects be mitigated?  </w:t>
            </w:r>
          </w:p>
          <w:p w14:paraId="3A019AE7" w14:textId="6AA071D9" w:rsidR="00DD7892" w:rsidRDefault="00DD7892" w:rsidP="001567F0">
            <w:pPr>
              <w:widowControl w:val="0"/>
              <w:autoSpaceDE w:val="0"/>
              <w:autoSpaceDN w:val="0"/>
              <w:adjustRightInd w:val="0"/>
              <w:rPr>
                <w:rFonts w:cs="Arial"/>
                <w:bCs/>
              </w:rPr>
            </w:pPr>
          </w:p>
          <w:tbl>
            <w:tblPr>
              <w:tblStyle w:val="TableGrid"/>
              <w:tblW w:w="0" w:type="auto"/>
              <w:tblLook w:val="04A0" w:firstRow="1" w:lastRow="0" w:firstColumn="1" w:lastColumn="0" w:noHBand="0" w:noVBand="1"/>
            </w:tblPr>
            <w:tblGrid>
              <w:gridCol w:w="7433"/>
            </w:tblGrid>
            <w:tr w:rsidR="00DD7892" w14:paraId="5FCBE999" w14:textId="77777777" w:rsidTr="00DD7892">
              <w:tc>
                <w:tcPr>
                  <w:tcW w:w="7433" w:type="dxa"/>
                </w:tcPr>
                <w:p w14:paraId="5FAB5E12" w14:textId="77777777" w:rsidR="00DD7892" w:rsidRDefault="00DD7892" w:rsidP="001567F0">
                  <w:pPr>
                    <w:widowControl w:val="0"/>
                    <w:autoSpaceDE w:val="0"/>
                    <w:autoSpaceDN w:val="0"/>
                    <w:adjustRightInd w:val="0"/>
                    <w:rPr>
                      <w:rFonts w:cs="Arial"/>
                      <w:bCs/>
                      <w:lang w:val="en-US"/>
                    </w:rPr>
                  </w:pPr>
                </w:p>
                <w:p w14:paraId="0239E7E4" w14:textId="77777777" w:rsidR="00DD7892" w:rsidRDefault="00DD7892" w:rsidP="001567F0">
                  <w:pPr>
                    <w:widowControl w:val="0"/>
                    <w:autoSpaceDE w:val="0"/>
                    <w:autoSpaceDN w:val="0"/>
                    <w:adjustRightInd w:val="0"/>
                    <w:rPr>
                      <w:rFonts w:cs="Arial"/>
                      <w:bCs/>
                      <w:lang w:val="en-US"/>
                    </w:rPr>
                  </w:pPr>
                </w:p>
                <w:p w14:paraId="44F84AD5" w14:textId="77777777" w:rsidR="00DD7892" w:rsidRDefault="00DD7892" w:rsidP="001567F0">
                  <w:pPr>
                    <w:widowControl w:val="0"/>
                    <w:autoSpaceDE w:val="0"/>
                    <w:autoSpaceDN w:val="0"/>
                    <w:adjustRightInd w:val="0"/>
                    <w:rPr>
                      <w:rFonts w:cs="Arial"/>
                      <w:bCs/>
                      <w:lang w:val="en-US"/>
                    </w:rPr>
                  </w:pPr>
                </w:p>
                <w:p w14:paraId="4D249C3F" w14:textId="77777777" w:rsidR="00DD7892" w:rsidRDefault="00DD7892" w:rsidP="001567F0">
                  <w:pPr>
                    <w:widowControl w:val="0"/>
                    <w:autoSpaceDE w:val="0"/>
                    <w:autoSpaceDN w:val="0"/>
                    <w:adjustRightInd w:val="0"/>
                    <w:rPr>
                      <w:rFonts w:cs="Arial"/>
                      <w:bCs/>
                      <w:lang w:val="en-US"/>
                    </w:rPr>
                  </w:pPr>
                </w:p>
                <w:p w14:paraId="41586A84" w14:textId="77777777" w:rsidR="00DD7892" w:rsidRDefault="00DD7892" w:rsidP="001567F0">
                  <w:pPr>
                    <w:widowControl w:val="0"/>
                    <w:autoSpaceDE w:val="0"/>
                    <w:autoSpaceDN w:val="0"/>
                    <w:adjustRightInd w:val="0"/>
                    <w:rPr>
                      <w:rFonts w:cs="Arial"/>
                      <w:bCs/>
                      <w:lang w:val="en-US"/>
                    </w:rPr>
                  </w:pPr>
                </w:p>
                <w:p w14:paraId="3758AC04" w14:textId="108B0C02" w:rsidR="00DD7892" w:rsidRDefault="00DD7892" w:rsidP="001567F0">
                  <w:pPr>
                    <w:widowControl w:val="0"/>
                    <w:autoSpaceDE w:val="0"/>
                    <w:autoSpaceDN w:val="0"/>
                    <w:adjustRightInd w:val="0"/>
                    <w:rPr>
                      <w:rFonts w:cs="Arial"/>
                      <w:bCs/>
                      <w:lang w:val="en-US"/>
                    </w:rPr>
                  </w:pPr>
                </w:p>
              </w:tc>
            </w:tr>
          </w:tbl>
          <w:p w14:paraId="283C7B2F" w14:textId="77777777" w:rsidR="00DD7892" w:rsidRDefault="00DD7892" w:rsidP="001567F0">
            <w:pPr>
              <w:widowControl w:val="0"/>
              <w:autoSpaceDE w:val="0"/>
              <w:autoSpaceDN w:val="0"/>
              <w:adjustRightInd w:val="0"/>
              <w:rPr>
                <w:rFonts w:cs="Arial"/>
                <w:bCs/>
              </w:rPr>
            </w:pPr>
          </w:p>
          <w:p w14:paraId="57A25835" w14:textId="77777777" w:rsidR="00DD7892" w:rsidRPr="001F0644" w:rsidRDefault="00DD7892" w:rsidP="001567F0">
            <w:pPr>
              <w:widowControl w:val="0"/>
              <w:autoSpaceDE w:val="0"/>
              <w:autoSpaceDN w:val="0"/>
              <w:adjustRightInd w:val="0"/>
              <w:rPr>
                <w:rFonts w:cs="Arial"/>
                <w:b/>
                <w:bCs/>
              </w:rPr>
            </w:pPr>
          </w:p>
        </w:tc>
      </w:tr>
      <w:tr w:rsidR="00DD7892" w:rsidRPr="00827085" w14:paraId="68A0296B" w14:textId="77777777" w:rsidTr="001567F0">
        <w:tc>
          <w:tcPr>
            <w:tcW w:w="1413" w:type="dxa"/>
          </w:tcPr>
          <w:p w14:paraId="5A40551A" w14:textId="77777777" w:rsidR="00DD7892" w:rsidRPr="001F0644" w:rsidRDefault="00DD7892" w:rsidP="001567F0">
            <w:pPr>
              <w:widowControl w:val="0"/>
              <w:autoSpaceDE w:val="0"/>
              <w:autoSpaceDN w:val="0"/>
              <w:adjustRightInd w:val="0"/>
              <w:jc w:val="center"/>
              <w:rPr>
                <w:rFonts w:cs="Arial"/>
                <w:bCs/>
              </w:rPr>
            </w:pPr>
            <w:r w:rsidRPr="001F0644">
              <w:rPr>
                <w:rFonts w:cs="Arial"/>
              </w:rPr>
              <w:lastRenderedPageBreak/>
              <w:t>1</w:t>
            </w:r>
            <w:r>
              <w:rPr>
                <w:rFonts w:cs="Arial"/>
              </w:rPr>
              <w:t>0</w:t>
            </w:r>
          </w:p>
        </w:tc>
        <w:tc>
          <w:tcPr>
            <w:tcW w:w="7659" w:type="dxa"/>
          </w:tcPr>
          <w:p w14:paraId="710DBE54" w14:textId="77FB0FDC" w:rsidR="00DD7892" w:rsidRDefault="00DD7892" w:rsidP="001567F0">
            <w:pPr>
              <w:widowControl w:val="0"/>
              <w:autoSpaceDE w:val="0"/>
              <w:autoSpaceDN w:val="0"/>
              <w:adjustRightInd w:val="0"/>
              <w:rPr>
                <w:rFonts w:cs="Arial"/>
                <w:bCs/>
              </w:rPr>
            </w:pPr>
            <w:r w:rsidRPr="001F0644">
              <w:rPr>
                <w:rFonts w:cs="Arial"/>
                <w:bCs/>
              </w:rPr>
              <w:t xml:space="preserve">Please also explain how you believe the proposed opportunities could be formulated or changed so as to have positive effects or increased positive effects on opportunities for people to use the Welsh language and on treating the Welsh language no less </w:t>
            </w:r>
            <w:proofErr w:type="spellStart"/>
            <w:r w:rsidRPr="001F0644">
              <w:rPr>
                <w:rFonts w:cs="Arial"/>
                <w:bCs/>
              </w:rPr>
              <w:t>favourably</w:t>
            </w:r>
            <w:proofErr w:type="spellEnd"/>
            <w:r w:rsidRPr="001F0644">
              <w:rPr>
                <w:rFonts w:cs="Arial"/>
                <w:bCs/>
              </w:rPr>
              <w:t xml:space="preserve"> than the English language, and no adverse effects on opportunities for peop</w:t>
            </w:r>
            <w:r>
              <w:rPr>
                <w:rFonts w:cs="Arial"/>
                <w:bCs/>
              </w:rPr>
              <w:t>le to use the Welsh language.</w:t>
            </w:r>
          </w:p>
          <w:p w14:paraId="759C56D1" w14:textId="09BB7F59" w:rsidR="00DD7892" w:rsidRDefault="00DD7892" w:rsidP="001567F0">
            <w:pPr>
              <w:widowControl w:val="0"/>
              <w:autoSpaceDE w:val="0"/>
              <w:autoSpaceDN w:val="0"/>
              <w:adjustRightInd w:val="0"/>
              <w:rPr>
                <w:rFonts w:cs="Arial"/>
                <w:bCs/>
              </w:rPr>
            </w:pPr>
          </w:p>
          <w:tbl>
            <w:tblPr>
              <w:tblStyle w:val="TableGrid"/>
              <w:tblW w:w="0" w:type="auto"/>
              <w:tblLook w:val="04A0" w:firstRow="1" w:lastRow="0" w:firstColumn="1" w:lastColumn="0" w:noHBand="0" w:noVBand="1"/>
            </w:tblPr>
            <w:tblGrid>
              <w:gridCol w:w="7433"/>
            </w:tblGrid>
            <w:tr w:rsidR="00DD7892" w14:paraId="688A4B5E" w14:textId="77777777" w:rsidTr="00DD7892">
              <w:tc>
                <w:tcPr>
                  <w:tcW w:w="7433" w:type="dxa"/>
                </w:tcPr>
                <w:p w14:paraId="16BFADB4" w14:textId="77777777" w:rsidR="00DD7892" w:rsidRDefault="00DD7892" w:rsidP="001567F0">
                  <w:pPr>
                    <w:widowControl w:val="0"/>
                    <w:autoSpaceDE w:val="0"/>
                    <w:autoSpaceDN w:val="0"/>
                    <w:adjustRightInd w:val="0"/>
                    <w:rPr>
                      <w:rFonts w:cs="Arial"/>
                      <w:bCs/>
                      <w:lang w:val="en-US"/>
                    </w:rPr>
                  </w:pPr>
                </w:p>
                <w:p w14:paraId="52BE34A0" w14:textId="77777777" w:rsidR="00DD7892" w:rsidRDefault="00DD7892" w:rsidP="001567F0">
                  <w:pPr>
                    <w:widowControl w:val="0"/>
                    <w:autoSpaceDE w:val="0"/>
                    <w:autoSpaceDN w:val="0"/>
                    <w:adjustRightInd w:val="0"/>
                    <w:rPr>
                      <w:rFonts w:cs="Arial"/>
                      <w:bCs/>
                      <w:lang w:val="en-US"/>
                    </w:rPr>
                  </w:pPr>
                </w:p>
                <w:p w14:paraId="1DED186C" w14:textId="77777777" w:rsidR="00DD7892" w:rsidRDefault="00DD7892" w:rsidP="001567F0">
                  <w:pPr>
                    <w:widowControl w:val="0"/>
                    <w:autoSpaceDE w:val="0"/>
                    <w:autoSpaceDN w:val="0"/>
                    <w:adjustRightInd w:val="0"/>
                    <w:rPr>
                      <w:rFonts w:cs="Arial"/>
                      <w:bCs/>
                      <w:lang w:val="en-US"/>
                    </w:rPr>
                  </w:pPr>
                </w:p>
                <w:p w14:paraId="33CC5EDB" w14:textId="77777777" w:rsidR="00DD7892" w:rsidRDefault="00DD7892" w:rsidP="001567F0">
                  <w:pPr>
                    <w:widowControl w:val="0"/>
                    <w:autoSpaceDE w:val="0"/>
                    <w:autoSpaceDN w:val="0"/>
                    <w:adjustRightInd w:val="0"/>
                    <w:rPr>
                      <w:rFonts w:cs="Arial"/>
                      <w:bCs/>
                      <w:lang w:val="en-US"/>
                    </w:rPr>
                  </w:pPr>
                </w:p>
                <w:p w14:paraId="6D0E7479" w14:textId="77777777" w:rsidR="00DD7892" w:rsidRDefault="00DD7892" w:rsidP="001567F0">
                  <w:pPr>
                    <w:widowControl w:val="0"/>
                    <w:autoSpaceDE w:val="0"/>
                    <w:autoSpaceDN w:val="0"/>
                    <w:adjustRightInd w:val="0"/>
                    <w:rPr>
                      <w:rFonts w:cs="Arial"/>
                      <w:bCs/>
                      <w:lang w:val="en-US"/>
                    </w:rPr>
                  </w:pPr>
                </w:p>
                <w:p w14:paraId="67919C82" w14:textId="77777777" w:rsidR="00DD7892" w:rsidRDefault="00DD7892" w:rsidP="001567F0">
                  <w:pPr>
                    <w:widowControl w:val="0"/>
                    <w:autoSpaceDE w:val="0"/>
                    <w:autoSpaceDN w:val="0"/>
                    <w:adjustRightInd w:val="0"/>
                    <w:rPr>
                      <w:rFonts w:cs="Arial"/>
                      <w:bCs/>
                      <w:lang w:val="en-US"/>
                    </w:rPr>
                  </w:pPr>
                </w:p>
                <w:p w14:paraId="7B3BB4B1" w14:textId="77777777" w:rsidR="00DD7892" w:rsidRDefault="00DD7892" w:rsidP="001567F0">
                  <w:pPr>
                    <w:widowControl w:val="0"/>
                    <w:autoSpaceDE w:val="0"/>
                    <w:autoSpaceDN w:val="0"/>
                    <w:adjustRightInd w:val="0"/>
                    <w:rPr>
                      <w:rFonts w:cs="Arial"/>
                      <w:bCs/>
                      <w:lang w:val="en-US"/>
                    </w:rPr>
                  </w:pPr>
                </w:p>
                <w:p w14:paraId="79DBF4BF" w14:textId="77777777" w:rsidR="00DD7892" w:rsidRDefault="00DD7892" w:rsidP="001567F0">
                  <w:pPr>
                    <w:widowControl w:val="0"/>
                    <w:autoSpaceDE w:val="0"/>
                    <w:autoSpaceDN w:val="0"/>
                    <w:adjustRightInd w:val="0"/>
                    <w:rPr>
                      <w:rFonts w:cs="Arial"/>
                      <w:bCs/>
                      <w:lang w:val="en-US"/>
                    </w:rPr>
                  </w:pPr>
                </w:p>
                <w:p w14:paraId="187C02F6" w14:textId="3C8FF5F8" w:rsidR="00DD7892" w:rsidRDefault="00DD7892" w:rsidP="001567F0">
                  <w:pPr>
                    <w:widowControl w:val="0"/>
                    <w:autoSpaceDE w:val="0"/>
                    <w:autoSpaceDN w:val="0"/>
                    <w:adjustRightInd w:val="0"/>
                    <w:rPr>
                      <w:rFonts w:cs="Arial"/>
                      <w:bCs/>
                      <w:lang w:val="en-US"/>
                    </w:rPr>
                  </w:pPr>
                </w:p>
              </w:tc>
            </w:tr>
          </w:tbl>
          <w:p w14:paraId="791130B3" w14:textId="77777777" w:rsidR="00DD7892" w:rsidRDefault="00DD7892" w:rsidP="001567F0">
            <w:pPr>
              <w:widowControl w:val="0"/>
              <w:autoSpaceDE w:val="0"/>
              <w:autoSpaceDN w:val="0"/>
              <w:adjustRightInd w:val="0"/>
              <w:rPr>
                <w:rFonts w:cs="Arial"/>
                <w:bCs/>
              </w:rPr>
            </w:pPr>
          </w:p>
          <w:p w14:paraId="374B8E55" w14:textId="77777777" w:rsidR="00DD7892" w:rsidRPr="001F0644" w:rsidRDefault="00DD7892" w:rsidP="001567F0">
            <w:pPr>
              <w:widowControl w:val="0"/>
              <w:autoSpaceDE w:val="0"/>
              <w:autoSpaceDN w:val="0"/>
              <w:adjustRightInd w:val="0"/>
              <w:rPr>
                <w:rFonts w:cs="Arial"/>
                <w:b/>
                <w:bCs/>
              </w:rPr>
            </w:pPr>
          </w:p>
        </w:tc>
      </w:tr>
      <w:tr w:rsidR="00DD7892" w:rsidRPr="00827085" w14:paraId="3DC94E27" w14:textId="77777777" w:rsidTr="001567F0">
        <w:tc>
          <w:tcPr>
            <w:tcW w:w="9072" w:type="dxa"/>
            <w:gridSpan w:val="2"/>
          </w:tcPr>
          <w:p w14:paraId="6361E634" w14:textId="77777777" w:rsidR="00DD7892" w:rsidRPr="001F0644" w:rsidRDefault="00DD7892" w:rsidP="001567F0">
            <w:pPr>
              <w:widowControl w:val="0"/>
              <w:autoSpaceDE w:val="0"/>
              <w:autoSpaceDN w:val="0"/>
              <w:adjustRightInd w:val="0"/>
              <w:rPr>
                <w:rFonts w:cs="Arial"/>
                <w:bCs/>
                <w:sz w:val="28"/>
                <w:szCs w:val="28"/>
              </w:rPr>
            </w:pPr>
            <w:r w:rsidRPr="00BB4EA7">
              <w:rPr>
                <w:rFonts w:cs="Arial"/>
                <w:szCs w:val="28"/>
              </w:rPr>
              <w:t>Summary</w:t>
            </w:r>
          </w:p>
        </w:tc>
      </w:tr>
      <w:tr w:rsidR="00DD7892" w:rsidRPr="00827085" w14:paraId="387551C6" w14:textId="77777777" w:rsidTr="001567F0">
        <w:tc>
          <w:tcPr>
            <w:tcW w:w="1413" w:type="dxa"/>
          </w:tcPr>
          <w:p w14:paraId="6EC81245" w14:textId="77777777" w:rsidR="00DD7892" w:rsidRPr="001F0644" w:rsidRDefault="00DD7892" w:rsidP="001567F0">
            <w:pPr>
              <w:widowControl w:val="0"/>
              <w:autoSpaceDE w:val="0"/>
              <w:autoSpaceDN w:val="0"/>
              <w:adjustRightInd w:val="0"/>
              <w:jc w:val="center"/>
              <w:rPr>
                <w:rFonts w:cs="Arial"/>
                <w:bCs/>
              </w:rPr>
            </w:pPr>
            <w:r>
              <w:rPr>
                <w:rFonts w:cs="Arial"/>
              </w:rPr>
              <w:t>11</w:t>
            </w:r>
          </w:p>
        </w:tc>
        <w:tc>
          <w:tcPr>
            <w:tcW w:w="7659" w:type="dxa"/>
          </w:tcPr>
          <w:p w14:paraId="0C71D4AF" w14:textId="0649326F" w:rsidR="00DD7892" w:rsidRDefault="00DD7892" w:rsidP="001567F0">
            <w:pPr>
              <w:widowControl w:val="0"/>
              <w:autoSpaceDE w:val="0"/>
              <w:autoSpaceDN w:val="0"/>
              <w:adjustRightInd w:val="0"/>
              <w:rPr>
                <w:rFonts w:cs="Arial"/>
                <w:bCs/>
              </w:rPr>
            </w:pPr>
            <w:r w:rsidRPr="001F0644">
              <w:rPr>
                <w:rFonts w:cs="Arial"/>
                <w:bCs/>
              </w:rPr>
              <w:t xml:space="preserve">If you have any related </w:t>
            </w:r>
            <w:r>
              <w:rPr>
                <w:rFonts w:cs="Arial"/>
                <w:bCs/>
              </w:rPr>
              <w:t xml:space="preserve">comments </w:t>
            </w:r>
            <w:r w:rsidRPr="001F0644">
              <w:rPr>
                <w:rFonts w:cs="Arial"/>
                <w:bCs/>
              </w:rPr>
              <w:t>which we have not specifically addressed</w:t>
            </w:r>
            <w:r>
              <w:rPr>
                <w:rFonts w:cs="Arial"/>
                <w:bCs/>
              </w:rPr>
              <w:t xml:space="preserve"> in this consultation</w:t>
            </w:r>
            <w:r w:rsidRPr="001F0644">
              <w:rPr>
                <w:rFonts w:cs="Arial"/>
                <w:bCs/>
              </w:rPr>
              <w:t xml:space="preserve">, please </w:t>
            </w:r>
            <w:r>
              <w:rPr>
                <w:rFonts w:cs="Arial"/>
                <w:bCs/>
              </w:rPr>
              <w:t xml:space="preserve">respond under question 11, </w:t>
            </w:r>
            <w:r w:rsidRPr="000F789E">
              <w:rPr>
                <w:rFonts w:cs="Arial"/>
                <w:bCs/>
              </w:rPr>
              <w:t xml:space="preserve">supported by </w:t>
            </w:r>
            <w:r>
              <w:rPr>
                <w:rFonts w:cs="Arial"/>
                <w:bCs/>
              </w:rPr>
              <w:t>any relevant evidence.</w:t>
            </w:r>
          </w:p>
          <w:p w14:paraId="4120874B" w14:textId="17F32037" w:rsidR="00DD7892" w:rsidRDefault="00DD7892" w:rsidP="001567F0">
            <w:pPr>
              <w:widowControl w:val="0"/>
              <w:autoSpaceDE w:val="0"/>
              <w:autoSpaceDN w:val="0"/>
              <w:adjustRightInd w:val="0"/>
              <w:rPr>
                <w:rFonts w:cs="Arial"/>
                <w:bCs/>
              </w:rPr>
            </w:pPr>
          </w:p>
          <w:p w14:paraId="65279AE5" w14:textId="3B6E36E2" w:rsidR="00DD7892" w:rsidRDefault="00DD7892" w:rsidP="001567F0">
            <w:pPr>
              <w:widowControl w:val="0"/>
              <w:autoSpaceDE w:val="0"/>
              <w:autoSpaceDN w:val="0"/>
              <w:adjustRightInd w:val="0"/>
              <w:rPr>
                <w:rFonts w:cs="Arial"/>
                <w:bCs/>
              </w:rPr>
            </w:pPr>
          </w:p>
          <w:tbl>
            <w:tblPr>
              <w:tblStyle w:val="TableGrid"/>
              <w:tblW w:w="0" w:type="auto"/>
              <w:tblLook w:val="04A0" w:firstRow="1" w:lastRow="0" w:firstColumn="1" w:lastColumn="0" w:noHBand="0" w:noVBand="1"/>
            </w:tblPr>
            <w:tblGrid>
              <w:gridCol w:w="7433"/>
            </w:tblGrid>
            <w:tr w:rsidR="00DD7892" w14:paraId="1BC376B5" w14:textId="77777777" w:rsidTr="00DD7892">
              <w:tc>
                <w:tcPr>
                  <w:tcW w:w="7433" w:type="dxa"/>
                </w:tcPr>
                <w:p w14:paraId="0B4EBE3D" w14:textId="77777777" w:rsidR="00DD7892" w:rsidRDefault="00DD7892" w:rsidP="001567F0">
                  <w:pPr>
                    <w:widowControl w:val="0"/>
                    <w:autoSpaceDE w:val="0"/>
                    <w:autoSpaceDN w:val="0"/>
                    <w:adjustRightInd w:val="0"/>
                    <w:rPr>
                      <w:rFonts w:cs="Arial"/>
                      <w:bCs/>
                      <w:lang w:val="en-US"/>
                    </w:rPr>
                  </w:pPr>
                </w:p>
                <w:p w14:paraId="78702158" w14:textId="77777777" w:rsidR="00DD7892" w:rsidRDefault="00DD7892" w:rsidP="001567F0">
                  <w:pPr>
                    <w:widowControl w:val="0"/>
                    <w:autoSpaceDE w:val="0"/>
                    <w:autoSpaceDN w:val="0"/>
                    <w:adjustRightInd w:val="0"/>
                    <w:rPr>
                      <w:rFonts w:cs="Arial"/>
                      <w:bCs/>
                      <w:lang w:val="en-US"/>
                    </w:rPr>
                  </w:pPr>
                </w:p>
                <w:p w14:paraId="4DFB4448" w14:textId="77777777" w:rsidR="00DD7892" w:rsidRDefault="00DD7892" w:rsidP="001567F0">
                  <w:pPr>
                    <w:widowControl w:val="0"/>
                    <w:autoSpaceDE w:val="0"/>
                    <w:autoSpaceDN w:val="0"/>
                    <w:adjustRightInd w:val="0"/>
                    <w:rPr>
                      <w:rFonts w:cs="Arial"/>
                      <w:bCs/>
                      <w:lang w:val="en-US"/>
                    </w:rPr>
                  </w:pPr>
                </w:p>
                <w:p w14:paraId="6F1B3061" w14:textId="77777777" w:rsidR="00DD7892" w:rsidRDefault="00DD7892" w:rsidP="001567F0">
                  <w:pPr>
                    <w:widowControl w:val="0"/>
                    <w:autoSpaceDE w:val="0"/>
                    <w:autoSpaceDN w:val="0"/>
                    <w:adjustRightInd w:val="0"/>
                    <w:rPr>
                      <w:rFonts w:cs="Arial"/>
                      <w:bCs/>
                      <w:lang w:val="en-US"/>
                    </w:rPr>
                  </w:pPr>
                </w:p>
                <w:p w14:paraId="26911494" w14:textId="77777777" w:rsidR="00DD7892" w:rsidRDefault="00DD7892" w:rsidP="001567F0">
                  <w:pPr>
                    <w:widowControl w:val="0"/>
                    <w:autoSpaceDE w:val="0"/>
                    <w:autoSpaceDN w:val="0"/>
                    <w:adjustRightInd w:val="0"/>
                    <w:rPr>
                      <w:rFonts w:cs="Arial"/>
                      <w:bCs/>
                      <w:lang w:val="en-US"/>
                    </w:rPr>
                  </w:pPr>
                </w:p>
                <w:p w14:paraId="781047F0" w14:textId="77777777" w:rsidR="00DD7892" w:rsidRDefault="00DD7892" w:rsidP="001567F0">
                  <w:pPr>
                    <w:widowControl w:val="0"/>
                    <w:autoSpaceDE w:val="0"/>
                    <w:autoSpaceDN w:val="0"/>
                    <w:adjustRightInd w:val="0"/>
                    <w:rPr>
                      <w:rFonts w:cs="Arial"/>
                      <w:bCs/>
                      <w:lang w:val="en-US"/>
                    </w:rPr>
                  </w:pPr>
                </w:p>
                <w:p w14:paraId="02060083" w14:textId="77777777" w:rsidR="00DD7892" w:rsidRDefault="00DD7892" w:rsidP="001567F0">
                  <w:pPr>
                    <w:widowControl w:val="0"/>
                    <w:autoSpaceDE w:val="0"/>
                    <w:autoSpaceDN w:val="0"/>
                    <w:adjustRightInd w:val="0"/>
                    <w:rPr>
                      <w:rFonts w:cs="Arial"/>
                      <w:bCs/>
                      <w:lang w:val="en-US"/>
                    </w:rPr>
                  </w:pPr>
                </w:p>
                <w:p w14:paraId="290E1189" w14:textId="23A4BD7C" w:rsidR="00DD7892" w:rsidRDefault="00DD7892" w:rsidP="001567F0">
                  <w:pPr>
                    <w:widowControl w:val="0"/>
                    <w:autoSpaceDE w:val="0"/>
                    <w:autoSpaceDN w:val="0"/>
                    <w:adjustRightInd w:val="0"/>
                    <w:rPr>
                      <w:rFonts w:cs="Arial"/>
                      <w:bCs/>
                      <w:lang w:val="en-US"/>
                    </w:rPr>
                  </w:pPr>
                </w:p>
              </w:tc>
            </w:tr>
          </w:tbl>
          <w:p w14:paraId="0E3C40F7" w14:textId="77777777" w:rsidR="00DD7892" w:rsidRDefault="00DD7892" w:rsidP="001567F0">
            <w:pPr>
              <w:widowControl w:val="0"/>
              <w:autoSpaceDE w:val="0"/>
              <w:autoSpaceDN w:val="0"/>
              <w:adjustRightInd w:val="0"/>
              <w:rPr>
                <w:rFonts w:cs="Arial"/>
                <w:bCs/>
              </w:rPr>
            </w:pPr>
          </w:p>
          <w:p w14:paraId="3BD6BF4A" w14:textId="77777777" w:rsidR="00DD7892" w:rsidRPr="001F0644" w:rsidRDefault="00DD7892" w:rsidP="001567F0">
            <w:pPr>
              <w:widowControl w:val="0"/>
              <w:autoSpaceDE w:val="0"/>
              <w:autoSpaceDN w:val="0"/>
              <w:adjustRightInd w:val="0"/>
              <w:rPr>
                <w:rFonts w:cs="Arial"/>
                <w:b/>
                <w:bCs/>
              </w:rPr>
            </w:pPr>
          </w:p>
        </w:tc>
      </w:tr>
    </w:tbl>
    <w:p w14:paraId="07CEF53F" w14:textId="77777777" w:rsidR="00DD7892" w:rsidRDefault="00DD7892" w:rsidP="00DD7892">
      <w:pPr>
        <w:widowControl w:val="0"/>
        <w:autoSpaceDE w:val="0"/>
        <w:autoSpaceDN w:val="0"/>
        <w:adjustRightInd w:val="0"/>
        <w:rPr>
          <w:rFonts w:cs="Arial"/>
          <w:b/>
          <w:bCs/>
          <w:lang w:val="en-US"/>
        </w:rPr>
      </w:pPr>
    </w:p>
    <w:p w14:paraId="29A31CF9" w14:textId="77777777" w:rsidR="00DD7892" w:rsidRDefault="00DD7892" w:rsidP="00DD7892">
      <w:pPr>
        <w:widowControl w:val="0"/>
        <w:autoSpaceDE w:val="0"/>
        <w:autoSpaceDN w:val="0"/>
        <w:adjustRightInd w:val="0"/>
        <w:rPr>
          <w:rFonts w:cs="Arial"/>
          <w:lang w:val="en-US"/>
        </w:rPr>
      </w:pPr>
      <w:r w:rsidRPr="001F0644">
        <w:rPr>
          <w:rFonts w:cs="Arial"/>
          <w:lang w:val="en-US"/>
        </w:rPr>
        <w:t xml:space="preserve">Responses to consultations are likely to be made public, on the internet or in a report.  If you would prefer your response to remain anonymous, please put a </w:t>
      </w:r>
    </w:p>
    <w:p w14:paraId="719B40F0" w14:textId="77777777" w:rsidR="00DD7892" w:rsidRPr="001F0644" w:rsidRDefault="00DD7892" w:rsidP="00DD7892">
      <w:pPr>
        <w:widowControl w:val="0"/>
        <w:autoSpaceDE w:val="0"/>
        <w:autoSpaceDN w:val="0"/>
        <w:adjustRightInd w:val="0"/>
        <w:rPr>
          <w:rFonts w:cs="Arial"/>
          <w:lang w:val="en-US"/>
        </w:rPr>
      </w:pPr>
      <w:r>
        <w:rPr>
          <w:rFonts w:cs="Arial"/>
          <w:noProof/>
          <w:lang w:eastAsia="en-GB"/>
        </w:rPr>
        <mc:AlternateContent>
          <mc:Choice Requires="wps">
            <w:drawing>
              <wp:anchor distT="0" distB="0" distL="114300" distR="114300" simplePos="0" relativeHeight="251672576" behindDoc="1" locked="0" layoutInCell="1" allowOverlap="1" wp14:anchorId="636B714B" wp14:editId="2BE62CB4">
                <wp:simplePos x="0" y="0"/>
                <wp:positionH relativeFrom="column">
                  <wp:posOffset>1033780</wp:posOffset>
                </wp:positionH>
                <wp:positionV relativeFrom="paragraph">
                  <wp:posOffset>123825</wp:posOffset>
                </wp:positionV>
                <wp:extent cx="511175" cy="304800"/>
                <wp:effectExtent l="57150" t="19050" r="79375" b="95250"/>
                <wp:wrapThrough wrapText="bothSides">
                  <wp:wrapPolygon edited="0">
                    <wp:start x="-2415" y="-1350"/>
                    <wp:lineTo x="-1610" y="27000"/>
                    <wp:lineTo x="23344" y="27000"/>
                    <wp:lineTo x="24149" y="-1350"/>
                    <wp:lineTo x="-2415" y="-1350"/>
                  </wp:wrapPolygon>
                </wp:wrapThrough>
                <wp:docPr id="529582" name="Rectangle 529582"/>
                <wp:cNvGraphicFramePr/>
                <a:graphic xmlns:a="http://schemas.openxmlformats.org/drawingml/2006/main">
                  <a:graphicData uri="http://schemas.microsoft.com/office/word/2010/wordprocessingShape">
                    <wps:wsp>
                      <wps:cNvSpPr/>
                      <wps:spPr>
                        <a:xfrm>
                          <a:off x="0" y="0"/>
                          <a:ext cx="511175" cy="3048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147BB75C" w14:textId="77777777" w:rsidR="00DD7892" w:rsidRDefault="00DD7892" w:rsidP="00DD7892">
                            <w:pPr>
                              <w:shd w:val="clear" w:color="auto" w:fill="FFFFFF" w:themeFill="background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B714B" id="Rectangle 529582" o:spid="_x0000_s1032" style="position:absolute;margin-left:81.4pt;margin-top:9.75pt;width:40.25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" fillcolor="#4f81bd [3204]" strokecolor="#4579b8 [3044]">
                <v:fill color2="#a7bfde [1620]" rotate="t" angle="180" focus="100%" type="gradient">
                  <o:fill v:ext="view" type="gradientUnscaled"/>
                </v:fill>
                <v:shadow on="t" color="black" opacity="22937f" origin=",.5" offset="0,.63889mm"/>
                <v:textbox>
                  <w:txbxContent>
                    <w:p w14:paraId="147BB75C" w14:textId="77777777" w:rsidR="00DD7892" w:rsidRDefault="00DD7892" w:rsidP="00DD7892">
                      <w:pPr>
                        <w:shd w:val="clear" w:color="auto" w:fill="FFFFFF" w:themeFill="background1"/>
                        <w:jc w:val="center"/>
                      </w:pPr>
                    </w:p>
                  </w:txbxContent>
                </v:textbox>
                <w10:wrap type="through"/>
              </v:rect>
            </w:pict>
          </mc:Fallback>
        </mc:AlternateContent>
      </w:r>
      <w:r w:rsidRPr="001F0644">
        <w:rPr>
          <w:rFonts w:cs="Arial"/>
          <w:lang w:val="en-US"/>
        </w:rPr>
        <w:t xml:space="preserve">cross here:  </w:t>
      </w:r>
    </w:p>
    <w:p w14:paraId="6C173823" w14:textId="77777777" w:rsidR="00DD7892" w:rsidRDefault="00DD7892" w:rsidP="00DD7892">
      <w:pPr>
        <w:widowControl w:val="0"/>
        <w:autoSpaceDE w:val="0"/>
        <w:autoSpaceDN w:val="0"/>
        <w:adjustRightInd w:val="0"/>
        <w:rPr>
          <w:rFonts w:cs="Arial"/>
          <w:lang w:val="en-US"/>
        </w:rPr>
      </w:pPr>
    </w:p>
    <w:p w14:paraId="353CA6FB" w14:textId="77777777" w:rsidR="000A6554" w:rsidRPr="001D3211" w:rsidRDefault="000A6554" w:rsidP="000A6554">
      <w:pPr>
        <w:rPr>
          <w:rFonts w:ascii="Arial" w:hAnsi="Arial" w:cs="Arial"/>
        </w:rPr>
      </w:pPr>
    </w:p>
    <w:p w14:paraId="786CC2EE" w14:textId="74D0D325" w:rsidR="004C16E5" w:rsidRPr="001D3211" w:rsidRDefault="004C16E5" w:rsidP="004C16E5">
      <w:pPr>
        <w:rPr>
          <w:rFonts w:ascii="Arial" w:hAnsi="Arial" w:cs="Arial"/>
        </w:rPr>
      </w:pPr>
    </w:p>
    <w:sectPr w:rsidR="004C16E5" w:rsidRPr="001D3211" w:rsidSect="00F53051">
      <w:headerReference w:type="default" r:id="rId15"/>
      <w:footerReference w:type="default" r:id="rId16"/>
      <w:pgSz w:w="11900" w:h="16840"/>
      <w:pgMar w:top="1418" w:right="1127"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D5FB7" w14:textId="77777777" w:rsidR="003B0D88" w:rsidRDefault="003B0D88" w:rsidP="004C16E5">
      <w:r>
        <w:separator/>
      </w:r>
    </w:p>
  </w:endnote>
  <w:endnote w:type="continuationSeparator" w:id="0">
    <w:p w14:paraId="5466A423" w14:textId="77777777" w:rsidR="003B0D88" w:rsidRDefault="003B0D88" w:rsidP="004C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90E85" w14:textId="77777777" w:rsidR="00AF59A6" w:rsidRDefault="00AF5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902F2" w14:textId="77777777" w:rsidR="003B0D88" w:rsidRDefault="003B0D88" w:rsidP="004C16E5">
      <w:r>
        <w:separator/>
      </w:r>
    </w:p>
  </w:footnote>
  <w:footnote w:type="continuationSeparator" w:id="0">
    <w:p w14:paraId="6D86956C" w14:textId="77777777" w:rsidR="003B0D88" w:rsidRDefault="003B0D88" w:rsidP="004C1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1253" w14:textId="77777777" w:rsidR="00AF59A6" w:rsidRPr="00E92D0A" w:rsidRDefault="00AF59A6" w:rsidP="001C2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1A9"/>
    <w:multiLevelType w:val="hybridMultilevel"/>
    <w:tmpl w:val="836E9BBE"/>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924B7"/>
    <w:multiLevelType w:val="hybridMultilevel"/>
    <w:tmpl w:val="839A407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20788"/>
    <w:multiLevelType w:val="hybridMultilevel"/>
    <w:tmpl w:val="48348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FD6CAF"/>
    <w:multiLevelType w:val="singleLevel"/>
    <w:tmpl w:val="85FEDCC8"/>
    <w:lvl w:ilvl="0">
      <w:start w:val="1"/>
      <w:numFmt w:val="decimal"/>
      <w:lvlText w:val="%1."/>
      <w:legacy w:legacy="1" w:legacySpace="0" w:legacyIndent="360"/>
      <w:lvlJc w:val="left"/>
      <w:rPr>
        <w:rFonts w:ascii="Verdana" w:hAnsi="Verdana" w:hint="default"/>
      </w:rPr>
    </w:lvl>
  </w:abstractNum>
  <w:abstractNum w:abstractNumId="4" w15:restartNumberingAfterBreak="0">
    <w:nsid w:val="295C6588"/>
    <w:multiLevelType w:val="hybridMultilevel"/>
    <w:tmpl w:val="DF0C7D9A"/>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D5B80"/>
    <w:multiLevelType w:val="hybridMultilevel"/>
    <w:tmpl w:val="0B726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94E52"/>
    <w:multiLevelType w:val="hybridMultilevel"/>
    <w:tmpl w:val="D5EC3976"/>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42A39"/>
    <w:multiLevelType w:val="multilevel"/>
    <w:tmpl w:val="5CCA25E2"/>
    <w:lvl w:ilvl="0">
      <w:start w:val="1"/>
      <w:numFmt w:val="decimal"/>
      <w:pStyle w:val="Heading1"/>
      <w:lvlText w:val="%1"/>
      <w:lvlJc w:val="left"/>
      <w:pPr>
        <w:ind w:left="432" w:hanging="432"/>
      </w:pPr>
    </w:lvl>
    <w:lvl w:ilvl="1">
      <w:start w:val="1"/>
      <w:numFmt w:val="decimal"/>
      <w:pStyle w:val="Heading2"/>
      <w:lvlText w:val="%1.%2"/>
      <w:lvlJc w:val="left"/>
      <w:pPr>
        <w:ind w:left="2844" w:hanging="576"/>
      </w:pPr>
      <w:rPr>
        <w:color w:val="4F81BD" w:themeColor="accent1"/>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93E4FDA"/>
    <w:multiLevelType w:val="hybridMultilevel"/>
    <w:tmpl w:val="631E00B4"/>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82A81"/>
    <w:multiLevelType w:val="hybridMultilevel"/>
    <w:tmpl w:val="AC1E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53F1F"/>
    <w:multiLevelType w:val="hybridMultilevel"/>
    <w:tmpl w:val="7554AC26"/>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5B33FC"/>
    <w:multiLevelType w:val="hybridMultilevel"/>
    <w:tmpl w:val="BDC854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A61DB"/>
    <w:multiLevelType w:val="hybridMultilevel"/>
    <w:tmpl w:val="D76AB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564774"/>
    <w:multiLevelType w:val="hybridMultilevel"/>
    <w:tmpl w:val="CD56E0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097008"/>
    <w:multiLevelType w:val="hybridMultilevel"/>
    <w:tmpl w:val="893A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E816A7"/>
    <w:multiLevelType w:val="hybridMultilevel"/>
    <w:tmpl w:val="87404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145024"/>
    <w:multiLevelType w:val="hybridMultilevel"/>
    <w:tmpl w:val="6F56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6C0066"/>
    <w:multiLevelType w:val="hybridMultilevel"/>
    <w:tmpl w:val="E180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335B90"/>
    <w:multiLevelType w:val="hybridMultilevel"/>
    <w:tmpl w:val="EE3E70B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1E7B4F"/>
    <w:multiLevelType w:val="hybridMultilevel"/>
    <w:tmpl w:val="D32033D2"/>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3"/>
  </w:num>
  <w:num w:numId="4">
    <w:abstractNumId w:val="11"/>
  </w:num>
  <w:num w:numId="5">
    <w:abstractNumId w:val="12"/>
  </w:num>
  <w:num w:numId="6">
    <w:abstractNumId w:val="5"/>
  </w:num>
  <w:num w:numId="7">
    <w:abstractNumId w:val="13"/>
  </w:num>
  <w:num w:numId="8">
    <w:abstractNumId w:val="15"/>
  </w:num>
  <w:num w:numId="9">
    <w:abstractNumId w:val="2"/>
  </w:num>
  <w:num w:numId="10">
    <w:abstractNumId w:val="18"/>
  </w:num>
  <w:num w:numId="11">
    <w:abstractNumId w:val="14"/>
  </w:num>
  <w:num w:numId="12">
    <w:abstractNumId w:val="9"/>
  </w:num>
  <w:num w:numId="13">
    <w:abstractNumId w:val="16"/>
  </w:num>
  <w:num w:numId="14">
    <w:abstractNumId w:val="0"/>
  </w:num>
  <w:num w:numId="15">
    <w:abstractNumId w:val="6"/>
  </w:num>
  <w:num w:numId="16">
    <w:abstractNumId w:val="4"/>
  </w:num>
  <w:num w:numId="17">
    <w:abstractNumId w:val="8"/>
  </w:num>
  <w:num w:numId="18">
    <w:abstractNumId w:val="1"/>
  </w:num>
  <w:num w:numId="19">
    <w:abstractNumId w:val="19"/>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E5"/>
    <w:rsid w:val="00095391"/>
    <w:rsid w:val="000A6554"/>
    <w:rsid w:val="000F6510"/>
    <w:rsid w:val="00123896"/>
    <w:rsid w:val="00156964"/>
    <w:rsid w:val="001C29FF"/>
    <w:rsid w:val="001D3211"/>
    <w:rsid w:val="002002D9"/>
    <w:rsid w:val="00224C77"/>
    <w:rsid w:val="002D2C55"/>
    <w:rsid w:val="002D74A9"/>
    <w:rsid w:val="00304EAD"/>
    <w:rsid w:val="003B0D88"/>
    <w:rsid w:val="004209EC"/>
    <w:rsid w:val="00462825"/>
    <w:rsid w:val="00491248"/>
    <w:rsid w:val="00494A04"/>
    <w:rsid w:val="004C16E5"/>
    <w:rsid w:val="004F28C4"/>
    <w:rsid w:val="00507D38"/>
    <w:rsid w:val="005267D0"/>
    <w:rsid w:val="005616C7"/>
    <w:rsid w:val="005A3A1F"/>
    <w:rsid w:val="006832A3"/>
    <w:rsid w:val="006E611E"/>
    <w:rsid w:val="007D7D82"/>
    <w:rsid w:val="00806B99"/>
    <w:rsid w:val="00820931"/>
    <w:rsid w:val="00847829"/>
    <w:rsid w:val="00876394"/>
    <w:rsid w:val="008F7563"/>
    <w:rsid w:val="0092089D"/>
    <w:rsid w:val="0096702A"/>
    <w:rsid w:val="009B0231"/>
    <w:rsid w:val="009C2B1A"/>
    <w:rsid w:val="009E0D94"/>
    <w:rsid w:val="00A75985"/>
    <w:rsid w:val="00A9741B"/>
    <w:rsid w:val="00AC1782"/>
    <w:rsid w:val="00AF59A6"/>
    <w:rsid w:val="00BF146F"/>
    <w:rsid w:val="00BF2C62"/>
    <w:rsid w:val="00BF7F1E"/>
    <w:rsid w:val="00C467C0"/>
    <w:rsid w:val="00C53B59"/>
    <w:rsid w:val="00C644EC"/>
    <w:rsid w:val="00CE1B7C"/>
    <w:rsid w:val="00D0167F"/>
    <w:rsid w:val="00D54645"/>
    <w:rsid w:val="00D8021C"/>
    <w:rsid w:val="00DD7892"/>
    <w:rsid w:val="00E52C3A"/>
    <w:rsid w:val="00E62973"/>
    <w:rsid w:val="00E65517"/>
    <w:rsid w:val="00EB766C"/>
    <w:rsid w:val="00ED28E5"/>
    <w:rsid w:val="00F004E2"/>
    <w:rsid w:val="00F53051"/>
    <w:rsid w:val="00F65D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6DFA4"/>
  <w14:defaultImageDpi w14:val="300"/>
  <w15:docId w15:val="{C2913BAF-6981-864D-9DEF-6D314120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6E5"/>
  </w:style>
  <w:style w:type="paragraph" w:styleId="Heading1">
    <w:name w:val="heading 1"/>
    <w:basedOn w:val="Normal"/>
    <w:next w:val="Normal"/>
    <w:link w:val="Heading1Char"/>
    <w:uiPriority w:val="9"/>
    <w:qFormat/>
    <w:rsid w:val="00DD7892"/>
    <w:pPr>
      <w:keepNext/>
      <w:keepLines/>
      <w:numPr>
        <w:numId w:val="21"/>
      </w:numPr>
      <w:spacing w:before="120" w:after="120" w:line="276" w:lineRule="auto"/>
      <w:jc w:val="both"/>
      <w:outlineLvl w:val="0"/>
    </w:pPr>
    <w:rPr>
      <w:rFonts w:ascii="Arial" w:eastAsia="Times New Roman" w:hAnsi="Arial" w:cs="Times New Roman"/>
      <w:b/>
      <w:bCs/>
      <w:color w:val="365F91"/>
      <w:sz w:val="28"/>
      <w:szCs w:val="28"/>
    </w:rPr>
  </w:style>
  <w:style w:type="paragraph" w:styleId="Heading2">
    <w:name w:val="heading 2"/>
    <w:basedOn w:val="Normal"/>
    <w:next w:val="Normal"/>
    <w:link w:val="Heading2Char"/>
    <w:qFormat/>
    <w:rsid w:val="00DD7892"/>
    <w:pPr>
      <w:keepNext/>
      <w:keepLines/>
      <w:numPr>
        <w:ilvl w:val="1"/>
        <w:numId w:val="21"/>
      </w:numPr>
      <w:spacing w:before="80" w:after="80" w:line="276" w:lineRule="auto"/>
      <w:jc w:val="both"/>
      <w:outlineLvl w:val="1"/>
    </w:pPr>
    <w:rPr>
      <w:rFonts w:ascii="Arial" w:eastAsia="Times New Roman" w:hAnsi="Arial" w:cs="Times New Roman"/>
      <w:b/>
      <w:bCs/>
      <w:color w:val="4F81BD"/>
      <w:sz w:val="26"/>
      <w:szCs w:val="26"/>
    </w:rPr>
  </w:style>
  <w:style w:type="paragraph" w:styleId="Heading3">
    <w:name w:val="heading 3"/>
    <w:basedOn w:val="Normal"/>
    <w:next w:val="Normal"/>
    <w:link w:val="Heading3Char"/>
    <w:qFormat/>
    <w:rsid w:val="00DD7892"/>
    <w:pPr>
      <w:keepNext/>
      <w:keepLines/>
      <w:numPr>
        <w:ilvl w:val="2"/>
        <w:numId w:val="21"/>
      </w:numPr>
      <w:spacing w:before="200" w:after="120" w:line="276" w:lineRule="auto"/>
      <w:jc w:val="both"/>
      <w:outlineLvl w:val="2"/>
    </w:pPr>
    <w:rPr>
      <w:rFonts w:ascii="Arial" w:eastAsia="Times New Roman" w:hAnsi="Arial" w:cs="Times New Roman"/>
      <w:b/>
      <w:bCs/>
      <w:color w:val="4F81BD"/>
      <w:szCs w:val="22"/>
    </w:rPr>
  </w:style>
  <w:style w:type="paragraph" w:styleId="Heading5">
    <w:name w:val="heading 5"/>
    <w:basedOn w:val="Normal"/>
    <w:next w:val="Normal"/>
    <w:link w:val="Heading5Char"/>
    <w:qFormat/>
    <w:rsid w:val="00DD7892"/>
    <w:pPr>
      <w:keepNext/>
      <w:keepLines/>
      <w:numPr>
        <w:ilvl w:val="4"/>
        <w:numId w:val="21"/>
      </w:numPr>
      <w:spacing w:before="200" w:after="120" w:line="276" w:lineRule="auto"/>
      <w:jc w:val="both"/>
      <w:outlineLvl w:val="4"/>
    </w:pPr>
    <w:rPr>
      <w:rFonts w:ascii="Arial" w:eastAsia="Times New Roman" w:hAnsi="Arial" w:cs="Times New Roman"/>
      <w:b/>
      <w:i/>
      <w:color w:val="4F81BD"/>
      <w:sz w:val="22"/>
      <w:szCs w:val="22"/>
    </w:rPr>
  </w:style>
  <w:style w:type="paragraph" w:styleId="Heading7">
    <w:name w:val="heading 7"/>
    <w:basedOn w:val="Normal"/>
    <w:next w:val="Normal"/>
    <w:link w:val="Heading7Char"/>
    <w:qFormat/>
    <w:rsid w:val="00DD7892"/>
    <w:pPr>
      <w:keepNext/>
      <w:keepLines/>
      <w:numPr>
        <w:ilvl w:val="6"/>
        <w:numId w:val="21"/>
      </w:numPr>
      <w:spacing w:before="200" w:line="276" w:lineRule="auto"/>
      <w:jc w:val="both"/>
      <w:outlineLvl w:val="6"/>
    </w:pPr>
    <w:rPr>
      <w:rFonts w:ascii="Cambria" w:eastAsia="Times New Roman" w:hAnsi="Cambria" w:cs="Times New Roman"/>
      <w:i/>
      <w:iCs/>
      <w:color w:val="404040"/>
      <w:sz w:val="20"/>
      <w:szCs w:val="22"/>
    </w:rPr>
  </w:style>
  <w:style w:type="paragraph" w:styleId="Heading8">
    <w:name w:val="heading 8"/>
    <w:basedOn w:val="Normal"/>
    <w:next w:val="Normal"/>
    <w:link w:val="Heading8Char"/>
    <w:qFormat/>
    <w:rsid w:val="00DD7892"/>
    <w:pPr>
      <w:keepNext/>
      <w:keepLines/>
      <w:numPr>
        <w:ilvl w:val="7"/>
        <w:numId w:val="21"/>
      </w:numPr>
      <w:spacing w:before="200" w:line="276" w:lineRule="auto"/>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qFormat/>
    <w:rsid w:val="00DD7892"/>
    <w:pPr>
      <w:keepNext/>
      <w:keepLines/>
      <w:numPr>
        <w:ilvl w:val="8"/>
        <w:numId w:val="21"/>
      </w:numPr>
      <w:spacing w:before="200" w:line="276" w:lineRule="auto"/>
      <w:jc w:val="both"/>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6E5"/>
    <w:rPr>
      <w:rFonts w:ascii="Lucida Grande" w:hAnsi="Lucida Grande" w:cs="Lucida Grande"/>
      <w:sz w:val="18"/>
      <w:szCs w:val="18"/>
    </w:rPr>
  </w:style>
  <w:style w:type="paragraph" w:styleId="Header">
    <w:name w:val="header"/>
    <w:basedOn w:val="Normal"/>
    <w:link w:val="HeaderChar"/>
    <w:unhideWhenUsed/>
    <w:rsid w:val="004C16E5"/>
    <w:pPr>
      <w:tabs>
        <w:tab w:val="center" w:pos="4320"/>
        <w:tab w:val="right" w:pos="8640"/>
      </w:tabs>
    </w:pPr>
  </w:style>
  <w:style w:type="character" w:customStyle="1" w:styleId="HeaderChar">
    <w:name w:val="Header Char"/>
    <w:basedOn w:val="DefaultParagraphFont"/>
    <w:link w:val="Header"/>
    <w:rsid w:val="004C16E5"/>
  </w:style>
  <w:style w:type="paragraph" w:styleId="Footer">
    <w:name w:val="footer"/>
    <w:basedOn w:val="Normal"/>
    <w:link w:val="FooterChar"/>
    <w:unhideWhenUsed/>
    <w:rsid w:val="004C16E5"/>
    <w:pPr>
      <w:tabs>
        <w:tab w:val="center" w:pos="4320"/>
        <w:tab w:val="right" w:pos="8640"/>
      </w:tabs>
    </w:pPr>
  </w:style>
  <w:style w:type="character" w:customStyle="1" w:styleId="FooterChar">
    <w:name w:val="Footer Char"/>
    <w:basedOn w:val="DefaultParagraphFont"/>
    <w:link w:val="Footer"/>
    <w:rsid w:val="004C16E5"/>
  </w:style>
  <w:style w:type="paragraph" w:customStyle="1" w:styleId="NoParagraphStyle">
    <w:name w:val="[No Paragraph Style]"/>
    <w:rsid w:val="00E62973"/>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ListParagraph">
    <w:name w:val="List Paragraph"/>
    <w:basedOn w:val="Normal"/>
    <w:link w:val="ListParagraphChar"/>
    <w:uiPriority w:val="34"/>
    <w:qFormat/>
    <w:rsid w:val="007D7D82"/>
    <w:pPr>
      <w:ind w:left="720"/>
      <w:contextualSpacing/>
    </w:pPr>
  </w:style>
  <w:style w:type="character" w:styleId="CommentReference">
    <w:name w:val="annotation reference"/>
    <w:basedOn w:val="DefaultParagraphFont"/>
    <w:unhideWhenUsed/>
    <w:rsid w:val="00820931"/>
    <w:rPr>
      <w:sz w:val="16"/>
      <w:szCs w:val="16"/>
    </w:rPr>
  </w:style>
  <w:style w:type="paragraph" w:customStyle="1" w:styleId="Default">
    <w:name w:val="Default"/>
    <w:rsid w:val="00820931"/>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2D74A9"/>
    <w:rPr>
      <w:color w:val="0000FF" w:themeColor="hyperlink"/>
      <w:u w:val="single"/>
    </w:rPr>
  </w:style>
  <w:style w:type="character" w:styleId="FollowedHyperlink">
    <w:name w:val="FollowedHyperlink"/>
    <w:basedOn w:val="DefaultParagraphFont"/>
    <w:uiPriority w:val="99"/>
    <w:semiHidden/>
    <w:unhideWhenUsed/>
    <w:rsid w:val="002D74A9"/>
    <w:rPr>
      <w:color w:val="800080" w:themeColor="followedHyperlink"/>
      <w:u w:val="single"/>
    </w:rPr>
  </w:style>
  <w:style w:type="paragraph" w:customStyle="1" w:styleId="Contentsheading">
    <w:name w:val="Contents heading"/>
    <w:basedOn w:val="Normal"/>
    <w:link w:val="ContentsheadingChar"/>
    <w:qFormat/>
    <w:rsid w:val="00C644EC"/>
    <w:rPr>
      <w:rFonts w:ascii="Arial" w:hAnsi="Arial" w:cs="Arial"/>
      <w:b/>
      <w:sz w:val="32"/>
    </w:rPr>
  </w:style>
  <w:style w:type="character" w:customStyle="1" w:styleId="ContentsheadingChar">
    <w:name w:val="Contents heading Char"/>
    <w:basedOn w:val="DefaultParagraphFont"/>
    <w:link w:val="Contentsheading"/>
    <w:rsid w:val="00C644EC"/>
    <w:rPr>
      <w:rFonts w:ascii="Arial" w:hAnsi="Arial" w:cs="Arial"/>
      <w:b/>
      <w:sz w:val="32"/>
    </w:rPr>
  </w:style>
  <w:style w:type="paragraph" w:customStyle="1" w:styleId="Hyperlinktextstyle">
    <w:name w:val="Hyperlink text style"/>
    <w:basedOn w:val="Normal"/>
    <w:link w:val="HyperlinktextstyleChar"/>
    <w:qFormat/>
    <w:rsid w:val="00C644EC"/>
    <w:rPr>
      <w:rFonts w:ascii="Arial" w:hAnsi="Arial" w:cs="Arial"/>
      <w:color w:val="0000FF"/>
    </w:rPr>
  </w:style>
  <w:style w:type="character" w:customStyle="1" w:styleId="HyperlinktextstyleChar">
    <w:name w:val="Hyperlink text style Char"/>
    <w:basedOn w:val="DefaultParagraphFont"/>
    <w:link w:val="Hyperlinktextstyle"/>
    <w:rsid w:val="00C644EC"/>
    <w:rPr>
      <w:rFonts w:ascii="Arial" w:hAnsi="Arial" w:cs="Arial"/>
      <w:color w:val="0000FF"/>
    </w:rPr>
  </w:style>
  <w:style w:type="character" w:customStyle="1" w:styleId="ListParagraphChar">
    <w:name w:val="List Paragraph Char"/>
    <w:basedOn w:val="DefaultParagraphFont"/>
    <w:link w:val="ListParagraph"/>
    <w:uiPriority w:val="34"/>
    <w:rsid w:val="00C644EC"/>
  </w:style>
  <w:style w:type="character" w:customStyle="1" w:styleId="apple-converted-space">
    <w:name w:val="apple-converted-space"/>
    <w:basedOn w:val="DefaultParagraphFont"/>
    <w:rsid w:val="00F53051"/>
  </w:style>
  <w:style w:type="character" w:customStyle="1" w:styleId="Heading1Char">
    <w:name w:val="Heading 1 Char"/>
    <w:basedOn w:val="DefaultParagraphFont"/>
    <w:link w:val="Heading1"/>
    <w:uiPriority w:val="9"/>
    <w:rsid w:val="00DD7892"/>
    <w:rPr>
      <w:rFonts w:ascii="Arial" w:eastAsia="Times New Roman" w:hAnsi="Arial" w:cs="Times New Roman"/>
      <w:b/>
      <w:bCs/>
      <w:color w:val="365F91"/>
      <w:sz w:val="28"/>
      <w:szCs w:val="28"/>
    </w:rPr>
  </w:style>
  <w:style w:type="character" w:customStyle="1" w:styleId="Heading2Char">
    <w:name w:val="Heading 2 Char"/>
    <w:basedOn w:val="DefaultParagraphFont"/>
    <w:link w:val="Heading2"/>
    <w:rsid w:val="00DD7892"/>
    <w:rPr>
      <w:rFonts w:ascii="Arial" w:eastAsia="Times New Roman" w:hAnsi="Arial" w:cs="Times New Roman"/>
      <w:b/>
      <w:bCs/>
      <w:color w:val="4F81BD"/>
      <w:sz w:val="26"/>
      <w:szCs w:val="26"/>
    </w:rPr>
  </w:style>
  <w:style w:type="character" w:customStyle="1" w:styleId="Heading3Char">
    <w:name w:val="Heading 3 Char"/>
    <w:basedOn w:val="DefaultParagraphFont"/>
    <w:link w:val="Heading3"/>
    <w:rsid w:val="00DD7892"/>
    <w:rPr>
      <w:rFonts w:ascii="Arial" w:eastAsia="Times New Roman" w:hAnsi="Arial" w:cs="Times New Roman"/>
      <w:b/>
      <w:bCs/>
      <w:color w:val="4F81BD"/>
      <w:szCs w:val="22"/>
    </w:rPr>
  </w:style>
  <w:style w:type="character" w:customStyle="1" w:styleId="Heading5Char">
    <w:name w:val="Heading 5 Char"/>
    <w:basedOn w:val="DefaultParagraphFont"/>
    <w:link w:val="Heading5"/>
    <w:rsid w:val="00DD7892"/>
    <w:rPr>
      <w:rFonts w:ascii="Arial" w:eastAsia="Times New Roman" w:hAnsi="Arial" w:cs="Times New Roman"/>
      <w:b/>
      <w:i/>
      <w:color w:val="4F81BD"/>
      <w:sz w:val="22"/>
      <w:szCs w:val="22"/>
    </w:rPr>
  </w:style>
  <w:style w:type="character" w:customStyle="1" w:styleId="Heading7Char">
    <w:name w:val="Heading 7 Char"/>
    <w:basedOn w:val="DefaultParagraphFont"/>
    <w:link w:val="Heading7"/>
    <w:rsid w:val="00DD7892"/>
    <w:rPr>
      <w:rFonts w:ascii="Cambria" w:eastAsia="Times New Roman" w:hAnsi="Cambria" w:cs="Times New Roman"/>
      <w:i/>
      <w:iCs/>
      <w:color w:val="404040"/>
      <w:sz w:val="20"/>
      <w:szCs w:val="22"/>
    </w:rPr>
  </w:style>
  <w:style w:type="character" w:customStyle="1" w:styleId="Heading8Char">
    <w:name w:val="Heading 8 Char"/>
    <w:basedOn w:val="DefaultParagraphFont"/>
    <w:link w:val="Heading8"/>
    <w:rsid w:val="00DD7892"/>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DD7892"/>
    <w:rPr>
      <w:rFonts w:ascii="Cambria" w:eastAsia="Times New Roman" w:hAnsi="Cambria" w:cs="Times New Roman"/>
      <w:i/>
      <w:iCs/>
      <w:color w:val="404040"/>
      <w:sz w:val="20"/>
      <w:szCs w:val="20"/>
    </w:rPr>
  </w:style>
  <w:style w:type="table" w:customStyle="1" w:styleId="TableGrid2">
    <w:name w:val="Table Grid2"/>
    <w:basedOn w:val="TableNormal"/>
    <w:next w:val="TableGrid"/>
    <w:rsid w:val="00DD7892"/>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D7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525824">
      <w:bodyDiv w:val="1"/>
      <w:marLeft w:val="0"/>
      <w:marRight w:val="0"/>
      <w:marTop w:val="0"/>
      <w:marBottom w:val="0"/>
      <w:divBdr>
        <w:top w:val="none" w:sz="0" w:space="0" w:color="auto"/>
        <w:left w:val="none" w:sz="0" w:space="0" w:color="auto"/>
        <w:bottom w:val="none" w:sz="0" w:space="0" w:color="auto"/>
        <w:right w:val="none" w:sz="0" w:space="0" w:color="auto"/>
      </w:divBdr>
    </w:div>
    <w:div w:id="883173389">
      <w:bodyDiv w:val="1"/>
      <w:marLeft w:val="0"/>
      <w:marRight w:val="0"/>
      <w:marTop w:val="0"/>
      <w:marBottom w:val="0"/>
      <w:divBdr>
        <w:top w:val="none" w:sz="0" w:space="0" w:color="auto"/>
        <w:left w:val="none" w:sz="0" w:space="0" w:color="auto"/>
        <w:bottom w:val="none" w:sz="0" w:space="0" w:color="auto"/>
        <w:right w:val="none" w:sz="0" w:space="0" w:color="auto"/>
      </w:divBdr>
    </w:div>
    <w:div w:id="1069615795">
      <w:bodyDiv w:val="1"/>
      <w:marLeft w:val="0"/>
      <w:marRight w:val="0"/>
      <w:marTop w:val="0"/>
      <w:marBottom w:val="0"/>
      <w:divBdr>
        <w:top w:val="none" w:sz="0" w:space="0" w:color="auto"/>
        <w:left w:val="none" w:sz="0" w:space="0" w:color="auto"/>
        <w:bottom w:val="none" w:sz="0" w:space="0" w:color="auto"/>
        <w:right w:val="none" w:sz="0" w:space="0" w:color="auto"/>
      </w:divBdr>
    </w:div>
    <w:div w:id="1544780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emf" Id="rId13" /><Relationship Type="http://schemas.openxmlformats.org/officeDocument/2006/relationships/theme" Target="theme/theme1.xml" Id="rId18" /><Relationship Type="http://schemas.openxmlformats.org/officeDocument/2006/relationships/styles" Target="styles.xml" Id="rId7" /><Relationship Type="http://schemas.openxmlformats.org/officeDocument/2006/relationships/image" Target="media/image1.jp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3.png" Id="rId14" /><Relationship Type="http://schemas.openxmlformats.org/officeDocument/2006/relationships/customXml" Target="/customXML/item6.xml" Id="R1e65598d785542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A32991331</value>
    </field>
    <field name="Objective-Title">
      <value order="0">Consultation Questions and Response form - Hydrogen in Wales - Pathway and next Steps Final</value>
    </field>
    <field name="Objective-Description">
      <value order="0"/>
    </field>
    <field name="Objective-CreationStamp">
      <value order="0">2021-01-14T22:20:35Z</value>
    </field>
    <field name="Objective-IsApproved">
      <value order="0">false</value>
    </field>
    <field name="Objective-IsPublished">
      <value order="0">true</value>
    </field>
    <field name="Objective-DatePublished">
      <value order="0">2021-01-14T22:25:58Z</value>
    </field>
    <field name="Objective-ModificationStamp">
      <value order="0">2021-01-14T22:25:58Z</value>
    </field>
    <field name="Objective-Owner">
      <value order="0">Knight, Eleanor (ESNR-Strategy-Decarbonisation&amp;Energy)</value>
    </field>
    <field name="Objective-Path">
      <value order="0">Objective Global Folder:Business File Plan:Economy, Skills &amp; Natural Resources (ESNR):Economy, Skills &amp; Natural Resources (ESNR) - ERA - Decarbonisation &amp; Energy:1 - Save:Smart Living:Smart Living:03. Planning:Smart Living - Hydrogen Reference Group - Decarbonisation &amp; Energy - 2017-2025:Smart Living Framework - Hydrogen Pathway Consultation - Final documents for consultation publication</value>
    </field>
    <field name="Objective-Parent">
      <value order="0">Smart Living Framework - Hydrogen Pathway Consultation - Final documents for consultation publication</value>
    </field>
    <field name="Objective-State">
      <value order="0">Published</value>
    </field>
    <field name="Objective-VersionId">
      <value order="0">vA65375857</value>
    </field>
    <field name="Objective-Version">
      <value order="0">1.0</value>
    </field>
    <field name="Objective-VersionNumber">
      <value order="0">2</value>
    </field>
    <field name="Objective-VersionComment">
      <value order="0">Version 2</value>
    </field>
    <field name="Objective-FileNumber">
      <value order="0">qA1313639</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2021-01-14T00:00:00Z</value>
      </field>
      <field name="Objective-What to Keep">
        <value order="0">No</value>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icture" ma:contentTypeID="0x0101020026FECC07CE69884CA8AD38C8A5700AB8" ma:contentTypeVersion="11" ma:contentTypeDescription="Upload an image or a photograph." ma:contentTypeScope="" ma:versionID="24e8646735ab67f96965330b6e167d2a">
  <xsd:schema xmlns:xsd="http://www.w3.org/2001/XMLSchema" xmlns:xs="http://www.w3.org/2001/XMLSchema" xmlns:p="http://schemas.microsoft.com/office/2006/metadata/properties" xmlns:ns1="http://schemas.microsoft.com/sharepoint/v3" xmlns:ns2="97b2b2f0-b4d2-471b-8513-7db34d355209" xmlns:ns3="88928670-b233-428a-acbc-bb97fbd223c6" targetNamespace="http://schemas.microsoft.com/office/2006/metadata/properties" ma:root="true" ma:fieldsID="8a8b850a1990d29f99e0cf1c1b18c24e" ns1:_="" ns2:_="" ns3:_="">
    <xsd:import namespace="http://schemas.microsoft.com/sharepoint/v3"/>
    <xsd:import namespace="97b2b2f0-b4d2-471b-8513-7db34d355209"/>
    <xsd:import namespace="88928670-b233-428a-acbc-bb97fbd223c6"/>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b2b2f0-b4d2-471b-8513-7db34d355209"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928670-b233-428a-acbc-bb97fbd223c6"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8A129-3829-4D81-80BE-FBF0EB3AE20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EE2B595-52E8-4AFA-907A-E41D790909A1}">
  <ds:schemaRefs>
    <ds:schemaRef ds:uri="http://schemas.microsoft.com/sharepoint/v3/contenttype/forms"/>
  </ds:schemaRefs>
</ds:datastoreItem>
</file>

<file path=customXml/itemProps4.xml><?xml version="1.0" encoding="utf-8"?>
<ds:datastoreItem xmlns:ds="http://schemas.openxmlformats.org/officeDocument/2006/customXml" ds:itemID="{7652D7A0-38EA-4681-89EB-C8B42706F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b2b2f0-b4d2-471b-8513-7db34d355209"/>
    <ds:schemaRef ds:uri="88928670-b233-428a-acbc-bb97fbd22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AFE2AE-7112-461F-81FC-A0DDE8CF7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Welsh Government</dc:creator>
  <cp:lastModifiedBy>Knight, Eleanor (ESNR-Strategy-Decarbonisation&amp;Energy)</cp:lastModifiedBy>
  <cp:revision>4</cp:revision>
  <cp:lastPrinted>2018-05-04T07:47:00Z</cp:lastPrinted>
  <dcterms:created xsi:type="dcterms:W3CDTF">2021-01-14T22:20:00Z</dcterms:created>
  <dcterms:modified xsi:type="dcterms:W3CDTF">2021-01-14T22:25:00Z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0x0101020026FECC07CE69884CA8AD38C8A5700AB8</vt:lpwstr>
  </property>
  <property fmtid="{D5CDD505-2E9C-101B-9397-08002B2CF9AE}" pid="3" name="Order">
    <vt:r8>100</vt:r8>
  </property>
  <property fmtid="{D5CDD505-2E9C-101B-9397-08002B2CF9AE}" pid="4" name="Objective-Id">
    <vt:lpwstr>A32991331</vt:lpwstr>
  </property>
  <property fmtid="{D5CDD505-2E9C-101B-9397-08002B2CF9AE}" pid="5" name="Objective-Title">
    <vt:lpwstr>Consultation Questions and Response form - Hydrogen in Wales - Pathway and next Steps Final</vt:lpwstr>
  </property>
  <property fmtid="{D5CDD505-2E9C-101B-9397-08002B2CF9AE}" pid="6" name="Objective-Description">
    <vt:lpwstr/>
  </property>
  <property fmtid="{D5CDD505-2E9C-101B-9397-08002B2CF9AE}" pid="7" name="Objective-CreationStamp">
    <vt:filetime>2021-01-14T22:20:58Z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2021-01-14T22:25:58Z</vt:filetime>
  </property>
  <property fmtid="{D5CDD505-2E9C-101B-9397-08002B2CF9AE}" pid="11" name="Objective-ModificationStamp">
    <vt:filetime>2021-01-14T22:25:58Z</vt:filetime>
  </property>
  <property fmtid="{D5CDD505-2E9C-101B-9397-08002B2CF9AE}" pid="12" name="Objective-Owner">
    <vt:lpwstr>Knight, Eleanor (ESNR-Strategy-Decarbonisation&amp;Energy)</vt:lpwstr>
  </property>
  <property fmtid="{D5CDD505-2E9C-101B-9397-08002B2CF9AE}" pid="13" name="Objective-Path">
    <vt:lpwstr>Objective Global Folder:Business File Plan:Economy, Skills &amp; Natural Resources (ESNR):Economy, Skills &amp; Natural Resources (ESNR) - ERA - Decarbonisation &amp; Energy:1 - Save:Smart Living:Smart Living:03. Planning:Smart Living - Hydrogen Reference Group - Decarbonisation &amp; Energy - 2017-2025:Smart Living Framework - Hydrogen Pathway Consultation - Final documents for consultation publication:</vt:lpwstr>
  </property>
  <property fmtid="{D5CDD505-2E9C-101B-9397-08002B2CF9AE}" pid="14" name="Objective-Parent">
    <vt:lpwstr>Smart Living Framework - Hydrogen Pathway Consultation - Final documents for consultation publication</vt:lpwstr>
  </property>
  <property fmtid="{D5CDD505-2E9C-101B-9397-08002B2CF9AE}" pid="15" name="Objective-State">
    <vt:lpwstr>Published</vt:lpwstr>
  </property>
  <property fmtid="{D5CDD505-2E9C-101B-9397-08002B2CF9AE}" pid="16" name="Objective-VersionId">
    <vt:lpwstr>vA65375857</vt:lpwstr>
  </property>
  <property fmtid="{D5CDD505-2E9C-101B-9397-08002B2CF9AE}" pid="17" name="Objective-Version">
    <vt:lpwstr>1.0</vt:lpwstr>
  </property>
  <property fmtid="{D5CDD505-2E9C-101B-9397-08002B2CF9AE}" pid="18" name="Objective-VersionNumber">
    <vt:r8>2</vt:r8>
  </property>
  <property fmtid="{D5CDD505-2E9C-101B-9397-08002B2CF9AE}" pid="19" name="Objective-VersionComment">
    <vt:lpwstr>Version 2</vt:lpwstr>
  </property>
  <property fmtid="{D5CDD505-2E9C-101B-9397-08002B2CF9AE}" pid="20" name="Objective-FileNumber">
    <vt:lpwstr/>
  </property>
  <property fmtid="{D5CDD505-2E9C-101B-9397-08002B2CF9AE}" pid="21" name="Objective-Classification">
    <vt:lpwstr>[Inherited - Official]</vt:lpwstr>
  </property>
  <property fmtid="{D5CDD505-2E9C-101B-9397-08002B2CF9AE}" pid="22" name="Objective-Caveats">
    <vt:lpwstr/>
  </property>
  <property fmtid="{D5CDD505-2E9C-101B-9397-08002B2CF9AE}" pid="23" name="Objective-Language">
    <vt:lpwstr>English (eng)</vt:lpwstr>
  </property>
  <property fmtid="{D5CDD505-2E9C-101B-9397-08002B2CF9AE}" pid="24" name="Objective-Date Acquired">
    <vt:filetime>2021-01-14T00:00:00Z</vt:filetime>
  </property>
  <property fmtid="{D5CDD505-2E9C-101B-9397-08002B2CF9AE}" pid="25" name="Objective-What to Keep">
    <vt:lpwstr>No</vt:lpwstr>
  </property>
  <property fmtid="{D5CDD505-2E9C-101B-9397-08002B2CF9AE}" pid="26" name="Objective-Official Translation">
    <vt:lpwstr/>
  </property>
  <property fmtid="{D5CDD505-2E9C-101B-9397-08002B2CF9AE}" pid="27" name="Objective-Connect Creator">
    <vt:lpwstr/>
  </property>
  <property fmtid="{D5CDD505-2E9C-101B-9397-08002B2CF9AE}" pid="28" name="Objective-Comment">
    <vt:lpwstr/>
  </property>
</Properties>
</file>