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63" w:type="dxa"/>
        <w:tblLook w:val="01E0" w:firstRow="1" w:lastRow="1" w:firstColumn="1" w:lastColumn="1" w:noHBand="0" w:noVBand="0"/>
      </w:tblPr>
      <w:tblGrid>
        <w:gridCol w:w="9041"/>
        <w:gridCol w:w="222"/>
      </w:tblGrid>
      <w:tr w:rsidR="000A6554" w:rsidRPr="009F12AB" w14:paraId="5D176F49" w14:textId="77777777" w:rsidTr="002102C7">
        <w:trPr>
          <w:trHeight w:val="3042"/>
        </w:trPr>
        <w:tc>
          <w:tcPr>
            <w:tcW w:w="9041" w:type="dxa"/>
            <w:shd w:val="clear" w:color="auto" w:fill="auto"/>
          </w:tcPr>
          <w:p w14:paraId="74EA4ABF" w14:textId="68C00185" w:rsidR="00713F1F" w:rsidRDefault="002102C7" w:rsidP="002D74A9">
            <w:pPr>
              <w:rPr>
                <w:rFonts w:ascii="Arial" w:hAnsi="Arial" w:cs="Arial"/>
                <w:b/>
                <w:sz w:val="28"/>
                <w:szCs w:val="28"/>
              </w:rPr>
            </w:pPr>
            <w:r w:rsidRPr="002102C7">
              <w:rPr>
                <w:rFonts w:ascii="Arial" w:hAnsi="Arial" w:cs="Arial"/>
                <w:b/>
                <w:sz w:val="28"/>
                <w:szCs w:val="28"/>
              </w:rPr>
              <w:t>Regulatory impact assessment code for subordinate legislation</w:t>
            </w:r>
            <w:r>
              <w:rPr>
                <w:rFonts w:ascii="Arial" w:hAnsi="Arial" w:cs="Arial"/>
                <w:b/>
                <w:sz w:val="28"/>
                <w:szCs w:val="28"/>
              </w:rPr>
              <w:t xml:space="preserve"> </w:t>
            </w:r>
            <w:r w:rsidR="000A6554" w:rsidRPr="009F12AB">
              <w:rPr>
                <w:rFonts w:ascii="Arial" w:hAnsi="Arial" w:cs="Arial"/>
                <w:b/>
                <w:sz w:val="28"/>
                <w:szCs w:val="28"/>
              </w:rPr>
              <w:t>C</w:t>
            </w:r>
            <w:r>
              <w:rPr>
                <w:rFonts w:ascii="Arial" w:hAnsi="Arial" w:cs="Arial"/>
                <w:b/>
                <w:sz w:val="28"/>
                <w:szCs w:val="28"/>
              </w:rPr>
              <w:t>onsultation response f</w:t>
            </w:r>
            <w:r w:rsidR="00713F1F" w:rsidRPr="009F12AB">
              <w:rPr>
                <w:rFonts w:ascii="Arial" w:hAnsi="Arial" w:cs="Arial"/>
                <w:b/>
                <w:sz w:val="28"/>
                <w:szCs w:val="28"/>
              </w:rPr>
              <w:t>orm</w:t>
            </w:r>
          </w:p>
          <w:p w14:paraId="5B427620" w14:textId="77777777" w:rsidR="00713F1F" w:rsidRPr="009F12AB" w:rsidRDefault="00713F1F" w:rsidP="002D74A9">
            <w:pPr>
              <w:rPr>
                <w:rFonts w:ascii="Arial" w:hAnsi="Arial" w:cs="Arial"/>
                <w:b/>
                <w:sz w:val="28"/>
                <w:szCs w:val="28"/>
              </w:rPr>
            </w:pPr>
          </w:p>
          <w:tbl>
            <w:tblPr>
              <w:tblStyle w:val="TableGrid"/>
              <w:tblW w:w="8815" w:type="dxa"/>
              <w:tblLook w:val="04A0" w:firstRow="1" w:lastRow="0" w:firstColumn="1" w:lastColumn="0" w:noHBand="0" w:noVBand="1"/>
            </w:tblPr>
            <w:tblGrid>
              <w:gridCol w:w="3428"/>
              <w:gridCol w:w="5387"/>
            </w:tblGrid>
            <w:tr w:rsidR="00713F1F" w14:paraId="1A9BC4ED" w14:textId="77777777" w:rsidTr="00092EA6">
              <w:tc>
                <w:tcPr>
                  <w:tcW w:w="3428" w:type="dxa"/>
                </w:tcPr>
                <w:p w14:paraId="1FBA8377" w14:textId="77777777" w:rsidR="00713F1F" w:rsidRPr="009F12AB" w:rsidRDefault="00713F1F" w:rsidP="00713F1F">
                  <w:pPr>
                    <w:tabs>
                      <w:tab w:val="left" w:pos="1430"/>
                    </w:tabs>
                    <w:rPr>
                      <w:rFonts w:ascii="Arial" w:hAnsi="Arial" w:cs="Arial"/>
                      <w:color w:val="000000"/>
                    </w:rPr>
                  </w:pPr>
                  <w:r w:rsidRPr="009F12AB">
                    <w:rPr>
                      <w:rFonts w:ascii="Arial" w:hAnsi="Arial" w:cs="Arial"/>
                      <w:color w:val="000000"/>
                    </w:rPr>
                    <w:t>Your name:</w:t>
                  </w:r>
                  <w:r w:rsidRPr="009F12AB">
                    <w:rPr>
                      <w:rFonts w:ascii="Arial" w:hAnsi="Arial" w:cs="Arial"/>
                      <w:color w:val="000000"/>
                    </w:rPr>
                    <w:tab/>
                  </w:r>
                </w:p>
                <w:p w14:paraId="51523DE7" w14:textId="77777777" w:rsidR="00713F1F" w:rsidRDefault="00713F1F" w:rsidP="002D74A9">
                  <w:pPr>
                    <w:rPr>
                      <w:rFonts w:ascii="Arial" w:hAnsi="Arial" w:cs="Arial"/>
                      <w:b/>
                      <w:sz w:val="28"/>
                      <w:szCs w:val="28"/>
                    </w:rPr>
                  </w:pPr>
                </w:p>
              </w:tc>
              <w:tc>
                <w:tcPr>
                  <w:tcW w:w="5387" w:type="dxa"/>
                </w:tcPr>
                <w:p w14:paraId="5B1DA04E" w14:textId="77777777" w:rsidR="00713F1F" w:rsidRDefault="00713F1F" w:rsidP="002D74A9">
                  <w:pPr>
                    <w:rPr>
                      <w:rFonts w:ascii="Arial" w:hAnsi="Arial" w:cs="Arial"/>
                      <w:b/>
                      <w:sz w:val="28"/>
                      <w:szCs w:val="28"/>
                    </w:rPr>
                  </w:pPr>
                </w:p>
              </w:tc>
            </w:tr>
            <w:tr w:rsidR="00713F1F" w14:paraId="5EA2DA43" w14:textId="77777777" w:rsidTr="00092EA6">
              <w:tc>
                <w:tcPr>
                  <w:tcW w:w="3428" w:type="dxa"/>
                </w:tcPr>
                <w:p w14:paraId="64DE83D9" w14:textId="77777777" w:rsidR="00713F1F" w:rsidRDefault="00713F1F" w:rsidP="00713F1F">
                  <w:pPr>
                    <w:tabs>
                      <w:tab w:val="left" w:pos="1430"/>
                    </w:tabs>
                    <w:rPr>
                      <w:rFonts w:ascii="Arial" w:hAnsi="Arial" w:cs="Arial"/>
                      <w:color w:val="000000"/>
                    </w:rPr>
                  </w:pPr>
                  <w:r w:rsidRPr="009F12AB">
                    <w:rPr>
                      <w:rFonts w:ascii="Arial" w:hAnsi="Arial" w:cs="Arial"/>
                      <w:color w:val="000000"/>
                    </w:rPr>
                    <w:t>Organisation (if applicable):</w:t>
                  </w:r>
                </w:p>
                <w:p w14:paraId="47750E2C" w14:textId="77777777" w:rsidR="00713F1F" w:rsidRPr="009F12AB" w:rsidRDefault="00713F1F" w:rsidP="00713F1F">
                  <w:pPr>
                    <w:tabs>
                      <w:tab w:val="left" w:pos="1430"/>
                    </w:tabs>
                    <w:rPr>
                      <w:rFonts w:ascii="Arial" w:hAnsi="Arial" w:cs="Arial"/>
                      <w:color w:val="000000"/>
                    </w:rPr>
                  </w:pPr>
                </w:p>
                <w:p w14:paraId="70AD8EDD" w14:textId="77777777" w:rsidR="00713F1F" w:rsidRDefault="00713F1F" w:rsidP="002D74A9">
                  <w:pPr>
                    <w:rPr>
                      <w:rFonts w:ascii="Arial" w:hAnsi="Arial" w:cs="Arial"/>
                      <w:b/>
                      <w:sz w:val="28"/>
                      <w:szCs w:val="28"/>
                    </w:rPr>
                  </w:pPr>
                </w:p>
              </w:tc>
              <w:tc>
                <w:tcPr>
                  <w:tcW w:w="5387" w:type="dxa"/>
                </w:tcPr>
                <w:p w14:paraId="4D4EAF2B" w14:textId="77777777" w:rsidR="00713F1F" w:rsidRDefault="00713F1F" w:rsidP="002D74A9">
                  <w:pPr>
                    <w:rPr>
                      <w:rFonts w:ascii="Arial" w:hAnsi="Arial" w:cs="Arial"/>
                      <w:b/>
                      <w:sz w:val="28"/>
                      <w:szCs w:val="28"/>
                    </w:rPr>
                  </w:pPr>
                </w:p>
              </w:tc>
            </w:tr>
            <w:tr w:rsidR="00713F1F" w14:paraId="115E4A60" w14:textId="77777777" w:rsidTr="00092EA6">
              <w:tc>
                <w:tcPr>
                  <w:tcW w:w="3428" w:type="dxa"/>
                </w:tcPr>
                <w:p w14:paraId="289C2DC8" w14:textId="77777777" w:rsidR="00713F1F" w:rsidRPr="009F12AB" w:rsidRDefault="00713F1F" w:rsidP="00713F1F">
                  <w:pPr>
                    <w:tabs>
                      <w:tab w:val="left" w:pos="1430"/>
                    </w:tabs>
                    <w:rPr>
                      <w:rFonts w:ascii="Arial" w:hAnsi="Arial" w:cs="Arial"/>
                      <w:color w:val="000000"/>
                    </w:rPr>
                  </w:pPr>
                  <w:r>
                    <w:rPr>
                      <w:rFonts w:ascii="Arial" w:hAnsi="Arial" w:cs="Arial"/>
                      <w:color w:val="000000"/>
                    </w:rPr>
                    <w:t>Email/</w:t>
                  </w:r>
                  <w:r w:rsidRPr="009F12AB">
                    <w:rPr>
                      <w:rFonts w:ascii="Arial" w:hAnsi="Arial" w:cs="Arial"/>
                      <w:color w:val="000000"/>
                    </w:rPr>
                    <w:t>telephone number:</w:t>
                  </w:r>
                </w:p>
                <w:p w14:paraId="0A952BA6" w14:textId="77777777" w:rsidR="00713F1F" w:rsidRDefault="00713F1F" w:rsidP="002D74A9">
                  <w:pPr>
                    <w:rPr>
                      <w:rFonts w:ascii="Arial" w:hAnsi="Arial" w:cs="Arial"/>
                      <w:b/>
                      <w:sz w:val="28"/>
                      <w:szCs w:val="28"/>
                    </w:rPr>
                  </w:pPr>
                </w:p>
              </w:tc>
              <w:tc>
                <w:tcPr>
                  <w:tcW w:w="5387" w:type="dxa"/>
                </w:tcPr>
                <w:p w14:paraId="17B8388D" w14:textId="77777777" w:rsidR="00713F1F" w:rsidRDefault="00713F1F" w:rsidP="002D74A9">
                  <w:pPr>
                    <w:rPr>
                      <w:rFonts w:ascii="Arial" w:hAnsi="Arial" w:cs="Arial"/>
                      <w:b/>
                      <w:sz w:val="28"/>
                      <w:szCs w:val="28"/>
                    </w:rPr>
                  </w:pPr>
                </w:p>
              </w:tc>
            </w:tr>
            <w:tr w:rsidR="00713F1F" w14:paraId="773492B6" w14:textId="77777777" w:rsidTr="00092EA6">
              <w:tc>
                <w:tcPr>
                  <w:tcW w:w="3428" w:type="dxa"/>
                </w:tcPr>
                <w:p w14:paraId="6957ED7C" w14:textId="77777777" w:rsidR="00713F1F" w:rsidRDefault="00713F1F" w:rsidP="002D74A9">
                  <w:pPr>
                    <w:rPr>
                      <w:rFonts w:ascii="Arial" w:hAnsi="Arial" w:cs="Arial"/>
                      <w:color w:val="000000"/>
                    </w:rPr>
                  </w:pPr>
                  <w:r w:rsidRPr="009F12AB">
                    <w:rPr>
                      <w:rFonts w:ascii="Arial" w:hAnsi="Arial" w:cs="Arial"/>
                      <w:color w:val="000000"/>
                    </w:rPr>
                    <w:t>Your address:</w:t>
                  </w:r>
                </w:p>
                <w:p w14:paraId="6D3E991E" w14:textId="77777777" w:rsidR="00713F1F" w:rsidRDefault="00713F1F" w:rsidP="002D74A9">
                  <w:pPr>
                    <w:rPr>
                      <w:rFonts w:ascii="Arial" w:hAnsi="Arial" w:cs="Arial"/>
                      <w:color w:val="000000"/>
                    </w:rPr>
                  </w:pPr>
                </w:p>
                <w:p w14:paraId="15850365" w14:textId="77777777" w:rsidR="00713F1F" w:rsidRDefault="00713F1F" w:rsidP="002D74A9">
                  <w:pPr>
                    <w:rPr>
                      <w:rFonts w:ascii="Arial" w:hAnsi="Arial" w:cs="Arial"/>
                      <w:color w:val="000000"/>
                    </w:rPr>
                  </w:pPr>
                </w:p>
                <w:p w14:paraId="2ADFF7F5" w14:textId="77777777" w:rsidR="00713F1F" w:rsidRDefault="00713F1F" w:rsidP="002D74A9">
                  <w:pPr>
                    <w:rPr>
                      <w:rFonts w:ascii="Arial" w:hAnsi="Arial" w:cs="Arial"/>
                      <w:color w:val="000000"/>
                    </w:rPr>
                  </w:pPr>
                </w:p>
                <w:p w14:paraId="6D3849AB" w14:textId="77777777" w:rsidR="00713F1F" w:rsidRDefault="00713F1F" w:rsidP="002D74A9">
                  <w:pPr>
                    <w:rPr>
                      <w:rFonts w:ascii="Arial" w:hAnsi="Arial" w:cs="Arial"/>
                      <w:b/>
                      <w:sz w:val="28"/>
                      <w:szCs w:val="28"/>
                    </w:rPr>
                  </w:pPr>
                </w:p>
              </w:tc>
              <w:tc>
                <w:tcPr>
                  <w:tcW w:w="5387" w:type="dxa"/>
                </w:tcPr>
                <w:p w14:paraId="236F12E5" w14:textId="77777777" w:rsidR="00713F1F" w:rsidRDefault="00713F1F" w:rsidP="002D74A9">
                  <w:pPr>
                    <w:rPr>
                      <w:rFonts w:ascii="Arial" w:hAnsi="Arial" w:cs="Arial"/>
                      <w:b/>
                      <w:sz w:val="28"/>
                      <w:szCs w:val="28"/>
                    </w:rPr>
                  </w:pPr>
                </w:p>
              </w:tc>
            </w:tr>
          </w:tbl>
          <w:p w14:paraId="36ED40CF" w14:textId="77777777" w:rsidR="000A6554" w:rsidRPr="009F12AB" w:rsidRDefault="000A6554" w:rsidP="002D74A9">
            <w:pPr>
              <w:rPr>
                <w:rFonts w:ascii="Arial" w:hAnsi="Arial" w:cs="Arial"/>
                <w:b/>
                <w:color w:val="000000"/>
              </w:rPr>
            </w:pPr>
          </w:p>
        </w:tc>
        <w:tc>
          <w:tcPr>
            <w:tcW w:w="222" w:type="dxa"/>
            <w:shd w:val="clear" w:color="auto" w:fill="auto"/>
          </w:tcPr>
          <w:p w14:paraId="46DC263B" w14:textId="77777777" w:rsidR="000A6554" w:rsidRPr="009F12AB" w:rsidRDefault="000A6554" w:rsidP="002D74A9">
            <w:pPr>
              <w:rPr>
                <w:rFonts w:ascii="Arial" w:hAnsi="Arial" w:cs="Arial"/>
                <w:color w:val="000000"/>
              </w:rPr>
            </w:pPr>
          </w:p>
          <w:p w14:paraId="06B387E5" w14:textId="77777777" w:rsidR="000A6554" w:rsidRPr="009F12AB" w:rsidRDefault="000A6554" w:rsidP="002D74A9">
            <w:pPr>
              <w:tabs>
                <w:tab w:val="left" w:pos="1430"/>
              </w:tabs>
              <w:rPr>
                <w:rFonts w:ascii="Arial" w:hAnsi="Arial" w:cs="Arial"/>
                <w:color w:val="000000"/>
              </w:rPr>
            </w:pPr>
          </w:p>
          <w:p w14:paraId="3071033B" w14:textId="77777777" w:rsidR="000A6554" w:rsidRPr="009F12AB" w:rsidRDefault="000A6554" w:rsidP="002D74A9">
            <w:pPr>
              <w:tabs>
                <w:tab w:val="left" w:pos="1430"/>
              </w:tabs>
              <w:rPr>
                <w:rFonts w:ascii="Arial" w:hAnsi="Arial" w:cs="Arial"/>
                <w:color w:val="000000"/>
              </w:rPr>
            </w:pPr>
          </w:p>
          <w:p w14:paraId="7A95BA42" w14:textId="77777777" w:rsidR="000A6554" w:rsidRPr="009F12AB" w:rsidRDefault="000A6554" w:rsidP="002D74A9">
            <w:pPr>
              <w:tabs>
                <w:tab w:val="left" w:pos="1430"/>
              </w:tabs>
              <w:rPr>
                <w:rFonts w:ascii="Arial" w:hAnsi="Arial" w:cs="Arial"/>
                <w:color w:val="000000"/>
              </w:rPr>
            </w:pPr>
          </w:p>
        </w:tc>
      </w:tr>
    </w:tbl>
    <w:p w14:paraId="6715205B" w14:textId="77777777" w:rsidR="00713F1F" w:rsidRDefault="00713F1F" w:rsidP="002D74A9">
      <w:pPr>
        <w:widowControl w:val="0"/>
        <w:autoSpaceDE w:val="0"/>
        <w:autoSpaceDN w:val="0"/>
        <w:adjustRightInd w:val="0"/>
        <w:rPr>
          <w:rFonts w:ascii="Arial" w:hAnsi="Arial" w:cs="Arial"/>
          <w:b/>
          <w:bCs/>
          <w:lang w:val="en-US"/>
        </w:rPr>
      </w:pPr>
    </w:p>
    <w:p w14:paraId="30871EEC" w14:textId="77777777" w:rsidR="00713F1F" w:rsidRDefault="00092EA6" w:rsidP="00092EA6">
      <w:pPr>
        <w:widowControl w:val="0"/>
        <w:autoSpaceDE w:val="0"/>
        <w:autoSpaceDN w:val="0"/>
        <w:adjustRightInd w:val="0"/>
        <w:ind w:firstLine="142"/>
        <w:rPr>
          <w:rFonts w:ascii="Arial" w:hAnsi="Arial" w:cs="Arial"/>
          <w:b/>
          <w:bCs/>
          <w:lang w:val="en-US"/>
        </w:rPr>
      </w:pPr>
      <w:r>
        <w:rPr>
          <w:rFonts w:ascii="Arial" w:hAnsi="Arial" w:cs="Arial"/>
          <w:b/>
          <w:bCs/>
          <w:lang w:val="en-US"/>
        </w:rPr>
        <w:t>Questions</w:t>
      </w:r>
    </w:p>
    <w:p w14:paraId="4ABA11BC" w14:textId="77777777" w:rsidR="00092EA6" w:rsidRDefault="00092EA6" w:rsidP="002D74A9">
      <w:pPr>
        <w:widowControl w:val="0"/>
        <w:autoSpaceDE w:val="0"/>
        <w:autoSpaceDN w:val="0"/>
        <w:adjustRightInd w:val="0"/>
        <w:rPr>
          <w:rFonts w:ascii="Arial" w:hAnsi="Arial" w:cs="Arial"/>
          <w:b/>
          <w:bCs/>
          <w:lang w:val="en-US"/>
        </w:rPr>
      </w:pPr>
    </w:p>
    <w:tbl>
      <w:tblPr>
        <w:tblStyle w:val="TableGrid"/>
        <w:tblW w:w="0" w:type="auto"/>
        <w:tblInd w:w="137" w:type="dxa"/>
        <w:tblLook w:val="04A0" w:firstRow="1" w:lastRow="0" w:firstColumn="1" w:lastColumn="0" w:noHBand="0" w:noVBand="1"/>
      </w:tblPr>
      <w:tblGrid>
        <w:gridCol w:w="8789"/>
      </w:tblGrid>
      <w:tr w:rsidR="00092EA6" w14:paraId="6DFA276F" w14:textId="77777777" w:rsidTr="00092EA6">
        <w:tc>
          <w:tcPr>
            <w:tcW w:w="8789" w:type="dxa"/>
          </w:tcPr>
          <w:p w14:paraId="5F473682" w14:textId="5C3A1A13" w:rsidR="00092EA6" w:rsidRPr="00D06A72" w:rsidRDefault="00092EA6" w:rsidP="00092EA6">
            <w:pPr>
              <w:widowControl w:val="0"/>
              <w:autoSpaceDE w:val="0"/>
              <w:autoSpaceDN w:val="0"/>
              <w:adjustRightInd w:val="0"/>
              <w:rPr>
                <w:rFonts w:ascii="Arial" w:hAnsi="Arial" w:cs="Arial"/>
                <w:bCs/>
                <w:lang w:val="en-US"/>
              </w:rPr>
            </w:pPr>
            <w:r>
              <w:rPr>
                <w:rFonts w:ascii="Arial" w:hAnsi="Arial" w:cs="Arial"/>
                <w:b/>
                <w:bCs/>
                <w:lang w:val="en-US"/>
              </w:rPr>
              <w:t xml:space="preserve">Question 1: </w:t>
            </w:r>
            <w:r w:rsidRPr="00D06A72">
              <w:rPr>
                <w:rFonts w:ascii="Arial" w:hAnsi="Arial" w:cs="Arial"/>
                <w:bCs/>
                <w:lang w:val="en-US"/>
              </w:rPr>
              <w:t>Do you agree with the proposed approach set out in the draft Code for producing an RIA in relation to relevant Welsh subordinate legislation?</w:t>
            </w:r>
            <w:r w:rsidR="00C73AA0">
              <w:rPr>
                <w:rFonts w:ascii="Arial" w:hAnsi="Arial" w:cs="Arial"/>
                <w:bCs/>
                <w:lang w:val="en-US"/>
              </w:rPr>
              <w:t xml:space="preserve"> </w:t>
            </w:r>
          </w:p>
          <w:p w14:paraId="4A02F191" w14:textId="77777777" w:rsidR="00092EA6" w:rsidRDefault="00092EA6" w:rsidP="002D74A9">
            <w:pPr>
              <w:widowControl w:val="0"/>
              <w:autoSpaceDE w:val="0"/>
              <w:autoSpaceDN w:val="0"/>
              <w:adjustRightInd w:val="0"/>
              <w:rPr>
                <w:rFonts w:ascii="Arial" w:hAnsi="Arial" w:cs="Arial"/>
                <w:b/>
                <w:bCs/>
                <w:lang w:val="en-US"/>
              </w:rPr>
            </w:pPr>
          </w:p>
        </w:tc>
      </w:tr>
      <w:tr w:rsidR="00092EA6" w14:paraId="772DFEF3" w14:textId="77777777" w:rsidTr="00F66EC2">
        <w:trPr>
          <w:trHeight w:val="2066"/>
        </w:trPr>
        <w:tc>
          <w:tcPr>
            <w:tcW w:w="8789" w:type="dxa"/>
          </w:tcPr>
          <w:p w14:paraId="30C7AC69" w14:textId="77777777" w:rsidR="00092EA6" w:rsidRDefault="00092EA6" w:rsidP="002D74A9">
            <w:pPr>
              <w:widowControl w:val="0"/>
              <w:autoSpaceDE w:val="0"/>
              <w:autoSpaceDN w:val="0"/>
              <w:adjustRightInd w:val="0"/>
              <w:rPr>
                <w:rFonts w:ascii="Arial" w:hAnsi="Arial" w:cs="Arial"/>
                <w:b/>
                <w:bCs/>
                <w:lang w:val="en-US"/>
              </w:rPr>
            </w:pPr>
          </w:p>
        </w:tc>
      </w:tr>
      <w:tr w:rsidR="00092EA6" w14:paraId="051CE206" w14:textId="77777777" w:rsidTr="00092EA6">
        <w:tc>
          <w:tcPr>
            <w:tcW w:w="8789" w:type="dxa"/>
          </w:tcPr>
          <w:p w14:paraId="3A9AA311" w14:textId="04E57DCC" w:rsidR="00092EA6" w:rsidRPr="00D06A72" w:rsidRDefault="00092EA6" w:rsidP="00092EA6">
            <w:pPr>
              <w:widowControl w:val="0"/>
              <w:autoSpaceDE w:val="0"/>
              <w:autoSpaceDN w:val="0"/>
              <w:adjustRightInd w:val="0"/>
              <w:rPr>
                <w:rFonts w:ascii="Arial" w:hAnsi="Arial" w:cs="Arial"/>
                <w:bCs/>
                <w:lang w:val="en-US"/>
              </w:rPr>
            </w:pPr>
            <w:r>
              <w:rPr>
                <w:rFonts w:ascii="Arial" w:hAnsi="Arial" w:cs="Arial"/>
                <w:b/>
                <w:bCs/>
                <w:lang w:val="en-US"/>
              </w:rPr>
              <w:t xml:space="preserve">Question 2: </w:t>
            </w:r>
            <w:r w:rsidRPr="00D06A72">
              <w:rPr>
                <w:rFonts w:ascii="Arial" w:hAnsi="Arial" w:cs="Arial"/>
                <w:bCs/>
                <w:lang w:val="en-US"/>
              </w:rPr>
              <w:t>Do you agree that the exceptions set out in the draft Code (</w:t>
            </w:r>
            <w:r w:rsidR="00133F70">
              <w:rPr>
                <w:rFonts w:ascii="Arial" w:hAnsi="Arial" w:cs="Arial"/>
                <w:bCs/>
                <w:lang w:val="en-US"/>
              </w:rPr>
              <w:t>which describe situations in which</w:t>
            </w:r>
            <w:r w:rsidR="00133F70" w:rsidRPr="00D06A72">
              <w:rPr>
                <w:rFonts w:ascii="Arial" w:hAnsi="Arial" w:cs="Arial"/>
                <w:bCs/>
                <w:lang w:val="en-US"/>
              </w:rPr>
              <w:t xml:space="preserve"> </w:t>
            </w:r>
            <w:r w:rsidRPr="00D06A72">
              <w:rPr>
                <w:rFonts w:ascii="Arial" w:hAnsi="Arial" w:cs="Arial"/>
                <w:bCs/>
                <w:lang w:val="en-US"/>
              </w:rPr>
              <w:t>no RIA would be required in relation to relevant Welsh subordinate legislation) are appropriate?</w:t>
            </w:r>
          </w:p>
          <w:p w14:paraId="596EA781" w14:textId="77777777" w:rsidR="00092EA6" w:rsidRDefault="00092EA6" w:rsidP="002D74A9">
            <w:pPr>
              <w:widowControl w:val="0"/>
              <w:autoSpaceDE w:val="0"/>
              <w:autoSpaceDN w:val="0"/>
              <w:adjustRightInd w:val="0"/>
              <w:rPr>
                <w:rFonts w:ascii="Arial" w:hAnsi="Arial" w:cs="Arial"/>
                <w:b/>
                <w:bCs/>
                <w:lang w:val="en-US"/>
              </w:rPr>
            </w:pPr>
          </w:p>
        </w:tc>
      </w:tr>
      <w:tr w:rsidR="00092EA6" w14:paraId="68094910" w14:textId="77777777" w:rsidTr="00F66EC2">
        <w:trPr>
          <w:trHeight w:val="1862"/>
        </w:trPr>
        <w:tc>
          <w:tcPr>
            <w:tcW w:w="8789" w:type="dxa"/>
          </w:tcPr>
          <w:p w14:paraId="4017B1B5" w14:textId="77777777" w:rsidR="00092EA6" w:rsidRDefault="00092EA6" w:rsidP="002D74A9">
            <w:pPr>
              <w:widowControl w:val="0"/>
              <w:autoSpaceDE w:val="0"/>
              <w:autoSpaceDN w:val="0"/>
              <w:adjustRightInd w:val="0"/>
              <w:rPr>
                <w:rFonts w:ascii="Arial" w:hAnsi="Arial" w:cs="Arial"/>
                <w:b/>
                <w:bCs/>
                <w:lang w:val="en-US"/>
              </w:rPr>
            </w:pPr>
          </w:p>
        </w:tc>
      </w:tr>
      <w:tr w:rsidR="00092EA6" w14:paraId="59A0B342" w14:textId="77777777" w:rsidTr="00092EA6">
        <w:tc>
          <w:tcPr>
            <w:tcW w:w="8789" w:type="dxa"/>
          </w:tcPr>
          <w:p w14:paraId="4744E29F" w14:textId="77777777" w:rsidR="00092EA6" w:rsidRPr="00D06A72" w:rsidRDefault="00092EA6" w:rsidP="00092EA6">
            <w:pPr>
              <w:widowControl w:val="0"/>
              <w:autoSpaceDE w:val="0"/>
              <w:autoSpaceDN w:val="0"/>
              <w:adjustRightInd w:val="0"/>
              <w:rPr>
                <w:rFonts w:ascii="Arial" w:hAnsi="Arial" w:cs="Arial"/>
                <w:bCs/>
                <w:lang w:val="en-US"/>
              </w:rPr>
            </w:pPr>
            <w:r>
              <w:rPr>
                <w:rFonts w:ascii="Arial" w:hAnsi="Arial" w:cs="Arial"/>
                <w:b/>
                <w:bCs/>
                <w:lang w:val="en-US"/>
              </w:rPr>
              <w:t xml:space="preserve">Question 3: </w:t>
            </w:r>
            <w:r w:rsidRPr="00D06A72">
              <w:rPr>
                <w:rFonts w:ascii="Arial" w:hAnsi="Arial" w:cs="Arial"/>
                <w:bCs/>
                <w:lang w:val="en-US"/>
              </w:rPr>
              <w:t>Are there any other scenarios in which you do not think it should be necessary for an RIA to be produced in relation to relevant Welsh subordinate legislation?</w:t>
            </w:r>
          </w:p>
          <w:p w14:paraId="38B6D89C" w14:textId="77777777" w:rsidR="00092EA6" w:rsidRDefault="00092EA6" w:rsidP="002D74A9">
            <w:pPr>
              <w:widowControl w:val="0"/>
              <w:autoSpaceDE w:val="0"/>
              <w:autoSpaceDN w:val="0"/>
              <w:adjustRightInd w:val="0"/>
              <w:rPr>
                <w:rFonts w:ascii="Arial" w:hAnsi="Arial" w:cs="Arial"/>
                <w:b/>
                <w:bCs/>
                <w:lang w:val="en-US"/>
              </w:rPr>
            </w:pPr>
          </w:p>
        </w:tc>
      </w:tr>
      <w:tr w:rsidR="00092EA6" w14:paraId="66488FA2" w14:textId="77777777" w:rsidTr="00F66EC2">
        <w:trPr>
          <w:trHeight w:val="1714"/>
        </w:trPr>
        <w:tc>
          <w:tcPr>
            <w:tcW w:w="8789" w:type="dxa"/>
          </w:tcPr>
          <w:p w14:paraId="0509DBF9" w14:textId="77777777" w:rsidR="00092EA6" w:rsidRDefault="00092EA6" w:rsidP="002D74A9">
            <w:pPr>
              <w:widowControl w:val="0"/>
              <w:autoSpaceDE w:val="0"/>
              <w:autoSpaceDN w:val="0"/>
              <w:adjustRightInd w:val="0"/>
              <w:rPr>
                <w:rFonts w:ascii="Arial" w:hAnsi="Arial" w:cs="Arial"/>
                <w:b/>
                <w:bCs/>
                <w:lang w:val="en-US"/>
              </w:rPr>
            </w:pPr>
          </w:p>
        </w:tc>
      </w:tr>
      <w:tr w:rsidR="00092EA6" w14:paraId="46420959" w14:textId="77777777" w:rsidTr="00092EA6">
        <w:tc>
          <w:tcPr>
            <w:tcW w:w="8789" w:type="dxa"/>
          </w:tcPr>
          <w:p w14:paraId="08BB3231" w14:textId="77777777" w:rsidR="00092EA6" w:rsidRDefault="00092EA6" w:rsidP="00092EA6">
            <w:pPr>
              <w:widowControl w:val="0"/>
              <w:autoSpaceDE w:val="0"/>
              <w:autoSpaceDN w:val="0"/>
              <w:adjustRightInd w:val="0"/>
              <w:rPr>
                <w:rFonts w:ascii="Arial" w:hAnsi="Arial" w:cs="Arial"/>
                <w:b/>
                <w:bCs/>
                <w:lang w:val="en-US"/>
              </w:rPr>
            </w:pPr>
            <w:r>
              <w:rPr>
                <w:rFonts w:ascii="Arial" w:hAnsi="Arial" w:cs="Arial"/>
                <w:b/>
                <w:bCs/>
                <w:lang w:val="en-US"/>
              </w:rPr>
              <w:t xml:space="preserve">Question 4: </w:t>
            </w:r>
            <w:r w:rsidRPr="00D06A72">
              <w:rPr>
                <w:rFonts w:ascii="Arial" w:hAnsi="Arial" w:cs="Arial"/>
                <w:bCs/>
                <w:lang w:val="en-US"/>
              </w:rPr>
              <w:t>Do you agree with the proposed approach for producing an RIA in relation to subordinate legislation which is not covered by the definition of ‘relevant Welsh subordinate legislation’?</w:t>
            </w:r>
            <w:r>
              <w:rPr>
                <w:rFonts w:ascii="Arial" w:hAnsi="Arial" w:cs="Arial"/>
                <w:b/>
                <w:bCs/>
                <w:lang w:val="en-US"/>
              </w:rPr>
              <w:t xml:space="preserve"> </w:t>
            </w:r>
          </w:p>
          <w:p w14:paraId="10812A57" w14:textId="77777777" w:rsidR="00092EA6" w:rsidRDefault="00092EA6" w:rsidP="002D74A9">
            <w:pPr>
              <w:widowControl w:val="0"/>
              <w:autoSpaceDE w:val="0"/>
              <w:autoSpaceDN w:val="0"/>
              <w:adjustRightInd w:val="0"/>
              <w:rPr>
                <w:rFonts w:ascii="Arial" w:hAnsi="Arial" w:cs="Arial"/>
                <w:b/>
                <w:bCs/>
                <w:lang w:val="en-US"/>
              </w:rPr>
            </w:pPr>
          </w:p>
        </w:tc>
      </w:tr>
      <w:tr w:rsidR="00092EA6" w14:paraId="76520061" w14:textId="77777777" w:rsidTr="00F66EC2">
        <w:trPr>
          <w:trHeight w:val="1715"/>
        </w:trPr>
        <w:tc>
          <w:tcPr>
            <w:tcW w:w="8789" w:type="dxa"/>
          </w:tcPr>
          <w:p w14:paraId="6E6D6895" w14:textId="77777777" w:rsidR="00092EA6" w:rsidRDefault="00092EA6" w:rsidP="002D74A9">
            <w:pPr>
              <w:widowControl w:val="0"/>
              <w:autoSpaceDE w:val="0"/>
              <w:autoSpaceDN w:val="0"/>
              <w:adjustRightInd w:val="0"/>
              <w:rPr>
                <w:rFonts w:ascii="Arial" w:hAnsi="Arial" w:cs="Arial"/>
                <w:b/>
                <w:bCs/>
                <w:lang w:val="en-US"/>
              </w:rPr>
            </w:pPr>
          </w:p>
        </w:tc>
      </w:tr>
      <w:tr w:rsidR="00092EA6" w14:paraId="1E88DE47" w14:textId="77777777" w:rsidTr="00092EA6">
        <w:tc>
          <w:tcPr>
            <w:tcW w:w="8789" w:type="dxa"/>
          </w:tcPr>
          <w:p w14:paraId="42E58AF0" w14:textId="77777777" w:rsidR="00092EA6" w:rsidRPr="0088129C" w:rsidRDefault="00092EA6" w:rsidP="00092EA6">
            <w:pPr>
              <w:widowControl w:val="0"/>
              <w:autoSpaceDE w:val="0"/>
              <w:autoSpaceDN w:val="0"/>
              <w:adjustRightInd w:val="0"/>
              <w:rPr>
                <w:rFonts w:ascii="Times New Roman" w:hAnsi="Times New Roman" w:cs="Times New Roman"/>
                <w:lang w:val="en-US"/>
              </w:rPr>
            </w:pPr>
            <w:r w:rsidRPr="0088129C">
              <w:rPr>
                <w:rFonts w:ascii="Arial" w:hAnsi="Arial" w:cs="Arial"/>
                <w:b/>
                <w:bCs/>
                <w:lang w:val="en-US"/>
              </w:rPr>
              <w:t xml:space="preserve">Question </w:t>
            </w:r>
            <w:r>
              <w:rPr>
                <w:rFonts w:ascii="Arial" w:hAnsi="Arial" w:cs="Arial"/>
                <w:b/>
                <w:bCs/>
                <w:lang w:val="en-US"/>
              </w:rPr>
              <w:t>5</w:t>
            </w:r>
            <w:r w:rsidRPr="0088129C">
              <w:rPr>
                <w:rFonts w:ascii="Arial" w:hAnsi="Arial" w:cs="Arial"/>
                <w:lang w:val="en-US"/>
              </w:rPr>
              <w:t xml:space="preserve">: We would like to know your views on the effects that </w:t>
            </w:r>
            <w:r>
              <w:rPr>
                <w:rFonts w:ascii="Arial" w:hAnsi="Arial" w:cs="Arial"/>
                <w:lang w:val="en-US"/>
              </w:rPr>
              <w:t xml:space="preserve">the draft Code </w:t>
            </w:r>
            <w:r w:rsidRPr="0088129C">
              <w:rPr>
                <w:rFonts w:ascii="Arial" w:hAnsi="Arial" w:cs="Arial"/>
                <w:lang w:val="en-US"/>
              </w:rPr>
              <w:t>would have on the Welsh language, specifically on opportunities for people to use Welsh and on treating the Welsh language no less</w:t>
            </w:r>
            <w:r w:rsidRPr="00B67EA0">
              <w:rPr>
                <w:rFonts w:ascii="Arial" w:hAnsi="Arial" w:cs="Arial"/>
              </w:rPr>
              <w:t xml:space="preserve"> favourably</w:t>
            </w:r>
            <w:r w:rsidRPr="0088129C">
              <w:rPr>
                <w:rFonts w:ascii="Arial" w:hAnsi="Arial" w:cs="Arial"/>
                <w:lang w:val="en-US"/>
              </w:rPr>
              <w:t xml:space="preserve"> than English. </w:t>
            </w:r>
          </w:p>
          <w:p w14:paraId="7B100335" w14:textId="77777777" w:rsidR="00092EA6" w:rsidRPr="0088129C" w:rsidRDefault="00092EA6" w:rsidP="00092EA6">
            <w:pPr>
              <w:widowControl w:val="0"/>
              <w:autoSpaceDE w:val="0"/>
              <w:autoSpaceDN w:val="0"/>
              <w:adjustRightInd w:val="0"/>
              <w:rPr>
                <w:rFonts w:ascii="Times New Roman" w:hAnsi="Times New Roman" w:cs="Times New Roman"/>
                <w:lang w:val="en-US"/>
              </w:rPr>
            </w:pPr>
            <w:r w:rsidRPr="0088129C">
              <w:rPr>
                <w:rFonts w:ascii="Arial" w:hAnsi="Arial" w:cs="Arial"/>
                <w:lang w:val="en-US"/>
              </w:rPr>
              <w:t> </w:t>
            </w:r>
          </w:p>
          <w:p w14:paraId="30580948" w14:textId="3C072BB6" w:rsidR="00092EA6" w:rsidRPr="0088129C" w:rsidRDefault="00092EA6" w:rsidP="00092EA6">
            <w:pPr>
              <w:widowControl w:val="0"/>
              <w:autoSpaceDE w:val="0"/>
              <w:autoSpaceDN w:val="0"/>
              <w:adjustRightInd w:val="0"/>
              <w:rPr>
                <w:rFonts w:ascii="Times New Roman" w:hAnsi="Times New Roman" w:cs="Times New Roman"/>
                <w:lang w:val="en-US"/>
              </w:rPr>
            </w:pPr>
            <w:r w:rsidRPr="0088129C">
              <w:rPr>
                <w:rFonts w:ascii="Arial" w:hAnsi="Arial" w:cs="Arial"/>
                <w:lang w:val="en-US"/>
              </w:rPr>
              <w:t>What effects do you think there would be?</w:t>
            </w:r>
            <w:r w:rsidR="00C73AA0">
              <w:rPr>
                <w:rFonts w:ascii="Arial" w:hAnsi="Arial" w:cs="Arial"/>
                <w:lang w:val="en-US"/>
              </w:rPr>
              <w:t xml:space="preserve"> </w:t>
            </w:r>
            <w:r w:rsidRPr="0088129C">
              <w:rPr>
                <w:rFonts w:ascii="Arial" w:hAnsi="Arial" w:cs="Arial"/>
                <w:lang w:val="en-US"/>
              </w:rPr>
              <w:t>How could positive effects be increased, or negative effects be mitigated? </w:t>
            </w:r>
          </w:p>
          <w:p w14:paraId="3C68E0E7" w14:textId="77777777" w:rsidR="00092EA6" w:rsidRDefault="00092EA6" w:rsidP="002D74A9">
            <w:pPr>
              <w:widowControl w:val="0"/>
              <w:autoSpaceDE w:val="0"/>
              <w:autoSpaceDN w:val="0"/>
              <w:adjustRightInd w:val="0"/>
              <w:rPr>
                <w:rFonts w:ascii="Arial" w:hAnsi="Arial" w:cs="Arial"/>
                <w:b/>
                <w:bCs/>
                <w:lang w:val="en-US"/>
              </w:rPr>
            </w:pPr>
          </w:p>
        </w:tc>
      </w:tr>
      <w:tr w:rsidR="00092EA6" w14:paraId="143C2AAF" w14:textId="77777777" w:rsidTr="00F66EC2">
        <w:trPr>
          <w:trHeight w:val="1738"/>
        </w:trPr>
        <w:tc>
          <w:tcPr>
            <w:tcW w:w="8789" w:type="dxa"/>
          </w:tcPr>
          <w:p w14:paraId="03C413E7" w14:textId="77777777" w:rsidR="00092EA6" w:rsidRDefault="00092EA6" w:rsidP="002D74A9">
            <w:pPr>
              <w:widowControl w:val="0"/>
              <w:autoSpaceDE w:val="0"/>
              <w:autoSpaceDN w:val="0"/>
              <w:adjustRightInd w:val="0"/>
              <w:rPr>
                <w:rFonts w:ascii="Arial" w:hAnsi="Arial" w:cs="Arial"/>
                <w:b/>
                <w:bCs/>
                <w:lang w:val="en-US"/>
              </w:rPr>
            </w:pPr>
          </w:p>
        </w:tc>
      </w:tr>
      <w:tr w:rsidR="00092EA6" w14:paraId="231AE878" w14:textId="77777777" w:rsidTr="00092EA6">
        <w:tc>
          <w:tcPr>
            <w:tcW w:w="8789" w:type="dxa"/>
          </w:tcPr>
          <w:p w14:paraId="633E4407" w14:textId="77777777" w:rsidR="00F66EC2" w:rsidRPr="0088129C" w:rsidRDefault="00F66EC2" w:rsidP="00F66EC2">
            <w:pPr>
              <w:widowControl w:val="0"/>
              <w:autoSpaceDE w:val="0"/>
              <w:autoSpaceDN w:val="0"/>
              <w:adjustRightInd w:val="0"/>
              <w:rPr>
                <w:rFonts w:ascii="Calibri" w:hAnsi="Calibri" w:cs="Calibri"/>
                <w:lang w:val="en-US"/>
              </w:rPr>
            </w:pPr>
            <w:r w:rsidRPr="0088129C">
              <w:rPr>
                <w:rFonts w:ascii="Arial" w:hAnsi="Arial" w:cs="Arial"/>
                <w:b/>
                <w:bCs/>
                <w:lang w:val="en-US"/>
              </w:rPr>
              <w:t xml:space="preserve">Question </w:t>
            </w:r>
            <w:r>
              <w:rPr>
                <w:rFonts w:ascii="Arial" w:hAnsi="Arial" w:cs="Arial"/>
                <w:b/>
                <w:bCs/>
                <w:lang w:val="en-US"/>
              </w:rPr>
              <w:t>6</w:t>
            </w:r>
            <w:r w:rsidRPr="0088129C">
              <w:rPr>
                <w:rFonts w:ascii="Arial" w:hAnsi="Arial" w:cs="Arial"/>
                <w:lang w:val="en-US"/>
              </w:rPr>
              <w:t xml:space="preserve">: Please also explain how you believe the </w:t>
            </w:r>
            <w:r>
              <w:rPr>
                <w:rFonts w:ascii="Arial" w:hAnsi="Arial" w:cs="Arial"/>
                <w:lang w:val="en-US"/>
              </w:rPr>
              <w:t>draft Code</w:t>
            </w:r>
            <w:r w:rsidRPr="0088129C">
              <w:rPr>
                <w:rFonts w:ascii="Arial" w:hAnsi="Arial" w:cs="Arial"/>
                <w:lang w:val="en-US"/>
              </w:rPr>
              <w:t xml:space="preserve"> could be formulated or changed so as to have positive effects or increased positive effects on opportunities for people to use the Welsh language and on treating the Welsh language no less</w:t>
            </w:r>
            <w:r w:rsidRPr="00B67EA0">
              <w:rPr>
                <w:rFonts w:ascii="Arial" w:hAnsi="Arial" w:cs="Arial"/>
              </w:rPr>
              <w:t xml:space="preserve"> favourably</w:t>
            </w:r>
            <w:r w:rsidRPr="0088129C">
              <w:rPr>
                <w:rFonts w:ascii="Arial" w:hAnsi="Arial" w:cs="Arial"/>
                <w:lang w:val="en-US"/>
              </w:rPr>
              <w:t xml:space="preserve"> than the English language, and</w:t>
            </w:r>
            <w:r>
              <w:rPr>
                <w:rFonts w:ascii="Arial" w:hAnsi="Arial" w:cs="Arial"/>
                <w:lang w:val="en-US"/>
              </w:rPr>
              <w:t xml:space="preserve"> </w:t>
            </w:r>
            <w:r w:rsidRPr="0088129C">
              <w:rPr>
                <w:rFonts w:ascii="Arial" w:hAnsi="Arial" w:cs="Arial"/>
                <w:lang w:val="en-US"/>
              </w:rPr>
              <w:t>no adverse effects on opportunities for people to use the Welsh language and on treating the Welsh language no less favourably than the English language. </w:t>
            </w:r>
          </w:p>
          <w:p w14:paraId="66C4B32E" w14:textId="77777777" w:rsidR="00092EA6" w:rsidRDefault="00092EA6" w:rsidP="002D74A9">
            <w:pPr>
              <w:widowControl w:val="0"/>
              <w:autoSpaceDE w:val="0"/>
              <w:autoSpaceDN w:val="0"/>
              <w:adjustRightInd w:val="0"/>
              <w:rPr>
                <w:rFonts w:ascii="Arial" w:hAnsi="Arial" w:cs="Arial"/>
                <w:b/>
                <w:bCs/>
                <w:lang w:val="en-US"/>
              </w:rPr>
            </w:pPr>
          </w:p>
        </w:tc>
      </w:tr>
      <w:tr w:rsidR="00F66EC2" w14:paraId="0B1282A2" w14:textId="77777777" w:rsidTr="00F66EC2">
        <w:trPr>
          <w:trHeight w:val="1593"/>
        </w:trPr>
        <w:tc>
          <w:tcPr>
            <w:tcW w:w="8789" w:type="dxa"/>
          </w:tcPr>
          <w:p w14:paraId="5A5507A1" w14:textId="77777777" w:rsidR="00F66EC2" w:rsidRDefault="00F66EC2" w:rsidP="002D74A9">
            <w:pPr>
              <w:widowControl w:val="0"/>
              <w:autoSpaceDE w:val="0"/>
              <w:autoSpaceDN w:val="0"/>
              <w:adjustRightInd w:val="0"/>
              <w:rPr>
                <w:rFonts w:ascii="Arial" w:hAnsi="Arial" w:cs="Arial"/>
                <w:b/>
                <w:bCs/>
                <w:lang w:val="en-US"/>
              </w:rPr>
            </w:pPr>
          </w:p>
        </w:tc>
      </w:tr>
      <w:tr w:rsidR="00F66EC2" w14:paraId="63342EF0" w14:textId="77777777" w:rsidTr="00092EA6">
        <w:tc>
          <w:tcPr>
            <w:tcW w:w="8789" w:type="dxa"/>
          </w:tcPr>
          <w:p w14:paraId="602A3DD7" w14:textId="77777777" w:rsidR="00F66EC2" w:rsidRPr="0088129C" w:rsidRDefault="00F66EC2" w:rsidP="00F66EC2">
            <w:pPr>
              <w:widowControl w:val="0"/>
              <w:autoSpaceDE w:val="0"/>
              <w:autoSpaceDN w:val="0"/>
              <w:adjustRightInd w:val="0"/>
              <w:rPr>
                <w:rFonts w:ascii="Times New Roman" w:hAnsi="Times New Roman" w:cs="Times New Roman"/>
                <w:lang w:val="en-US"/>
              </w:rPr>
            </w:pPr>
            <w:r w:rsidRPr="0088129C">
              <w:rPr>
                <w:rFonts w:ascii="Arial" w:hAnsi="Arial" w:cs="Arial"/>
                <w:b/>
                <w:bCs/>
                <w:lang w:val="en-US"/>
              </w:rPr>
              <w:t xml:space="preserve">Question </w:t>
            </w:r>
            <w:r>
              <w:rPr>
                <w:rFonts w:ascii="Arial" w:hAnsi="Arial" w:cs="Arial"/>
                <w:b/>
                <w:bCs/>
                <w:lang w:val="en-US"/>
              </w:rPr>
              <w:t>7</w:t>
            </w:r>
            <w:r w:rsidRPr="0088129C">
              <w:rPr>
                <w:rFonts w:ascii="Arial" w:hAnsi="Arial" w:cs="Arial"/>
                <w:lang w:val="en-US"/>
              </w:rPr>
              <w:t>: We have asked a number of specific questions. If you have any related issues which we have not specifically addressed, please use this space to report them:</w:t>
            </w:r>
          </w:p>
          <w:p w14:paraId="4F935BC3" w14:textId="77777777" w:rsidR="00F66EC2" w:rsidRDefault="00F66EC2" w:rsidP="002D74A9">
            <w:pPr>
              <w:widowControl w:val="0"/>
              <w:autoSpaceDE w:val="0"/>
              <w:autoSpaceDN w:val="0"/>
              <w:adjustRightInd w:val="0"/>
              <w:rPr>
                <w:rFonts w:ascii="Arial" w:hAnsi="Arial" w:cs="Arial"/>
                <w:b/>
                <w:bCs/>
                <w:lang w:val="en-US"/>
              </w:rPr>
            </w:pPr>
          </w:p>
        </w:tc>
      </w:tr>
      <w:tr w:rsidR="00F66EC2" w14:paraId="7C21AB23" w14:textId="77777777" w:rsidTr="00F92428">
        <w:trPr>
          <w:trHeight w:val="1419"/>
        </w:trPr>
        <w:tc>
          <w:tcPr>
            <w:tcW w:w="8789" w:type="dxa"/>
          </w:tcPr>
          <w:p w14:paraId="63F9AAFD" w14:textId="77777777" w:rsidR="00F66EC2" w:rsidRPr="0088129C" w:rsidRDefault="00F66EC2" w:rsidP="00F66EC2">
            <w:pPr>
              <w:widowControl w:val="0"/>
              <w:autoSpaceDE w:val="0"/>
              <w:autoSpaceDN w:val="0"/>
              <w:adjustRightInd w:val="0"/>
              <w:rPr>
                <w:rFonts w:ascii="Arial" w:hAnsi="Arial" w:cs="Arial"/>
                <w:b/>
                <w:bCs/>
                <w:lang w:val="en-US"/>
              </w:rPr>
            </w:pPr>
          </w:p>
        </w:tc>
      </w:tr>
    </w:tbl>
    <w:p w14:paraId="32AF47E4" w14:textId="520688A4" w:rsidR="00395D00" w:rsidRDefault="00395D00" w:rsidP="002D74A9">
      <w:pPr>
        <w:widowControl w:val="0"/>
        <w:autoSpaceDE w:val="0"/>
        <w:autoSpaceDN w:val="0"/>
        <w:adjustRightInd w:val="0"/>
        <w:rPr>
          <w:rFonts w:ascii="Arial" w:hAnsi="Arial" w:cs="Arial"/>
          <w:b/>
          <w:bCs/>
          <w:lang w:val="en-US"/>
        </w:rPr>
      </w:pPr>
    </w:p>
    <w:p w14:paraId="5FB4ED3E" w14:textId="7F6D9F2B" w:rsidR="003E291F" w:rsidRDefault="003E291F" w:rsidP="002D74A9">
      <w:pPr>
        <w:widowControl w:val="0"/>
        <w:autoSpaceDE w:val="0"/>
        <w:autoSpaceDN w:val="0"/>
        <w:adjustRightInd w:val="0"/>
        <w:rPr>
          <w:rFonts w:ascii="Arial" w:hAnsi="Arial" w:cs="Arial"/>
          <w:b/>
          <w:bCs/>
          <w:lang w:val="en-US"/>
        </w:rPr>
      </w:pPr>
    </w:p>
    <w:p w14:paraId="2B801F65" w14:textId="77777777" w:rsidR="003E291F" w:rsidRDefault="003E291F" w:rsidP="002D74A9">
      <w:pPr>
        <w:widowControl w:val="0"/>
        <w:autoSpaceDE w:val="0"/>
        <w:autoSpaceDN w:val="0"/>
        <w:adjustRightInd w:val="0"/>
        <w:rPr>
          <w:rFonts w:ascii="Arial" w:hAnsi="Arial" w:cs="Arial"/>
          <w:b/>
          <w:bCs/>
          <w:lang w:val="en-US"/>
        </w:rPr>
      </w:pPr>
    </w:p>
    <w:tbl>
      <w:tblPr>
        <w:tblW w:w="10232" w:type="dxa"/>
        <w:tblBorders>
          <w:top w:val="nil"/>
          <w:left w:val="nil"/>
          <w:right w:val="nil"/>
        </w:tblBorders>
        <w:tblLayout w:type="fixed"/>
        <w:tblLook w:val="0000" w:firstRow="0" w:lastRow="0" w:firstColumn="0" w:lastColumn="0" w:noHBand="0" w:noVBand="0"/>
      </w:tblPr>
      <w:tblGrid>
        <w:gridCol w:w="10232"/>
      </w:tblGrid>
      <w:tr w:rsidR="000A6554" w:rsidRPr="0088129C" w14:paraId="1E560D67" w14:textId="77777777" w:rsidTr="00820931">
        <w:tc>
          <w:tcPr>
            <w:tcW w:w="10232" w:type="dxa"/>
            <w:tcMar>
              <w:top w:w="144" w:type="nil"/>
              <w:right w:w="144" w:type="nil"/>
            </w:tcMar>
          </w:tcPr>
          <w:p w14:paraId="0965B825" w14:textId="7A24B2AA" w:rsidR="000A6554" w:rsidRPr="0088129C" w:rsidRDefault="00F66EC2" w:rsidP="00F66EC2">
            <w:pPr>
              <w:widowControl w:val="0"/>
              <w:autoSpaceDE w:val="0"/>
              <w:autoSpaceDN w:val="0"/>
              <w:adjustRightInd w:val="0"/>
              <w:ind w:left="31" w:right="2050"/>
              <w:rPr>
                <w:rFonts w:ascii="Times New Roman" w:hAnsi="Times New Roman" w:cs="Times New Roman"/>
                <w:lang w:val="en-US"/>
              </w:rPr>
            </w:pPr>
            <w:r w:rsidRPr="00F66EC2">
              <w:rPr>
                <w:rFonts w:ascii="Arial" w:hAnsi="Arial" w:cs="Arial"/>
                <w:noProof/>
                <w:lang w:eastAsia="en-GB"/>
              </w:rPr>
              <mc:AlternateContent>
                <mc:Choice Requires="wps">
                  <w:drawing>
                    <wp:anchor distT="45720" distB="45720" distL="114300" distR="114300" simplePos="0" relativeHeight="251672576" behindDoc="0" locked="0" layoutInCell="1" allowOverlap="1" wp14:anchorId="11A100FD" wp14:editId="68AFA9D2">
                      <wp:simplePos x="0" y="0"/>
                      <wp:positionH relativeFrom="column">
                        <wp:posOffset>5032424</wp:posOffset>
                      </wp:positionH>
                      <wp:positionV relativeFrom="paragraph">
                        <wp:posOffset>-49</wp:posOffset>
                      </wp:positionV>
                      <wp:extent cx="445770" cy="476250"/>
                      <wp:effectExtent l="0" t="0" r="1143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 cy="476250"/>
                              </a:xfrm>
                              <a:prstGeom prst="rect">
                                <a:avLst/>
                              </a:prstGeom>
                              <a:ln w="9525">
                                <a:headEnd/>
                                <a:tailEnd/>
                              </a:ln>
                            </wps:spPr>
                            <wps:style>
                              <a:lnRef idx="2">
                                <a:schemeClr val="dk1"/>
                              </a:lnRef>
                              <a:fillRef idx="1">
                                <a:schemeClr val="lt1"/>
                              </a:fillRef>
                              <a:effectRef idx="0">
                                <a:schemeClr val="dk1"/>
                              </a:effectRef>
                              <a:fontRef idx="minor">
                                <a:schemeClr val="dk1"/>
                              </a:fontRef>
                            </wps:style>
                            <wps:txbx>
                              <w:txbxContent>
                                <w:p w14:paraId="43500F0C" w14:textId="77777777" w:rsidR="00F66EC2" w:rsidRDefault="00F66EC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A100FD" id="_x0000_t202" coordsize="21600,21600" o:spt="202" path="m,l,21600r21600,l21600,xe">
                      <v:stroke joinstyle="miter"/>
                      <v:path gradientshapeok="t" o:connecttype="rect"/>
                    </v:shapetype>
                    <v:shape id="Text Box 2" o:spid="_x0000_s1026" type="#_x0000_t202" style="position:absolute;left:0;text-align:left;margin-left:396.25pt;margin-top:0;width:35.1pt;height:37.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" fillcolor="white [3201]" strokecolor="black [3200]">
                      <v:textbox>
                        <w:txbxContent>
                          <w:p w14:paraId="43500F0C" w14:textId="77777777" w:rsidR="00F66EC2" w:rsidRDefault="00F66EC2"/>
                        </w:txbxContent>
                      </v:textbox>
                      <w10:wrap type="square"/>
                    </v:shape>
                  </w:pict>
                </mc:Fallback>
              </mc:AlternateContent>
            </w:r>
            <w:r w:rsidR="000A6554" w:rsidRPr="0088129C">
              <w:rPr>
                <w:rFonts w:ascii="Arial" w:hAnsi="Arial" w:cs="Arial"/>
                <w:lang w:val="en-US"/>
              </w:rPr>
              <w:t>Responses to consultations are likely to be made public, on the internet or in a report.</w:t>
            </w:r>
            <w:r w:rsidR="00C73AA0">
              <w:rPr>
                <w:rFonts w:ascii="Arial" w:hAnsi="Arial" w:cs="Arial"/>
                <w:lang w:val="en-US"/>
              </w:rPr>
              <w:t xml:space="preserve"> </w:t>
            </w:r>
            <w:r w:rsidR="000A6554" w:rsidRPr="0088129C">
              <w:rPr>
                <w:rFonts w:ascii="Arial" w:hAnsi="Arial" w:cs="Arial"/>
                <w:lang w:val="en-US"/>
              </w:rPr>
              <w:t>If you would prefer your response to remain anonymous, please tick here:</w:t>
            </w:r>
          </w:p>
        </w:tc>
      </w:tr>
      <w:tr w:rsidR="00253AE1" w:rsidRPr="0088129C" w14:paraId="31BE8246" w14:textId="77777777" w:rsidTr="00820931">
        <w:tc>
          <w:tcPr>
            <w:tcW w:w="10232" w:type="dxa"/>
            <w:tcMar>
              <w:top w:w="144" w:type="nil"/>
              <w:right w:w="144" w:type="nil"/>
            </w:tcMar>
          </w:tcPr>
          <w:p w14:paraId="664CF777" w14:textId="77777777" w:rsidR="00253AE1" w:rsidRPr="00F66EC2" w:rsidRDefault="00253AE1" w:rsidP="00F66EC2">
            <w:pPr>
              <w:widowControl w:val="0"/>
              <w:autoSpaceDE w:val="0"/>
              <w:autoSpaceDN w:val="0"/>
              <w:adjustRightInd w:val="0"/>
              <w:ind w:left="31" w:right="2050"/>
              <w:rPr>
                <w:rFonts w:ascii="Arial" w:hAnsi="Arial" w:cs="Arial"/>
                <w:noProof/>
                <w:lang w:eastAsia="en-GB"/>
              </w:rPr>
            </w:pPr>
          </w:p>
        </w:tc>
      </w:tr>
    </w:tbl>
    <w:p w14:paraId="660C9304" w14:textId="77777777" w:rsidR="009A36D8" w:rsidRPr="009A36D8" w:rsidRDefault="009A36D8" w:rsidP="009A36D8">
      <w:pPr>
        <w:rPr>
          <w:rFonts w:ascii="Arial" w:hAnsi="Arial" w:cs="Arial"/>
        </w:rPr>
      </w:pPr>
      <w:r w:rsidRPr="009A36D8">
        <w:rPr>
          <w:rFonts w:ascii="Arial" w:hAnsi="Arial" w:cs="Arial"/>
        </w:rPr>
        <w:t>Date of issue: 8th December 2020</w:t>
      </w:r>
    </w:p>
    <w:p w14:paraId="0B70F246" w14:textId="77777777" w:rsidR="009A36D8" w:rsidRPr="009A36D8" w:rsidRDefault="009A36D8" w:rsidP="009A36D8">
      <w:pPr>
        <w:rPr>
          <w:rFonts w:ascii="Arial" w:hAnsi="Arial" w:cs="Arial"/>
        </w:rPr>
      </w:pPr>
      <w:r w:rsidRPr="009A36D8">
        <w:rPr>
          <w:rFonts w:ascii="Arial" w:hAnsi="Arial" w:cs="Arial"/>
        </w:rPr>
        <w:t>Action required: Responses by 4th March 2021</w:t>
      </w:r>
    </w:p>
    <w:p w14:paraId="070B178A" w14:textId="77777777" w:rsidR="009A36D8" w:rsidRPr="009A36D8" w:rsidRDefault="009A36D8" w:rsidP="009A36D8">
      <w:pPr>
        <w:rPr>
          <w:rFonts w:ascii="Arial" w:hAnsi="Arial" w:cs="Arial"/>
        </w:rPr>
      </w:pPr>
    </w:p>
    <w:p w14:paraId="4F92ADC6" w14:textId="77777777" w:rsidR="009A36D8" w:rsidRPr="009A36D8" w:rsidRDefault="009A36D8" w:rsidP="009A36D8">
      <w:pPr>
        <w:rPr>
          <w:rFonts w:ascii="Arial" w:hAnsi="Arial" w:cs="Arial"/>
          <w:b/>
        </w:rPr>
      </w:pPr>
      <w:r w:rsidRPr="009A36D8">
        <w:rPr>
          <w:rFonts w:ascii="Arial" w:hAnsi="Arial" w:cs="Arial"/>
          <w:b/>
        </w:rPr>
        <w:t>Email</w:t>
      </w:r>
    </w:p>
    <w:p w14:paraId="492157F3" w14:textId="77777777" w:rsidR="009A36D8" w:rsidRPr="009A36D8" w:rsidRDefault="009A36D8" w:rsidP="009A36D8">
      <w:pPr>
        <w:rPr>
          <w:rFonts w:ascii="Arial" w:hAnsi="Arial" w:cs="Arial"/>
        </w:rPr>
      </w:pPr>
    </w:p>
    <w:p w14:paraId="1F37E902" w14:textId="4097AF5D" w:rsidR="009A36D8" w:rsidRPr="009A36D8" w:rsidRDefault="009A36D8" w:rsidP="009A36D8">
      <w:pPr>
        <w:rPr>
          <w:rFonts w:ascii="Arial" w:hAnsi="Arial" w:cs="Arial"/>
        </w:rPr>
      </w:pPr>
      <w:r w:rsidRPr="009A36D8">
        <w:rPr>
          <w:rFonts w:ascii="Arial" w:hAnsi="Arial" w:cs="Arial"/>
        </w:rPr>
        <w:t xml:space="preserve">Complete and return to </w:t>
      </w:r>
      <w:hyperlink r:id="rId12" w:history="1">
        <w:r w:rsidRPr="009A36D8">
          <w:rPr>
            <w:rStyle w:val="Hyperlink"/>
            <w:rFonts w:ascii="Arial" w:hAnsi="Arial" w:cs="Arial"/>
          </w:rPr>
          <w:t>EconomicAppraisal@gov.wales</w:t>
        </w:r>
      </w:hyperlink>
      <w:bookmarkStart w:id="0" w:name="_GoBack"/>
      <w:bookmarkEnd w:id="0"/>
    </w:p>
    <w:p w14:paraId="3EF2C280" w14:textId="77777777" w:rsidR="009A36D8" w:rsidRPr="009A36D8" w:rsidRDefault="009A36D8" w:rsidP="009A36D8">
      <w:pPr>
        <w:rPr>
          <w:rFonts w:ascii="Arial" w:hAnsi="Arial" w:cs="Arial"/>
        </w:rPr>
      </w:pPr>
    </w:p>
    <w:p w14:paraId="021C7B00" w14:textId="77777777" w:rsidR="009A36D8" w:rsidRPr="009A36D8" w:rsidRDefault="009A36D8" w:rsidP="009A36D8">
      <w:pPr>
        <w:rPr>
          <w:rFonts w:ascii="Arial" w:hAnsi="Arial" w:cs="Arial"/>
          <w:b/>
        </w:rPr>
      </w:pPr>
      <w:r w:rsidRPr="009A36D8">
        <w:rPr>
          <w:rFonts w:ascii="Arial" w:hAnsi="Arial" w:cs="Arial"/>
          <w:b/>
        </w:rPr>
        <w:t>Post</w:t>
      </w:r>
    </w:p>
    <w:p w14:paraId="19A761F4" w14:textId="77777777" w:rsidR="009A36D8" w:rsidRPr="009A36D8" w:rsidRDefault="009A36D8" w:rsidP="009A36D8">
      <w:pPr>
        <w:rPr>
          <w:rFonts w:ascii="Arial" w:hAnsi="Arial" w:cs="Arial"/>
        </w:rPr>
      </w:pPr>
    </w:p>
    <w:p w14:paraId="456594E6" w14:textId="77777777" w:rsidR="009A36D8" w:rsidRPr="009A36D8" w:rsidRDefault="009A36D8" w:rsidP="009A36D8">
      <w:pPr>
        <w:rPr>
          <w:rFonts w:ascii="Arial" w:hAnsi="Arial" w:cs="Arial"/>
        </w:rPr>
      </w:pPr>
      <w:r w:rsidRPr="009A36D8">
        <w:rPr>
          <w:rFonts w:ascii="Arial" w:hAnsi="Arial" w:cs="Arial"/>
        </w:rPr>
        <w:t>Complete and return to:</w:t>
      </w:r>
    </w:p>
    <w:p w14:paraId="650E226E" w14:textId="77777777" w:rsidR="009A36D8" w:rsidRPr="009A36D8" w:rsidRDefault="009A36D8" w:rsidP="009A36D8">
      <w:pPr>
        <w:rPr>
          <w:rFonts w:ascii="Arial" w:hAnsi="Arial" w:cs="Arial"/>
        </w:rPr>
      </w:pPr>
    </w:p>
    <w:p w14:paraId="6A4BBEDC" w14:textId="77777777" w:rsidR="009A36D8" w:rsidRPr="009A36D8" w:rsidRDefault="009A36D8" w:rsidP="009A36D8">
      <w:pPr>
        <w:rPr>
          <w:rFonts w:ascii="Arial" w:hAnsi="Arial" w:cs="Arial"/>
        </w:rPr>
      </w:pPr>
      <w:r w:rsidRPr="009A36D8">
        <w:rPr>
          <w:rFonts w:ascii="Arial" w:hAnsi="Arial" w:cs="Arial"/>
        </w:rPr>
        <w:t>RIA Code consultation</w:t>
      </w:r>
    </w:p>
    <w:p w14:paraId="76E5E326" w14:textId="77777777" w:rsidR="009A36D8" w:rsidRPr="009A36D8" w:rsidRDefault="009A36D8" w:rsidP="009A36D8">
      <w:pPr>
        <w:rPr>
          <w:rFonts w:ascii="Arial" w:hAnsi="Arial" w:cs="Arial"/>
        </w:rPr>
      </w:pPr>
      <w:r w:rsidRPr="009A36D8">
        <w:rPr>
          <w:rFonts w:ascii="Arial" w:hAnsi="Arial" w:cs="Arial"/>
        </w:rPr>
        <w:t>Welsh Government</w:t>
      </w:r>
    </w:p>
    <w:p w14:paraId="6C4811DA" w14:textId="77777777" w:rsidR="009A36D8" w:rsidRPr="009A36D8" w:rsidRDefault="009A36D8" w:rsidP="009A36D8">
      <w:pPr>
        <w:rPr>
          <w:rFonts w:ascii="Arial" w:hAnsi="Arial" w:cs="Arial"/>
        </w:rPr>
      </w:pPr>
      <w:r w:rsidRPr="009A36D8">
        <w:rPr>
          <w:rFonts w:ascii="Arial" w:hAnsi="Arial" w:cs="Arial"/>
        </w:rPr>
        <w:t>Llys-Y-Ddraig</w:t>
      </w:r>
    </w:p>
    <w:p w14:paraId="23E1CB83" w14:textId="77777777" w:rsidR="009A36D8" w:rsidRPr="009A36D8" w:rsidRDefault="009A36D8" w:rsidP="009A36D8">
      <w:pPr>
        <w:rPr>
          <w:rFonts w:ascii="Arial" w:hAnsi="Arial" w:cs="Arial"/>
        </w:rPr>
      </w:pPr>
      <w:r w:rsidRPr="009A36D8">
        <w:rPr>
          <w:rFonts w:ascii="Arial" w:hAnsi="Arial" w:cs="Arial"/>
        </w:rPr>
        <w:t>Penllergaer Business Park</w:t>
      </w:r>
    </w:p>
    <w:p w14:paraId="2849290C" w14:textId="77777777" w:rsidR="009A36D8" w:rsidRPr="009A36D8" w:rsidRDefault="009A36D8" w:rsidP="009A36D8">
      <w:pPr>
        <w:rPr>
          <w:rFonts w:ascii="Arial" w:hAnsi="Arial" w:cs="Arial"/>
        </w:rPr>
      </w:pPr>
      <w:r w:rsidRPr="009A36D8">
        <w:rPr>
          <w:rFonts w:ascii="Arial" w:hAnsi="Arial" w:cs="Arial"/>
        </w:rPr>
        <w:t>Swansea</w:t>
      </w:r>
    </w:p>
    <w:p w14:paraId="74987C70" w14:textId="19B87DA4" w:rsidR="004C16E5" w:rsidRPr="001D3211" w:rsidRDefault="009A36D8" w:rsidP="009A36D8">
      <w:pPr>
        <w:rPr>
          <w:rFonts w:ascii="Arial" w:hAnsi="Arial" w:cs="Arial"/>
        </w:rPr>
      </w:pPr>
      <w:r w:rsidRPr="009A36D8">
        <w:rPr>
          <w:rFonts w:ascii="Arial" w:hAnsi="Arial" w:cs="Arial"/>
        </w:rPr>
        <w:t>SA4 9NX</w:t>
      </w:r>
    </w:p>
    <w:sectPr w:rsidR="004C16E5" w:rsidRPr="001D3211" w:rsidSect="00F53051">
      <w:headerReference w:type="default" r:id="rId13"/>
      <w:footerReference w:type="default" r:id="rId14"/>
      <w:pgSz w:w="11900" w:h="16840"/>
      <w:pgMar w:top="1418" w:right="1127" w:bottom="1418"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1376DC" w14:textId="77777777" w:rsidR="00C43AAC" w:rsidRDefault="00C43AAC" w:rsidP="004C16E5">
      <w:r>
        <w:separator/>
      </w:r>
    </w:p>
  </w:endnote>
  <w:endnote w:type="continuationSeparator" w:id="0">
    <w:p w14:paraId="11051089" w14:textId="77777777" w:rsidR="00C43AAC" w:rsidRDefault="00C43AAC" w:rsidP="004C16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swiss"/>
    <w:pitch w:val="variable"/>
    <w:sig w:usb0="E1000AEF" w:usb1="5000A1FF" w:usb2="00000000" w:usb3="00000000" w:csb0="000001BF" w:csb1="00000000"/>
  </w:font>
  <w:font w:name="Times-Roman">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509A37" w14:textId="77777777" w:rsidR="00AF59A6" w:rsidRDefault="00AF59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0C467E" w14:textId="77777777" w:rsidR="00C43AAC" w:rsidRDefault="00C43AAC" w:rsidP="004C16E5">
      <w:r>
        <w:separator/>
      </w:r>
    </w:p>
  </w:footnote>
  <w:footnote w:type="continuationSeparator" w:id="0">
    <w:p w14:paraId="0C42FA4B" w14:textId="77777777" w:rsidR="00C43AAC" w:rsidRDefault="00C43AAC" w:rsidP="004C16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FDB951" w14:textId="77777777" w:rsidR="00AF59A6" w:rsidRPr="00E92D0A" w:rsidRDefault="00AF59A6" w:rsidP="001C29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811A9"/>
    <w:multiLevelType w:val="hybridMultilevel"/>
    <w:tmpl w:val="836E9BBE"/>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F4085D"/>
    <w:multiLevelType w:val="multilevel"/>
    <w:tmpl w:val="29A4D9A0"/>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150924B7"/>
    <w:multiLevelType w:val="hybridMultilevel"/>
    <w:tmpl w:val="839A407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820788"/>
    <w:multiLevelType w:val="hybridMultilevel"/>
    <w:tmpl w:val="483485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FD6CAF"/>
    <w:multiLevelType w:val="singleLevel"/>
    <w:tmpl w:val="85FEDCC8"/>
    <w:lvl w:ilvl="0">
      <w:start w:val="1"/>
      <w:numFmt w:val="decimal"/>
      <w:lvlText w:val="%1."/>
      <w:legacy w:legacy="1" w:legacySpace="0" w:legacyIndent="360"/>
      <w:lvlJc w:val="left"/>
      <w:rPr>
        <w:rFonts w:ascii="Verdana" w:hAnsi="Verdana" w:hint="default"/>
      </w:rPr>
    </w:lvl>
  </w:abstractNum>
  <w:abstractNum w:abstractNumId="5" w15:restartNumberingAfterBreak="0">
    <w:nsid w:val="27551874"/>
    <w:multiLevelType w:val="multilevel"/>
    <w:tmpl w:val="AAB8C96A"/>
    <w:lvl w:ilvl="0">
      <w:start w:val="1"/>
      <w:numFmt w:val="decimal"/>
      <w:lvlText w:val="%1."/>
      <w:lvlJc w:val="left"/>
      <w:pPr>
        <w:ind w:left="1572" w:hanging="360"/>
      </w:pPr>
      <w:rPr>
        <w:rFonts w:hint="default"/>
      </w:rPr>
    </w:lvl>
    <w:lvl w:ilvl="1">
      <w:start w:val="1"/>
      <w:numFmt w:val="decimal"/>
      <w:isLgl/>
      <w:lvlText w:val="%1.%2"/>
      <w:lvlJc w:val="left"/>
      <w:pPr>
        <w:ind w:left="1612" w:hanging="400"/>
      </w:pPr>
      <w:rPr>
        <w:rFonts w:hint="default"/>
      </w:rPr>
    </w:lvl>
    <w:lvl w:ilvl="2">
      <w:start w:val="1"/>
      <w:numFmt w:val="decimal"/>
      <w:isLgl/>
      <w:lvlText w:val="%1.%2.%3"/>
      <w:lvlJc w:val="left"/>
      <w:pPr>
        <w:ind w:left="1932" w:hanging="720"/>
      </w:pPr>
      <w:rPr>
        <w:rFonts w:hint="default"/>
      </w:rPr>
    </w:lvl>
    <w:lvl w:ilvl="3">
      <w:start w:val="1"/>
      <w:numFmt w:val="decimal"/>
      <w:isLgl/>
      <w:lvlText w:val="%1.%2.%3.%4"/>
      <w:lvlJc w:val="left"/>
      <w:pPr>
        <w:ind w:left="2292" w:hanging="1080"/>
      </w:pPr>
      <w:rPr>
        <w:rFonts w:hint="default"/>
      </w:rPr>
    </w:lvl>
    <w:lvl w:ilvl="4">
      <w:start w:val="1"/>
      <w:numFmt w:val="decimal"/>
      <w:isLgl/>
      <w:lvlText w:val="%1.%2.%3.%4.%5"/>
      <w:lvlJc w:val="left"/>
      <w:pPr>
        <w:ind w:left="2292" w:hanging="1080"/>
      </w:pPr>
      <w:rPr>
        <w:rFonts w:hint="default"/>
      </w:rPr>
    </w:lvl>
    <w:lvl w:ilvl="5">
      <w:start w:val="1"/>
      <w:numFmt w:val="decimal"/>
      <w:isLgl/>
      <w:lvlText w:val="%1.%2.%3.%4.%5.%6"/>
      <w:lvlJc w:val="left"/>
      <w:pPr>
        <w:ind w:left="2652" w:hanging="1440"/>
      </w:pPr>
      <w:rPr>
        <w:rFonts w:hint="default"/>
      </w:rPr>
    </w:lvl>
    <w:lvl w:ilvl="6">
      <w:start w:val="1"/>
      <w:numFmt w:val="decimal"/>
      <w:isLgl/>
      <w:lvlText w:val="%1.%2.%3.%4.%5.%6.%7"/>
      <w:lvlJc w:val="left"/>
      <w:pPr>
        <w:ind w:left="2652" w:hanging="1440"/>
      </w:pPr>
      <w:rPr>
        <w:rFonts w:hint="default"/>
      </w:rPr>
    </w:lvl>
    <w:lvl w:ilvl="7">
      <w:start w:val="1"/>
      <w:numFmt w:val="decimal"/>
      <w:isLgl/>
      <w:lvlText w:val="%1.%2.%3.%4.%5.%6.%7.%8"/>
      <w:lvlJc w:val="left"/>
      <w:pPr>
        <w:ind w:left="3012" w:hanging="1800"/>
      </w:pPr>
      <w:rPr>
        <w:rFonts w:hint="default"/>
      </w:rPr>
    </w:lvl>
    <w:lvl w:ilvl="8">
      <w:start w:val="1"/>
      <w:numFmt w:val="decimal"/>
      <w:isLgl/>
      <w:lvlText w:val="%1.%2.%3.%4.%5.%6.%7.%8.%9"/>
      <w:lvlJc w:val="left"/>
      <w:pPr>
        <w:ind w:left="3012" w:hanging="1800"/>
      </w:pPr>
      <w:rPr>
        <w:rFonts w:hint="default"/>
      </w:rPr>
    </w:lvl>
  </w:abstractNum>
  <w:abstractNum w:abstractNumId="6" w15:restartNumberingAfterBreak="0">
    <w:nsid w:val="295C6588"/>
    <w:multiLevelType w:val="hybridMultilevel"/>
    <w:tmpl w:val="DF0C7D9A"/>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B9D5B80"/>
    <w:multiLevelType w:val="hybridMultilevel"/>
    <w:tmpl w:val="0B7269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E94E52"/>
    <w:multiLevelType w:val="hybridMultilevel"/>
    <w:tmpl w:val="D5EC3976"/>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93E4FDA"/>
    <w:multiLevelType w:val="hybridMultilevel"/>
    <w:tmpl w:val="631E00B4"/>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9582A81"/>
    <w:multiLevelType w:val="hybridMultilevel"/>
    <w:tmpl w:val="AC1E6F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053F1F"/>
    <w:multiLevelType w:val="hybridMultilevel"/>
    <w:tmpl w:val="7554AC26"/>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C5B33FC"/>
    <w:multiLevelType w:val="hybridMultilevel"/>
    <w:tmpl w:val="BDC854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EF159D8"/>
    <w:multiLevelType w:val="multilevel"/>
    <w:tmpl w:val="E242AE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14" w15:restartNumberingAfterBreak="0">
    <w:nsid w:val="406A61DB"/>
    <w:multiLevelType w:val="hybridMultilevel"/>
    <w:tmpl w:val="D76ABEE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564774"/>
    <w:multiLevelType w:val="hybridMultilevel"/>
    <w:tmpl w:val="CD56E0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423C6F"/>
    <w:multiLevelType w:val="hybridMultilevel"/>
    <w:tmpl w:val="7A5C84B6"/>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7" w15:restartNumberingAfterBreak="0">
    <w:nsid w:val="469B6DB6"/>
    <w:multiLevelType w:val="multilevel"/>
    <w:tmpl w:val="A65493DE"/>
    <w:lvl w:ilvl="0">
      <w:start w:val="1"/>
      <w:numFmt w:val="lowerRoman"/>
      <w:lvlText w:val="%1."/>
      <w:lvlJc w:val="left"/>
      <w:pPr>
        <w:ind w:left="360" w:hanging="360"/>
      </w:pPr>
      <w:rPr>
        <w:rFonts w:ascii="Arial" w:eastAsiaTheme="minorHAnsi" w:hAnsi="Arial" w:cs="Arial"/>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B097008"/>
    <w:multiLevelType w:val="hybridMultilevel"/>
    <w:tmpl w:val="893A16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E816A7"/>
    <w:multiLevelType w:val="hybridMultilevel"/>
    <w:tmpl w:val="87404B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B145024"/>
    <w:multiLevelType w:val="hybridMultilevel"/>
    <w:tmpl w:val="6F56D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F04B4B"/>
    <w:multiLevelType w:val="hybridMultilevel"/>
    <w:tmpl w:val="D15C43A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666C0066"/>
    <w:multiLevelType w:val="hybridMultilevel"/>
    <w:tmpl w:val="E180A5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6335B90"/>
    <w:multiLevelType w:val="hybridMultilevel"/>
    <w:tmpl w:val="EE3E70B0"/>
    <w:lvl w:ilvl="0" w:tplc="FEBE4A5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71E7B4F"/>
    <w:multiLevelType w:val="hybridMultilevel"/>
    <w:tmpl w:val="D32033D2"/>
    <w:lvl w:ilvl="0" w:tplc="FEBE4A50">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B402413"/>
    <w:multiLevelType w:val="hybridMultilevel"/>
    <w:tmpl w:val="1C346DE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4"/>
  </w:num>
  <w:num w:numId="2">
    <w:abstractNumId w:val="11"/>
  </w:num>
  <w:num w:numId="3">
    <w:abstractNumId w:val="4"/>
  </w:num>
  <w:num w:numId="4">
    <w:abstractNumId w:val="12"/>
  </w:num>
  <w:num w:numId="5">
    <w:abstractNumId w:val="14"/>
  </w:num>
  <w:num w:numId="6">
    <w:abstractNumId w:val="7"/>
  </w:num>
  <w:num w:numId="7">
    <w:abstractNumId w:val="15"/>
  </w:num>
  <w:num w:numId="8">
    <w:abstractNumId w:val="19"/>
  </w:num>
  <w:num w:numId="9">
    <w:abstractNumId w:val="3"/>
  </w:num>
  <w:num w:numId="10">
    <w:abstractNumId w:val="22"/>
  </w:num>
  <w:num w:numId="11">
    <w:abstractNumId w:val="18"/>
  </w:num>
  <w:num w:numId="12">
    <w:abstractNumId w:val="10"/>
  </w:num>
  <w:num w:numId="13">
    <w:abstractNumId w:val="20"/>
  </w:num>
  <w:num w:numId="14">
    <w:abstractNumId w:val="0"/>
  </w:num>
  <w:num w:numId="15">
    <w:abstractNumId w:val="8"/>
  </w:num>
  <w:num w:numId="16">
    <w:abstractNumId w:val="6"/>
  </w:num>
  <w:num w:numId="17">
    <w:abstractNumId w:val="9"/>
  </w:num>
  <w:num w:numId="18">
    <w:abstractNumId w:val="2"/>
  </w:num>
  <w:num w:numId="19">
    <w:abstractNumId w:val="23"/>
  </w:num>
  <w:num w:numId="20">
    <w:abstractNumId w:val="21"/>
  </w:num>
  <w:num w:numId="21">
    <w:abstractNumId w:val="1"/>
  </w:num>
  <w:num w:numId="22">
    <w:abstractNumId w:val="13"/>
  </w:num>
  <w:num w:numId="23">
    <w:abstractNumId w:val="17"/>
  </w:num>
  <w:num w:numId="24">
    <w:abstractNumId w:val="16"/>
  </w:num>
  <w:num w:numId="25">
    <w:abstractNumId w:val="25"/>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5"/>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16E5"/>
    <w:rsid w:val="00004EA4"/>
    <w:rsid w:val="00051A1E"/>
    <w:rsid w:val="0005614B"/>
    <w:rsid w:val="000916EE"/>
    <w:rsid w:val="00092EA6"/>
    <w:rsid w:val="00095391"/>
    <w:rsid w:val="000A1750"/>
    <w:rsid w:val="000A6554"/>
    <w:rsid w:val="000B07DC"/>
    <w:rsid w:val="000F2AF4"/>
    <w:rsid w:val="000F44B2"/>
    <w:rsid w:val="000F6510"/>
    <w:rsid w:val="00123896"/>
    <w:rsid w:val="00127D4E"/>
    <w:rsid w:val="00133F70"/>
    <w:rsid w:val="00155DC3"/>
    <w:rsid w:val="00156964"/>
    <w:rsid w:val="00163718"/>
    <w:rsid w:val="001709F8"/>
    <w:rsid w:val="001823E8"/>
    <w:rsid w:val="001940CB"/>
    <w:rsid w:val="001B0634"/>
    <w:rsid w:val="001C29FF"/>
    <w:rsid w:val="001D3211"/>
    <w:rsid w:val="002002D9"/>
    <w:rsid w:val="002102C7"/>
    <w:rsid w:val="002246DE"/>
    <w:rsid w:val="00224C77"/>
    <w:rsid w:val="002435F8"/>
    <w:rsid w:val="00253AE1"/>
    <w:rsid w:val="00283094"/>
    <w:rsid w:val="00284275"/>
    <w:rsid w:val="00297397"/>
    <w:rsid w:val="002A01AA"/>
    <w:rsid w:val="002C12D2"/>
    <w:rsid w:val="002D2C55"/>
    <w:rsid w:val="002D74A9"/>
    <w:rsid w:val="002E0CD2"/>
    <w:rsid w:val="002F4230"/>
    <w:rsid w:val="00304EAD"/>
    <w:rsid w:val="00310997"/>
    <w:rsid w:val="0031440A"/>
    <w:rsid w:val="00325EBE"/>
    <w:rsid w:val="003360F3"/>
    <w:rsid w:val="00363D32"/>
    <w:rsid w:val="00376519"/>
    <w:rsid w:val="00395D00"/>
    <w:rsid w:val="003C3202"/>
    <w:rsid w:val="003C386A"/>
    <w:rsid w:val="003C4D94"/>
    <w:rsid w:val="003C6328"/>
    <w:rsid w:val="003E291F"/>
    <w:rsid w:val="004209EC"/>
    <w:rsid w:val="00445938"/>
    <w:rsid w:val="004473B7"/>
    <w:rsid w:val="004620CA"/>
    <w:rsid w:val="00462825"/>
    <w:rsid w:val="00491248"/>
    <w:rsid w:val="00494A04"/>
    <w:rsid w:val="00497931"/>
    <w:rsid w:val="004A4D63"/>
    <w:rsid w:val="004B15D2"/>
    <w:rsid w:val="004C16E5"/>
    <w:rsid w:val="004C48C5"/>
    <w:rsid w:val="004F0D12"/>
    <w:rsid w:val="004F28C4"/>
    <w:rsid w:val="004F7A0B"/>
    <w:rsid w:val="005004E7"/>
    <w:rsid w:val="00507D38"/>
    <w:rsid w:val="005267D0"/>
    <w:rsid w:val="00527114"/>
    <w:rsid w:val="005402C4"/>
    <w:rsid w:val="005616C7"/>
    <w:rsid w:val="00573202"/>
    <w:rsid w:val="005A3A1F"/>
    <w:rsid w:val="005B04B7"/>
    <w:rsid w:val="006169FA"/>
    <w:rsid w:val="00620C97"/>
    <w:rsid w:val="006270C8"/>
    <w:rsid w:val="00630178"/>
    <w:rsid w:val="006448D1"/>
    <w:rsid w:val="00665A6E"/>
    <w:rsid w:val="00673D50"/>
    <w:rsid w:val="006832A3"/>
    <w:rsid w:val="00684466"/>
    <w:rsid w:val="006A0842"/>
    <w:rsid w:val="006B494C"/>
    <w:rsid w:val="006B5881"/>
    <w:rsid w:val="006B6552"/>
    <w:rsid w:val="006E51BC"/>
    <w:rsid w:val="006E611E"/>
    <w:rsid w:val="00713F1F"/>
    <w:rsid w:val="00726E7E"/>
    <w:rsid w:val="007359C3"/>
    <w:rsid w:val="00741822"/>
    <w:rsid w:val="00746822"/>
    <w:rsid w:val="0076718C"/>
    <w:rsid w:val="007953BF"/>
    <w:rsid w:val="007A3E93"/>
    <w:rsid w:val="007D7D82"/>
    <w:rsid w:val="007F1DB2"/>
    <w:rsid w:val="00806B99"/>
    <w:rsid w:val="00820931"/>
    <w:rsid w:val="008349C8"/>
    <w:rsid w:val="00847829"/>
    <w:rsid w:val="00854B2B"/>
    <w:rsid w:val="008557F6"/>
    <w:rsid w:val="0087497B"/>
    <w:rsid w:val="00876394"/>
    <w:rsid w:val="008A47B5"/>
    <w:rsid w:val="008B01CC"/>
    <w:rsid w:val="008F7563"/>
    <w:rsid w:val="00917279"/>
    <w:rsid w:val="0092089D"/>
    <w:rsid w:val="0096114F"/>
    <w:rsid w:val="0096702A"/>
    <w:rsid w:val="009A04CC"/>
    <w:rsid w:val="009A36D8"/>
    <w:rsid w:val="009B0231"/>
    <w:rsid w:val="009C2B1A"/>
    <w:rsid w:val="009D71A6"/>
    <w:rsid w:val="009F2401"/>
    <w:rsid w:val="009F4D01"/>
    <w:rsid w:val="00A027B8"/>
    <w:rsid w:val="00A30104"/>
    <w:rsid w:val="00A62B58"/>
    <w:rsid w:val="00A75985"/>
    <w:rsid w:val="00A84756"/>
    <w:rsid w:val="00A9741B"/>
    <w:rsid w:val="00AB1903"/>
    <w:rsid w:val="00AC1782"/>
    <w:rsid w:val="00AF59A6"/>
    <w:rsid w:val="00AF6781"/>
    <w:rsid w:val="00B2727F"/>
    <w:rsid w:val="00B51A61"/>
    <w:rsid w:val="00B67EA0"/>
    <w:rsid w:val="00B72E8B"/>
    <w:rsid w:val="00B8192B"/>
    <w:rsid w:val="00BA6E8F"/>
    <w:rsid w:val="00BB1291"/>
    <w:rsid w:val="00BB7E1F"/>
    <w:rsid w:val="00BF0FAA"/>
    <w:rsid w:val="00BF146F"/>
    <w:rsid w:val="00BF2C62"/>
    <w:rsid w:val="00BF7F1E"/>
    <w:rsid w:val="00C245B2"/>
    <w:rsid w:val="00C43AAC"/>
    <w:rsid w:val="00C53B59"/>
    <w:rsid w:val="00C615D3"/>
    <w:rsid w:val="00C644EC"/>
    <w:rsid w:val="00C66156"/>
    <w:rsid w:val="00C73AA0"/>
    <w:rsid w:val="00C8057B"/>
    <w:rsid w:val="00C929E3"/>
    <w:rsid w:val="00CB3EDE"/>
    <w:rsid w:val="00CD0E68"/>
    <w:rsid w:val="00CE1B7C"/>
    <w:rsid w:val="00CE41F5"/>
    <w:rsid w:val="00CF7443"/>
    <w:rsid w:val="00D0167F"/>
    <w:rsid w:val="00D06A72"/>
    <w:rsid w:val="00D336DE"/>
    <w:rsid w:val="00D54645"/>
    <w:rsid w:val="00D55E9E"/>
    <w:rsid w:val="00D8021C"/>
    <w:rsid w:val="00DC6B9E"/>
    <w:rsid w:val="00DE0A18"/>
    <w:rsid w:val="00DF40EF"/>
    <w:rsid w:val="00E0496D"/>
    <w:rsid w:val="00E123E1"/>
    <w:rsid w:val="00E16691"/>
    <w:rsid w:val="00E31D3D"/>
    <w:rsid w:val="00E3589B"/>
    <w:rsid w:val="00E52C3A"/>
    <w:rsid w:val="00E53F3B"/>
    <w:rsid w:val="00E62973"/>
    <w:rsid w:val="00E65517"/>
    <w:rsid w:val="00E759CD"/>
    <w:rsid w:val="00E83897"/>
    <w:rsid w:val="00EA3517"/>
    <w:rsid w:val="00EB0F7C"/>
    <w:rsid w:val="00EB766C"/>
    <w:rsid w:val="00ED28E5"/>
    <w:rsid w:val="00F004E2"/>
    <w:rsid w:val="00F2697A"/>
    <w:rsid w:val="00F3776D"/>
    <w:rsid w:val="00F53051"/>
    <w:rsid w:val="00F648C4"/>
    <w:rsid w:val="00F65D3B"/>
    <w:rsid w:val="00F66EC2"/>
    <w:rsid w:val="00F92428"/>
    <w:rsid w:val="00F9644D"/>
    <w:rsid w:val="00FD0ADF"/>
    <w:rsid w:val="00FF3F3D"/>
    <w:rsid w:val="00FF4A1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979CCD"/>
  <w14:defaultImageDpi w14:val="300"/>
  <w15:docId w15:val="{0DFCB411-D41F-414B-8FB7-92835E6709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16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C16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C16E5"/>
    <w:rPr>
      <w:rFonts w:ascii="Lucida Grande" w:hAnsi="Lucida Grande" w:cs="Lucida Grande"/>
      <w:sz w:val="18"/>
      <w:szCs w:val="18"/>
    </w:rPr>
  </w:style>
  <w:style w:type="paragraph" w:styleId="Header">
    <w:name w:val="header"/>
    <w:basedOn w:val="Normal"/>
    <w:link w:val="HeaderChar"/>
    <w:unhideWhenUsed/>
    <w:rsid w:val="004C16E5"/>
    <w:pPr>
      <w:tabs>
        <w:tab w:val="center" w:pos="4320"/>
        <w:tab w:val="right" w:pos="8640"/>
      </w:tabs>
    </w:pPr>
  </w:style>
  <w:style w:type="character" w:customStyle="1" w:styleId="HeaderChar">
    <w:name w:val="Header Char"/>
    <w:basedOn w:val="DefaultParagraphFont"/>
    <w:link w:val="Header"/>
    <w:rsid w:val="004C16E5"/>
  </w:style>
  <w:style w:type="paragraph" w:styleId="Footer">
    <w:name w:val="footer"/>
    <w:basedOn w:val="Normal"/>
    <w:link w:val="FooterChar"/>
    <w:unhideWhenUsed/>
    <w:rsid w:val="004C16E5"/>
    <w:pPr>
      <w:tabs>
        <w:tab w:val="center" w:pos="4320"/>
        <w:tab w:val="right" w:pos="8640"/>
      </w:tabs>
    </w:pPr>
  </w:style>
  <w:style w:type="character" w:customStyle="1" w:styleId="FooterChar">
    <w:name w:val="Footer Char"/>
    <w:basedOn w:val="DefaultParagraphFont"/>
    <w:link w:val="Footer"/>
    <w:rsid w:val="004C16E5"/>
  </w:style>
  <w:style w:type="paragraph" w:customStyle="1" w:styleId="NoParagraphStyle">
    <w:name w:val="[No Paragraph Style]"/>
    <w:rsid w:val="00E62973"/>
    <w:pPr>
      <w:widowControl w:val="0"/>
      <w:autoSpaceDE w:val="0"/>
      <w:autoSpaceDN w:val="0"/>
      <w:adjustRightInd w:val="0"/>
      <w:spacing w:line="288" w:lineRule="auto"/>
      <w:textAlignment w:val="center"/>
    </w:pPr>
    <w:rPr>
      <w:rFonts w:ascii="Times-Roman" w:hAnsi="Times-Roman" w:cs="Times-Roman"/>
      <w:color w:val="000000"/>
      <w:lang w:val="en-US"/>
    </w:rPr>
  </w:style>
  <w:style w:type="paragraph" w:styleId="ListParagraph">
    <w:name w:val="List Paragraph"/>
    <w:basedOn w:val="Normal"/>
    <w:link w:val="ListParagraphChar"/>
    <w:uiPriority w:val="34"/>
    <w:qFormat/>
    <w:rsid w:val="007D7D82"/>
    <w:pPr>
      <w:ind w:left="720"/>
      <w:contextualSpacing/>
    </w:pPr>
  </w:style>
  <w:style w:type="character" w:styleId="CommentReference">
    <w:name w:val="annotation reference"/>
    <w:basedOn w:val="DefaultParagraphFont"/>
    <w:unhideWhenUsed/>
    <w:rsid w:val="00820931"/>
    <w:rPr>
      <w:sz w:val="16"/>
      <w:szCs w:val="16"/>
    </w:rPr>
  </w:style>
  <w:style w:type="paragraph" w:customStyle="1" w:styleId="Default">
    <w:name w:val="Default"/>
    <w:rsid w:val="00820931"/>
    <w:pPr>
      <w:autoSpaceDE w:val="0"/>
      <w:autoSpaceDN w:val="0"/>
      <w:adjustRightInd w:val="0"/>
    </w:pPr>
    <w:rPr>
      <w:rFonts w:ascii="Arial" w:eastAsiaTheme="minorHAnsi" w:hAnsi="Arial" w:cs="Arial"/>
      <w:color w:val="000000"/>
    </w:rPr>
  </w:style>
  <w:style w:type="character" w:styleId="Hyperlink">
    <w:name w:val="Hyperlink"/>
    <w:basedOn w:val="DefaultParagraphFont"/>
    <w:uiPriority w:val="99"/>
    <w:unhideWhenUsed/>
    <w:rsid w:val="002D74A9"/>
    <w:rPr>
      <w:color w:val="0000FF" w:themeColor="hyperlink"/>
      <w:u w:val="single"/>
    </w:rPr>
  </w:style>
  <w:style w:type="character" w:styleId="FollowedHyperlink">
    <w:name w:val="FollowedHyperlink"/>
    <w:basedOn w:val="DefaultParagraphFont"/>
    <w:uiPriority w:val="99"/>
    <w:semiHidden/>
    <w:unhideWhenUsed/>
    <w:rsid w:val="002D74A9"/>
    <w:rPr>
      <w:color w:val="800080" w:themeColor="followedHyperlink"/>
      <w:u w:val="single"/>
    </w:rPr>
  </w:style>
  <w:style w:type="paragraph" w:customStyle="1" w:styleId="Contentsheading">
    <w:name w:val="Contents heading"/>
    <w:basedOn w:val="Normal"/>
    <w:link w:val="ContentsheadingChar"/>
    <w:qFormat/>
    <w:rsid w:val="00C644EC"/>
    <w:rPr>
      <w:rFonts w:ascii="Arial" w:hAnsi="Arial" w:cs="Arial"/>
      <w:b/>
      <w:sz w:val="32"/>
    </w:rPr>
  </w:style>
  <w:style w:type="character" w:customStyle="1" w:styleId="ContentsheadingChar">
    <w:name w:val="Contents heading Char"/>
    <w:basedOn w:val="DefaultParagraphFont"/>
    <w:link w:val="Contentsheading"/>
    <w:rsid w:val="00C644EC"/>
    <w:rPr>
      <w:rFonts w:ascii="Arial" w:hAnsi="Arial" w:cs="Arial"/>
      <w:b/>
      <w:sz w:val="32"/>
    </w:rPr>
  </w:style>
  <w:style w:type="paragraph" w:customStyle="1" w:styleId="Hyperlinktextstyle">
    <w:name w:val="Hyperlink text style"/>
    <w:basedOn w:val="Normal"/>
    <w:link w:val="HyperlinktextstyleChar"/>
    <w:qFormat/>
    <w:rsid w:val="00C644EC"/>
    <w:rPr>
      <w:rFonts w:ascii="Arial" w:hAnsi="Arial" w:cs="Arial"/>
      <w:color w:val="0000FF"/>
    </w:rPr>
  </w:style>
  <w:style w:type="character" w:customStyle="1" w:styleId="HyperlinktextstyleChar">
    <w:name w:val="Hyperlink text style Char"/>
    <w:basedOn w:val="DefaultParagraphFont"/>
    <w:link w:val="Hyperlinktextstyle"/>
    <w:rsid w:val="00C644EC"/>
    <w:rPr>
      <w:rFonts w:ascii="Arial" w:hAnsi="Arial" w:cs="Arial"/>
      <w:color w:val="0000FF"/>
    </w:rPr>
  </w:style>
  <w:style w:type="character" w:customStyle="1" w:styleId="ListParagraphChar">
    <w:name w:val="List Paragraph Char"/>
    <w:basedOn w:val="DefaultParagraphFont"/>
    <w:link w:val="ListParagraph"/>
    <w:uiPriority w:val="34"/>
    <w:rsid w:val="00C644EC"/>
  </w:style>
  <w:style w:type="character" w:customStyle="1" w:styleId="apple-converted-space">
    <w:name w:val="apple-converted-space"/>
    <w:basedOn w:val="DefaultParagraphFont"/>
    <w:rsid w:val="00F53051"/>
  </w:style>
  <w:style w:type="table" w:styleId="TableGrid">
    <w:name w:val="Table Grid"/>
    <w:basedOn w:val="TableNormal"/>
    <w:uiPriority w:val="59"/>
    <w:rsid w:val="00713F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semiHidden/>
    <w:unhideWhenUsed/>
    <w:rsid w:val="003360F3"/>
    <w:rPr>
      <w:sz w:val="20"/>
      <w:szCs w:val="20"/>
    </w:rPr>
  </w:style>
  <w:style w:type="character" w:customStyle="1" w:styleId="CommentTextChar">
    <w:name w:val="Comment Text Char"/>
    <w:basedOn w:val="DefaultParagraphFont"/>
    <w:link w:val="CommentText"/>
    <w:uiPriority w:val="99"/>
    <w:semiHidden/>
    <w:rsid w:val="003360F3"/>
    <w:rPr>
      <w:sz w:val="20"/>
      <w:szCs w:val="20"/>
    </w:rPr>
  </w:style>
  <w:style w:type="paragraph" w:styleId="CommentSubject">
    <w:name w:val="annotation subject"/>
    <w:basedOn w:val="CommentText"/>
    <w:next w:val="CommentText"/>
    <w:link w:val="CommentSubjectChar"/>
    <w:uiPriority w:val="99"/>
    <w:semiHidden/>
    <w:unhideWhenUsed/>
    <w:rsid w:val="003360F3"/>
    <w:rPr>
      <w:b/>
      <w:bCs/>
    </w:rPr>
  </w:style>
  <w:style w:type="character" w:customStyle="1" w:styleId="CommentSubjectChar">
    <w:name w:val="Comment Subject Char"/>
    <w:basedOn w:val="CommentTextChar"/>
    <w:link w:val="CommentSubject"/>
    <w:uiPriority w:val="99"/>
    <w:semiHidden/>
    <w:rsid w:val="003360F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9525824">
      <w:bodyDiv w:val="1"/>
      <w:marLeft w:val="0"/>
      <w:marRight w:val="0"/>
      <w:marTop w:val="0"/>
      <w:marBottom w:val="0"/>
      <w:divBdr>
        <w:top w:val="none" w:sz="0" w:space="0" w:color="auto"/>
        <w:left w:val="none" w:sz="0" w:space="0" w:color="auto"/>
        <w:bottom w:val="none" w:sz="0" w:space="0" w:color="auto"/>
        <w:right w:val="none" w:sz="0" w:space="0" w:color="auto"/>
      </w:divBdr>
    </w:div>
    <w:div w:id="883173389">
      <w:bodyDiv w:val="1"/>
      <w:marLeft w:val="0"/>
      <w:marRight w:val="0"/>
      <w:marTop w:val="0"/>
      <w:marBottom w:val="0"/>
      <w:divBdr>
        <w:top w:val="none" w:sz="0" w:space="0" w:color="auto"/>
        <w:left w:val="none" w:sz="0" w:space="0" w:color="auto"/>
        <w:bottom w:val="none" w:sz="0" w:space="0" w:color="auto"/>
        <w:right w:val="none" w:sz="0" w:space="0" w:color="auto"/>
      </w:divBdr>
    </w:div>
    <w:div w:id="893587682">
      <w:bodyDiv w:val="1"/>
      <w:marLeft w:val="0"/>
      <w:marRight w:val="0"/>
      <w:marTop w:val="0"/>
      <w:marBottom w:val="0"/>
      <w:divBdr>
        <w:top w:val="none" w:sz="0" w:space="0" w:color="auto"/>
        <w:left w:val="none" w:sz="0" w:space="0" w:color="auto"/>
        <w:bottom w:val="none" w:sz="0" w:space="0" w:color="auto"/>
        <w:right w:val="none" w:sz="0" w:space="0" w:color="auto"/>
      </w:divBdr>
      <w:divsChild>
        <w:div w:id="761292558">
          <w:marLeft w:val="0"/>
          <w:marRight w:val="0"/>
          <w:marTop w:val="0"/>
          <w:marBottom w:val="0"/>
          <w:divBdr>
            <w:top w:val="none" w:sz="0" w:space="0" w:color="auto"/>
            <w:left w:val="none" w:sz="0" w:space="0" w:color="auto"/>
            <w:bottom w:val="none" w:sz="0" w:space="0" w:color="auto"/>
            <w:right w:val="none" w:sz="0" w:space="0" w:color="auto"/>
          </w:divBdr>
          <w:divsChild>
            <w:div w:id="746153135">
              <w:marLeft w:val="0"/>
              <w:marRight w:val="0"/>
              <w:marTop w:val="0"/>
              <w:marBottom w:val="0"/>
              <w:divBdr>
                <w:top w:val="none" w:sz="0" w:space="0" w:color="auto"/>
                <w:left w:val="none" w:sz="0" w:space="0" w:color="auto"/>
                <w:bottom w:val="none" w:sz="0" w:space="0" w:color="auto"/>
                <w:right w:val="none" w:sz="0" w:space="0" w:color="auto"/>
              </w:divBdr>
              <w:divsChild>
                <w:div w:id="378214860">
                  <w:marLeft w:val="0"/>
                  <w:marRight w:val="0"/>
                  <w:marTop w:val="0"/>
                  <w:marBottom w:val="0"/>
                  <w:divBdr>
                    <w:top w:val="none" w:sz="0" w:space="0" w:color="auto"/>
                    <w:left w:val="none" w:sz="0" w:space="0" w:color="auto"/>
                    <w:bottom w:val="none" w:sz="0" w:space="0" w:color="auto"/>
                    <w:right w:val="none" w:sz="0" w:space="0" w:color="auto"/>
                  </w:divBdr>
                  <w:divsChild>
                    <w:div w:id="2069650085">
                      <w:marLeft w:val="0"/>
                      <w:marRight w:val="0"/>
                      <w:marTop w:val="0"/>
                      <w:marBottom w:val="0"/>
                      <w:divBdr>
                        <w:top w:val="none" w:sz="0" w:space="0" w:color="auto"/>
                        <w:left w:val="none" w:sz="0" w:space="0" w:color="auto"/>
                        <w:bottom w:val="none" w:sz="0" w:space="0" w:color="auto"/>
                        <w:right w:val="none" w:sz="0" w:space="0" w:color="auto"/>
                      </w:divBdr>
                      <w:divsChild>
                        <w:div w:id="1940022696">
                          <w:marLeft w:val="0"/>
                          <w:marRight w:val="0"/>
                          <w:marTop w:val="0"/>
                          <w:marBottom w:val="0"/>
                          <w:divBdr>
                            <w:top w:val="none" w:sz="0" w:space="0" w:color="auto"/>
                            <w:left w:val="none" w:sz="0" w:space="0" w:color="auto"/>
                            <w:bottom w:val="none" w:sz="0" w:space="0" w:color="auto"/>
                            <w:right w:val="none" w:sz="0" w:space="0" w:color="auto"/>
                          </w:divBdr>
                          <w:divsChild>
                            <w:div w:id="1308778843">
                              <w:marLeft w:val="0"/>
                              <w:marRight w:val="0"/>
                              <w:marTop w:val="0"/>
                              <w:marBottom w:val="0"/>
                              <w:divBdr>
                                <w:top w:val="none" w:sz="0" w:space="0" w:color="auto"/>
                                <w:left w:val="none" w:sz="0" w:space="0" w:color="auto"/>
                                <w:bottom w:val="none" w:sz="0" w:space="0" w:color="auto"/>
                                <w:right w:val="none" w:sz="0" w:space="0" w:color="auto"/>
                              </w:divBdr>
                              <w:divsChild>
                                <w:div w:id="1105156795">
                                  <w:marLeft w:val="-300"/>
                                  <w:marRight w:val="-300"/>
                                  <w:marTop w:val="0"/>
                                  <w:marBottom w:val="0"/>
                                  <w:divBdr>
                                    <w:top w:val="none" w:sz="0" w:space="0" w:color="auto"/>
                                    <w:left w:val="none" w:sz="0" w:space="0" w:color="auto"/>
                                    <w:bottom w:val="none" w:sz="0" w:space="0" w:color="auto"/>
                                    <w:right w:val="none" w:sz="0" w:space="0" w:color="auto"/>
                                  </w:divBdr>
                                  <w:divsChild>
                                    <w:div w:id="1249196455">
                                      <w:marLeft w:val="0"/>
                                      <w:marRight w:val="0"/>
                                      <w:marTop w:val="0"/>
                                      <w:marBottom w:val="0"/>
                                      <w:divBdr>
                                        <w:top w:val="none" w:sz="0" w:space="0" w:color="auto"/>
                                        <w:left w:val="none" w:sz="0" w:space="0" w:color="auto"/>
                                        <w:bottom w:val="none" w:sz="0" w:space="0" w:color="auto"/>
                                        <w:right w:val="none" w:sz="0" w:space="0" w:color="auto"/>
                                      </w:divBdr>
                                      <w:divsChild>
                                        <w:div w:id="865826649">
                                          <w:marLeft w:val="0"/>
                                          <w:marRight w:val="0"/>
                                          <w:marTop w:val="0"/>
                                          <w:marBottom w:val="0"/>
                                          <w:divBdr>
                                            <w:top w:val="none" w:sz="0" w:space="0" w:color="auto"/>
                                            <w:left w:val="none" w:sz="0" w:space="0" w:color="auto"/>
                                            <w:bottom w:val="none" w:sz="0" w:space="0" w:color="auto"/>
                                            <w:right w:val="none" w:sz="0" w:space="0" w:color="auto"/>
                                          </w:divBdr>
                                          <w:divsChild>
                                            <w:div w:id="471409568">
                                              <w:marLeft w:val="0"/>
                                              <w:marRight w:val="0"/>
                                              <w:marTop w:val="0"/>
                                              <w:marBottom w:val="0"/>
                                              <w:divBdr>
                                                <w:top w:val="none" w:sz="0" w:space="0" w:color="auto"/>
                                                <w:left w:val="none" w:sz="0" w:space="0" w:color="auto"/>
                                                <w:bottom w:val="none" w:sz="0" w:space="0" w:color="auto"/>
                                                <w:right w:val="none" w:sz="0" w:space="0" w:color="auto"/>
                                              </w:divBdr>
                                              <w:divsChild>
                                                <w:div w:id="472915701">
                                                  <w:marLeft w:val="0"/>
                                                  <w:marRight w:val="0"/>
                                                  <w:marTop w:val="0"/>
                                                  <w:marBottom w:val="0"/>
                                                  <w:divBdr>
                                                    <w:top w:val="none" w:sz="0" w:space="0" w:color="auto"/>
                                                    <w:left w:val="none" w:sz="0" w:space="0" w:color="auto"/>
                                                    <w:bottom w:val="none" w:sz="0" w:space="0" w:color="auto"/>
                                                    <w:right w:val="none" w:sz="0" w:space="0" w:color="auto"/>
                                                  </w:divBdr>
                                                  <w:divsChild>
                                                    <w:div w:id="277295942">
                                                      <w:marLeft w:val="0"/>
                                                      <w:marRight w:val="0"/>
                                                      <w:marTop w:val="0"/>
                                                      <w:marBottom w:val="0"/>
                                                      <w:divBdr>
                                                        <w:top w:val="none" w:sz="0" w:space="0" w:color="auto"/>
                                                        <w:left w:val="none" w:sz="0" w:space="0" w:color="auto"/>
                                                        <w:bottom w:val="none" w:sz="0" w:space="0" w:color="auto"/>
                                                        <w:right w:val="none" w:sz="0" w:space="0" w:color="auto"/>
                                                      </w:divBdr>
                                                      <w:divsChild>
                                                        <w:div w:id="598875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69615795">
      <w:bodyDiv w:val="1"/>
      <w:marLeft w:val="0"/>
      <w:marRight w:val="0"/>
      <w:marTop w:val="0"/>
      <w:marBottom w:val="0"/>
      <w:divBdr>
        <w:top w:val="none" w:sz="0" w:space="0" w:color="auto"/>
        <w:left w:val="none" w:sz="0" w:space="0" w:color="auto"/>
        <w:bottom w:val="none" w:sz="0" w:space="0" w:color="auto"/>
        <w:right w:val="none" w:sz="0" w:space="0" w:color="auto"/>
      </w:divBdr>
    </w:div>
    <w:div w:id="154478091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EconomicAppraisal@gov.wales"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txDef>
      <a:spPr>
        <a:noFill/>
        <a:ln>
          <a:noFill/>
        </a:ln>
        <a:effectLst/>
        <a:extLst>
          <a:ext uri="{C572A759-6A51-4108-AA02-DFA0A04FC94B}">
            <ma14:wrappingTextBoxFlag xmlns:ma14="http://schemas.microsoft.com/office/mac/drawingml/2011/main" xmlns=""/>
          </a:ext>
        </a:ex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9205D88DC4F44CB1CA8437F92B0221" ma:contentTypeVersion="10" ma:contentTypeDescription="Create a new document." ma:contentTypeScope="" ma:versionID="e85890ad93516b557f85ed9f8616ac32">
  <xsd:schema xmlns:xsd="http://www.w3.org/2001/XMLSchema" xmlns:xs="http://www.w3.org/2001/XMLSchema" xmlns:p="http://schemas.microsoft.com/office/2006/metadata/properties" xmlns:ns3="ef277e87-290d-49c5-91d0-3912be04ccbd" targetNamespace="http://schemas.microsoft.com/office/2006/metadata/properties" ma:root="true" ma:fieldsID="32bcd365c5bcf50b0c1d21ff480ec3db" ns3:_="">
    <xsd:import namespace="ef277e87-290d-49c5-91d0-3912be04ccbd"/>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77e87-290d-49c5-91d0-3912be04cc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etadata xmlns="http://www.objective.com/ecm/document/metadata/FF3C5B18883D4E21973B57C2EEED7FD1" version="1.0.0">
  <systemFields>
    <field name="Objective-Id">
      <value order="0">A32479554</value>
    </field>
    <field name="Objective-Title">
      <value order="0">RIA Code Consultation(E)</value>
    </field>
    <field name="Objective-Description">
      <value order="0"/>
    </field>
    <field name="Objective-CreationStamp">
      <value order="0">2020-12-02T15:13:39Z</value>
    </field>
    <field name="Objective-IsApproved">
      <value order="0">false</value>
    </field>
    <field name="Objective-IsPublished">
      <value order="0">true</value>
    </field>
    <field name="Objective-DatePublished">
      <value order="0">2020-12-04T15:32:00Z</value>
    </field>
    <field name="Objective-ModificationStamp">
      <value order="0">2020-12-04T15:32:00Z</value>
    </field>
    <field name="Objective-Owner">
      <value order="0">Hobden, Andrew (PSG - Welsh Treasury)</value>
    </field>
    <field name="Objective-Path">
      <value order="0">Objective Global Folder:Business File Plan:Permanent Secretary's Group (PSG):Permanent Secretary's Group (PSG) - Welsh Treasury - Economic Advice:1 - Save:EcAD:Analysis Unit Work:Economic Advice - Regulatory Impact Assessments - 2016-2021:RIA Code</value>
    </field>
    <field name="Objective-Parent">
      <value order="0">RIA Code</value>
    </field>
    <field name="Objective-State">
      <value order="0">Published</value>
    </field>
    <field name="Objective-VersionId">
      <value order="0">vA64550417</value>
    </field>
    <field name="Objective-Version">
      <value order="0">2.0</value>
    </field>
    <field name="Objective-VersionNumber">
      <value order="0">3</value>
    </field>
    <field name="Objective-VersionComment">
      <value order="0"/>
    </field>
    <field name="Objective-FileNumber">
      <value order="0">qA1368708</value>
    </field>
    <field name="Objective-Classification">
      <value order="0">Official</value>
    </field>
    <field name="Objective-Caveats">
      <value order="0"/>
    </field>
  </systemFields>
  <catalogues>
    <catalogue name="Document Type Catalogue" type="type" ori="id:cA14">
      <field name="Objective-Language">
        <value order="0">English (eng)</value>
      </field>
      <field name="Objective-Date Acquired">
        <value order="0">2020-12-02T00:00:00Z</value>
      </field>
      <field name="Objective-What to Keep">
        <value order="0">No</value>
      </field>
      <field name="Objective-Official Translation">
        <value order="0"/>
      </field>
      <field name="Objective-Connect Creator">
        <value order="0"/>
      </field>
    </catalogue>
  </catalogues>
</metadat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5015FE-4E7F-49E1-BA6A-B17B537C01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77e87-290d-49c5-91d0-3912be04cc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E2B595-52E8-4AFA-907A-E41D790909A1}">
  <ds:schemaRefs>
    <ds:schemaRef ds:uri="http://schemas.microsoft.com/sharepoint/v3/contenttype/forms"/>
  </ds:schemaRefs>
</ds:datastoreItem>
</file>

<file path=customXml/itemProps3.xml><?xml version="1.0" encoding="utf-8"?>
<ds:datastoreItem xmlns:ds="http://schemas.openxmlformats.org/officeDocument/2006/customXml" ds:itemID="{E178A129-3829-4D81-80BE-FBF0EB3AE20B}">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77e87-290d-49c5-91d0-3912be04ccbd"/>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5745109E-2DDF-40CB-AC2B-FF9B10C90820}">
  <ds:schemaRefs>
    <ds:schemaRef ds:uri="http://www.objective.com/ecm/document/metadata/FF3C5B18883D4E21973B57C2EEED7FD1"/>
  </ds:schemaRefs>
</ds:datastoreItem>
</file>

<file path=customXml/itemProps5.xml><?xml version="1.0" encoding="utf-8"?>
<ds:datastoreItem xmlns:ds="http://schemas.openxmlformats.org/officeDocument/2006/customXml" ds:itemID="{4E255C84-4D35-4388-993C-B0D4089A1F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361</Words>
  <Characters>2059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Welsh Government</Company>
  <LinksUpToDate>false</LinksUpToDate>
  <CharactersWithSpaces>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Welsh Government</dc:creator>
  <cp:keywords/>
  <dc:description/>
  <cp:lastModifiedBy>Williams, Tom (OFM - Communications)</cp:lastModifiedBy>
  <cp:revision>3</cp:revision>
  <cp:lastPrinted>2018-05-04T07:47:00Z</cp:lastPrinted>
  <dcterms:created xsi:type="dcterms:W3CDTF">2020-12-08T11:39:00Z</dcterms:created>
  <dcterms:modified xsi:type="dcterms:W3CDTF">2020-12-08T11:44:00Z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0x010100739205D88DC4F44CB1CA8437F92B0221</vt:lpwstr>
  </property>
  <property fmtid="{D5CDD505-2E9C-101B-9397-08002B2CF9AE}" pid="3" name="Order">
    <vt:r8>100</vt:r8>
  </property>
  <property fmtid="{D5CDD505-2E9C-101B-9397-08002B2CF9AE}" pid="4" name="Objective-Id">
    <vt:lpwstr>A32479554</vt:lpwstr>
  </property>
  <property fmtid="{D5CDD505-2E9C-101B-9397-08002B2CF9AE}" pid="5" name="Objective-Title">
    <vt:lpwstr>RIA Code Consultation(E)</vt:lpwstr>
  </property>
  <property fmtid="{D5CDD505-2E9C-101B-9397-08002B2CF9AE}" pid="6" name="Objective-Description">
    <vt:lpwstr/>
  </property>
  <property fmtid="{D5CDD505-2E9C-101B-9397-08002B2CF9AE}" pid="7" name="Objective-CreationStamp">
    <vt:filetime>2020-12-02T15:13:39Z</vt:filetime>
  </property>
  <property fmtid="{D5CDD505-2E9C-101B-9397-08002B2CF9AE}" pid="8" name="Objective-IsApproved">
    <vt:bool>false</vt:bool>
  </property>
  <property fmtid="{D5CDD505-2E9C-101B-9397-08002B2CF9AE}" pid="9" name="Objective-IsPublished">
    <vt:bool>true</vt:bool>
  </property>
  <property fmtid="{D5CDD505-2E9C-101B-9397-08002B2CF9AE}" pid="10" name="Objective-DatePublished">
    <vt:filetime>2020-12-04T15:32:00Z</vt:filetime>
  </property>
  <property fmtid="{D5CDD505-2E9C-101B-9397-08002B2CF9AE}" pid="11" name="Objective-ModificationStamp">
    <vt:filetime>2020-12-04T15:32:00Z</vt:filetime>
  </property>
  <property fmtid="{D5CDD505-2E9C-101B-9397-08002B2CF9AE}" pid="12" name="Objective-Owner">
    <vt:lpwstr>Hobden, Andrew (PSG - Welsh Treasury)</vt:lpwstr>
  </property>
  <property fmtid="{D5CDD505-2E9C-101B-9397-08002B2CF9AE}" pid="13" name="Objective-Path">
    <vt:lpwstr>Objective Global Folder:Business File Plan:Permanent Secretary's Group (PSG):Permanent Secretary's Group (PSG) - Welsh Treasury - Economic Advice:1 - Save:EcAD:Analysis Unit Work:Economic Advice - Regulatory Impact Assessments - 2016-2021:RIA Code</vt:lpwstr>
  </property>
  <property fmtid="{D5CDD505-2E9C-101B-9397-08002B2CF9AE}" pid="14" name="Objective-Parent">
    <vt:lpwstr>RIA Code</vt:lpwstr>
  </property>
  <property fmtid="{D5CDD505-2E9C-101B-9397-08002B2CF9AE}" pid="15" name="Objective-State">
    <vt:lpwstr>Published</vt:lpwstr>
  </property>
  <property fmtid="{D5CDD505-2E9C-101B-9397-08002B2CF9AE}" pid="16" name="Objective-VersionId">
    <vt:lpwstr>vA64550417</vt:lpwstr>
  </property>
  <property fmtid="{D5CDD505-2E9C-101B-9397-08002B2CF9AE}" pid="17" name="Objective-Version">
    <vt:lpwstr>2.0</vt:lpwstr>
  </property>
  <property fmtid="{D5CDD505-2E9C-101B-9397-08002B2CF9AE}" pid="18" name="Objective-VersionNumber">
    <vt:r8>3</vt:r8>
  </property>
  <property fmtid="{D5CDD505-2E9C-101B-9397-08002B2CF9AE}" pid="19" name="Objective-VersionComment">
    <vt:lpwstr/>
  </property>
  <property fmtid="{D5CDD505-2E9C-101B-9397-08002B2CF9AE}" pid="20" name="Objective-FileNumber">
    <vt:lpwstr>qA1368708</vt:lpwstr>
  </property>
  <property fmtid="{D5CDD505-2E9C-101B-9397-08002B2CF9AE}" pid="21" name="Objective-Classification">
    <vt:lpwstr>Official</vt:lpwstr>
  </property>
  <property fmtid="{D5CDD505-2E9C-101B-9397-08002B2CF9AE}" pid="22" name="Objective-Caveats">
    <vt:lpwstr/>
  </property>
  <property fmtid="{D5CDD505-2E9C-101B-9397-08002B2CF9AE}" pid="23" name="Objective-Language">
    <vt:lpwstr>English (eng)</vt:lpwstr>
  </property>
  <property fmtid="{D5CDD505-2E9C-101B-9397-08002B2CF9AE}" pid="24" name="Objective-Date Acquired">
    <vt:filetime>2020-12-02T00:00:00Z</vt:filetime>
  </property>
  <property fmtid="{D5CDD505-2E9C-101B-9397-08002B2CF9AE}" pid="25" name="Objective-What to Keep">
    <vt:lpwstr>No</vt:lpwstr>
  </property>
  <property fmtid="{D5CDD505-2E9C-101B-9397-08002B2CF9AE}" pid="26" name="Objective-Official Translation">
    <vt:lpwstr/>
  </property>
  <property fmtid="{D5CDD505-2E9C-101B-9397-08002B2CF9AE}" pid="27" name="Objective-Connect Creator">
    <vt:lpwstr/>
  </property>
  <property fmtid="{D5CDD505-2E9C-101B-9397-08002B2CF9AE}" pid="28" name="Objective-Comment">
    <vt:lpwstr/>
  </property>
  <property fmtid="{D5CDD505-2E9C-101B-9397-08002B2CF9AE}" pid="29" name="SI template version">
    <vt:lpwstr>Version 9.1</vt:lpwstr>
  </property>
  <property fmtid="{D5CDD505-2E9C-101B-9397-08002B2CF9AE}" pid="30" name="LastOSversion">
    <vt:lpwstr>16.0</vt:lpwstr>
  </property>
</Properties>
</file>