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df87822026f4be3"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AF28CB" w:rsidRPr="009F12AB" w:rsidTr="00632F9E">
        <w:trPr>
          <w:trHeight w:val="3042"/>
        </w:trPr>
        <w:tc>
          <w:tcPr>
            <w:tcW w:w="2448" w:type="dxa"/>
            <w:shd w:val="clear" w:color="auto" w:fill="auto"/>
          </w:tcPr>
          <w:p w:rsidR="00AF28CB" w:rsidRPr="009F12AB" w:rsidRDefault="00AF28CB" w:rsidP="00632F9E">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AF28CB" w:rsidRPr="009F12AB" w:rsidRDefault="00AF28CB" w:rsidP="00632F9E">
            <w:pPr>
              <w:rPr>
                <w:rFonts w:ascii="Arial" w:hAnsi="Arial" w:cs="Arial"/>
                <w:color w:val="000000"/>
              </w:rPr>
            </w:pPr>
          </w:p>
          <w:p w:rsidR="00AF28CB" w:rsidRPr="009F12AB" w:rsidRDefault="00AF28CB" w:rsidP="00632F9E">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AF28CB" w:rsidRPr="009F12AB" w:rsidRDefault="00AF28CB" w:rsidP="00632F9E">
            <w:pPr>
              <w:tabs>
                <w:tab w:val="left" w:pos="1430"/>
              </w:tabs>
              <w:rPr>
                <w:rFonts w:ascii="Arial" w:hAnsi="Arial" w:cs="Arial"/>
                <w:color w:val="000000"/>
              </w:rPr>
            </w:pPr>
          </w:p>
          <w:p w:rsidR="00AF28CB" w:rsidRPr="009F12AB" w:rsidRDefault="00AF28CB" w:rsidP="00632F9E">
            <w:pPr>
              <w:tabs>
                <w:tab w:val="left" w:pos="1430"/>
              </w:tabs>
              <w:rPr>
                <w:rFonts w:ascii="Arial" w:hAnsi="Arial" w:cs="Arial"/>
                <w:color w:val="000000"/>
              </w:rPr>
            </w:pPr>
            <w:r w:rsidRPr="009F12AB">
              <w:rPr>
                <w:rFonts w:ascii="Arial" w:hAnsi="Arial" w:cs="Arial"/>
                <w:color w:val="000000"/>
              </w:rPr>
              <w:t>Organisation (if applicable):</w:t>
            </w:r>
          </w:p>
          <w:p w:rsidR="00AF28CB" w:rsidRPr="009F12AB" w:rsidRDefault="00AF28CB" w:rsidP="00632F9E">
            <w:pPr>
              <w:tabs>
                <w:tab w:val="left" w:pos="1430"/>
              </w:tabs>
              <w:rPr>
                <w:rFonts w:ascii="Arial" w:hAnsi="Arial" w:cs="Arial"/>
                <w:color w:val="000000"/>
              </w:rPr>
            </w:pPr>
          </w:p>
          <w:p w:rsidR="00AF28CB" w:rsidRPr="009F12AB" w:rsidRDefault="00AF28CB" w:rsidP="00632F9E">
            <w:pPr>
              <w:tabs>
                <w:tab w:val="left" w:pos="1430"/>
              </w:tabs>
              <w:rPr>
                <w:rFonts w:ascii="Arial" w:hAnsi="Arial" w:cs="Arial"/>
                <w:color w:val="000000"/>
              </w:rPr>
            </w:pPr>
            <w:r w:rsidRPr="009F12AB">
              <w:rPr>
                <w:rFonts w:ascii="Arial" w:hAnsi="Arial" w:cs="Arial"/>
                <w:color w:val="000000"/>
              </w:rPr>
              <w:t>email / telephone number:</w:t>
            </w:r>
          </w:p>
          <w:p w:rsidR="00AF28CB" w:rsidRPr="009F12AB" w:rsidRDefault="00AF28CB" w:rsidP="00632F9E">
            <w:pPr>
              <w:tabs>
                <w:tab w:val="left" w:pos="1430"/>
              </w:tabs>
              <w:rPr>
                <w:rFonts w:ascii="Arial" w:hAnsi="Arial" w:cs="Arial"/>
                <w:color w:val="000000"/>
              </w:rPr>
            </w:pPr>
          </w:p>
          <w:p w:rsidR="00AF28CB" w:rsidRDefault="00AF28CB" w:rsidP="00632F9E">
            <w:pPr>
              <w:tabs>
                <w:tab w:val="left" w:pos="1430"/>
              </w:tabs>
              <w:rPr>
                <w:rFonts w:ascii="Arial" w:hAnsi="Arial" w:cs="Arial"/>
                <w:color w:val="000000"/>
              </w:rPr>
            </w:pPr>
            <w:r w:rsidRPr="009F12AB">
              <w:rPr>
                <w:rFonts w:ascii="Arial" w:hAnsi="Arial" w:cs="Arial"/>
                <w:color w:val="000000"/>
              </w:rPr>
              <w:t xml:space="preserve">Your </w:t>
            </w:r>
            <w:r>
              <w:rPr>
                <w:rFonts w:ascii="Arial" w:hAnsi="Arial" w:cs="Arial"/>
                <w:color w:val="000000"/>
              </w:rPr>
              <w:t>country of residence</w:t>
            </w:r>
            <w:r w:rsidRPr="009F12AB">
              <w:rPr>
                <w:rFonts w:ascii="Arial" w:hAnsi="Arial" w:cs="Arial"/>
                <w:color w:val="000000"/>
              </w:rPr>
              <w:t>:</w:t>
            </w:r>
          </w:p>
          <w:p w:rsidR="00AF28CB" w:rsidRDefault="00AF28CB" w:rsidP="00632F9E">
            <w:pPr>
              <w:tabs>
                <w:tab w:val="left" w:pos="1430"/>
              </w:tabs>
              <w:rPr>
                <w:rFonts w:ascii="Arial" w:hAnsi="Arial" w:cs="Arial"/>
                <w:color w:val="000000"/>
              </w:rPr>
            </w:pPr>
          </w:p>
          <w:p w:rsidR="00AF28CB" w:rsidRPr="009F12AB" w:rsidRDefault="00AF28CB" w:rsidP="00632F9E">
            <w:pPr>
              <w:tabs>
                <w:tab w:val="left" w:pos="1430"/>
              </w:tabs>
              <w:rPr>
                <w:rFonts w:ascii="Arial" w:hAnsi="Arial" w:cs="Arial"/>
                <w:color w:val="000000"/>
              </w:rPr>
            </w:pPr>
            <w:r w:rsidRPr="00AF28CB">
              <w:rPr>
                <w:rFonts w:ascii="Arial" w:hAnsi="Arial" w:cs="Arial"/>
                <w:color w:val="000000"/>
              </w:rPr>
              <w:t>Responses to consultations are likely to be made public, on the internet or in a report.  If you would prefer your response to remain anonymous, please tick here:</w:t>
            </w:r>
            <w:r>
              <w:rPr>
                <w:rFonts w:ascii="Arial" w:hAnsi="Arial" w:cs="Arial"/>
                <w:color w:val="000000"/>
              </w:rPr>
              <w:t xml:space="preserve">   </w:t>
            </w:r>
          </w:p>
        </w:tc>
      </w:tr>
    </w:tbl>
    <w:p w:rsidR="00AF28CB" w:rsidRDefault="00AF28CB">
      <w:pPr>
        <w:rPr>
          <w:rFonts w:ascii="Arial" w:hAnsi="Arial" w:cs="Arial"/>
          <w:b/>
          <w:bCs/>
          <w:lang w:val="en-US"/>
        </w:rPr>
      </w:pPr>
    </w:p>
    <w:p w:rsidR="00AF28CB" w:rsidRDefault="00AF28CB" w:rsidP="00AF28CB">
      <w:pPr>
        <w:pStyle w:val="Default"/>
        <w:contextualSpacing/>
      </w:pPr>
    </w:p>
    <w:tbl>
      <w:tblPr>
        <w:tblStyle w:val="TableGrid"/>
        <w:tblW w:w="0" w:type="auto"/>
        <w:tblInd w:w="108" w:type="dxa"/>
        <w:tblLook w:val="04A0" w:firstRow="1" w:lastRow="0" w:firstColumn="1" w:lastColumn="0" w:noHBand="0" w:noVBand="1"/>
      </w:tblPr>
      <w:tblGrid>
        <w:gridCol w:w="963"/>
        <w:gridCol w:w="7945"/>
      </w:tblGrid>
      <w:tr w:rsidR="00AF28CB" w:rsidTr="0004384A">
        <w:tc>
          <w:tcPr>
            <w:tcW w:w="963"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t>Q1</w:t>
            </w:r>
          </w:p>
        </w:tc>
        <w:tc>
          <w:tcPr>
            <w:tcW w:w="7945" w:type="dxa"/>
            <w:shd w:val="clear" w:color="auto" w:fill="DEEAF6" w:themeFill="accent1" w:themeFillTint="33"/>
          </w:tcPr>
          <w:p w:rsidR="00AF28CB" w:rsidRPr="009E4EAE" w:rsidRDefault="00AF28CB" w:rsidP="00632F9E">
            <w:pPr>
              <w:pStyle w:val="Default"/>
              <w:contextualSpacing/>
            </w:pPr>
            <w:r w:rsidRPr="009E4EAE">
              <w:t>Do you agree that the level of segregation asked of businesses is acceptable? If no, please state why and an alternative.</w:t>
            </w:r>
          </w:p>
        </w:tc>
      </w:tr>
      <w:tr w:rsidR="00AF28CB" w:rsidTr="0004384A">
        <w:trPr>
          <w:trHeight w:val="3232"/>
        </w:trPr>
        <w:tc>
          <w:tcPr>
            <w:tcW w:w="8908" w:type="dxa"/>
            <w:gridSpan w:val="2"/>
            <w:shd w:val="clear" w:color="auto" w:fill="auto"/>
          </w:tcPr>
          <w:p w:rsidR="00AF28CB" w:rsidRDefault="00AF28CB"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Default="00C63000" w:rsidP="00632F9E">
            <w:pPr>
              <w:pStyle w:val="Default"/>
              <w:contextualSpacing/>
            </w:pPr>
          </w:p>
          <w:p w:rsidR="00C63000" w:rsidRPr="009E4EAE" w:rsidRDefault="00C63000" w:rsidP="00632F9E">
            <w:pPr>
              <w:pStyle w:val="Default"/>
              <w:contextualSpacing/>
            </w:pPr>
          </w:p>
        </w:tc>
      </w:tr>
    </w:tbl>
    <w:p w:rsidR="00AF28CB" w:rsidRDefault="00AF28CB" w:rsidP="00AF28CB">
      <w:pPr>
        <w:pStyle w:val="Default"/>
        <w:ind w:left="360"/>
        <w:contextualSpacing/>
      </w:pPr>
    </w:p>
    <w:p w:rsidR="00AF28CB" w:rsidRDefault="00AF28CB" w:rsidP="00AF28CB">
      <w:pPr>
        <w:pStyle w:val="Default"/>
        <w:ind w:left="360"/>
        <w:contextualSpacing/>
      </w:pPr>
    </w:p>
    <w:p w:rsidR="00AF28CB" w:rsidRDefault="00AF28CB" w:rsidP="00AF28CB">
      <w:pPr>
        <w:pStyle w:val="Default"/>
        <w:ind w:left="360"/>
        <w:contextualSpacing/>
      </w:pPr>
    </w:p>
    <w:tbl>
      <w:tblPr>
        <w:tblStyle w:val="TableGrid"/>
        <w:tblW w:w="0" w:type="auto"/>
        <w:tblInd w:w="108" w:type="dxa"/>
        <w:tblLook w:val="04A0" w:firstRow="1" w:lastRow="0" w:firstColumn="1" w:lastColumn="0" w:noHBand="0" w:noVBand="1"/>
      </w:tblPr>
      <w:tblGrid>
        <w:gridCol w:w="963"/>
        <w:gridCol w:w="7945"/>
      </w:tblGrid>
      <w:tr w:rsidR="00AF28CB" w:rsidTr="00C63000">
        <w:tc>
          <w:tcPr>
            <w:tcW w:w="963"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t>Q</w:t>
            </w:r>
            <w:r>
              <w:rPr>
                <w:b/>
                <w:sz w:val="28"/>
                <w:szCs w:val="28"/>
              </w:rPr>
              <w:t>2</w:t>
            </w:r>
          </w:p>
        </w:tc>
        <w:tc>
          <w:tcPr>
            <w:tcW w:w="7945" w:type="dxa"/>
            <w:shd w:val="clear" w:color="auto" w:fill="DEEAF6" w:themeFill="accent1" w:themeFillTint="33"/>
          </w:tcPr>
          <w:p w:rsidR="00AF28CB" w:rsidRPr="009E4EAE" w:rsidRDefault="00AF28CB" w:rsidP="00632F9E">
            <w:pPr>
              <w:pStyle w:val="Default"/>
              <w:contextualSpacing/>
              <w:rPr>
                <w:sz w:val="28"/>
                <w:szCs w:val="28"/>
              </w:rPr>
            </w:pPr>
            <w:r>
              <w:t>Do you agree with the materials that are proposed? If not, please state why.</w:t>
            </w:r>
          </w:p>
        </w:tc>
      </w:tr>
      <w:tr w:rsidR="00AF28CB" w:rsidTr="00C63000">
        <w:trPr>
          <w:trHeight w:val="2266"/>
        </w:trPr>
        <w:tc>
          <w:tcPr>
            <w:tcW w:w="8908" w:type="dxa"/>
            <w:gridSpan w:val="2"/>
            <w:shd w:val="clear" w:color="auto" w:fill="auto"/>
          </w:tcPr>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04384A" w:rsidRDefault="0004384A" w:rsidP="00632F9E">
            <w:pPr>
              <w:pStyle w:val="Default"/>
              <w:contextualSpacing/>
            </w:pPr>
          </w:p>
          <w:p w:rsidR="00C63000" w:rsidRDefault="00C63000" w:rsidP="00632F9E">
            <w:pPr>
              <w:pStyle w:val="Default"/>
              <w:contextualSpacing/>
            </w:pPr>
          </w:p>
          <w:p w:rsidR="003A2771" w:rsidRDefault="003A2771" w:rsidP="00632F9E">
            <w:pPr>
              <w:pStyle w:val="Default"/>
              <w:contextualSpacing/>
            </w:pPr>
            <w:bookmarkStart w:id="0" w:name="_GoBack"/>
            <w:bookmarkEnd w:id="0"/>
          </w:p>
          <w:p w:rsidR="00AF28CB" w:rsidRDefault="00AF28CB" w:rsidP="00632F9E">
            <w:pPr>
              <w:pStyle w:val="Default"/>
              <w:contextualSpacing/>
            </w:pPr>
          </w:p>
        </w:tc>
      </w:tr>
      <w:tr w:rsidR="00AF28CB" w:rsidTr="0004384A">
        <w:tc>
          <w:tcPr>
            <w:tcW w:w="963"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lastRenderedPageBreak/>
              <w:t>Q</w:t>
            </w:r>
            <w:r>
              <w:rPr>
                <w:b/>
                <w:sz w:val="28"/>
                <w:szCs w:val="28"/>
              </w:rPr>
              <w:t>3</w:t>
            </w:r>
          </w:p>
        </w:tc>
        <w:tc>
          <w:tcPr>
            <w:tcW w:w="7945" w:type="dxa"/>
            <w:shd w:val="clear" w:color="auto" w:fill="DEEAF6" w:themeFill="accent1" w:themeFillTint="33"/>
          </w:tcPr>
          <w:p w:rsidR="00AF28CB" w:rsidRPr="009E4EAE" w:rsidRDefault="00AF28CB" w:rsidP="00632F9E">
            <w:pPr>
              <w:pStyle w:val="Default"/>
              <w:contextualSpacing/>
              <w:rPr>
                <w:sz w:val="28"/>
                <w:szCs w:val="28"/>
              </w:rPr>
            </w:pPr>
            <w:r>
              <w:t xml:space="preserve">Are there particular sub fractions of the specified materials should be either included or excluded from the requirement to keep separate and separately collect (for example, contaminated paper). If there are, please state why. </w:t>
            </w:r>
          </w:p>
        </w:tc>
      </w:tr>
      <w:tr w:rsidR="00AF28CB" w:rsidTr="00AF28CB">
        <w:trPr>
          <w:trHeight w:val="2010"/>
        </w:trPr>
        <w:tc>
          <w:tcPr>
            <w:tcW w:w="8908" w:type="dxa"/>
            <w:gridSpan w:val="2"/>
            <w:shd w:val="clear" w:color="auto" w:fill="auto"/>
          </w:tcPr>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844ACE" w:rsidRDefault="00844ACE" w:rsidP="00632F9E">
            <w:pPr>
              <w:pStyle w:val="Default"/>
              <w:contextualSpacing/>
            </w:pPr>
          </w:p>
          <w:p w:rsidR="00F67653" w:rsidRDefault="00F67653" w:rsidP="00632F9E">
            <w:pPr>
              <w:pStyle w:val="Default"/>
              <w:contextualSpacing/>
            </w:pPr>
          </w:p>
          <w:p w:rsidR="00F67653" w:rsidRDefault="00F67653" w:rsidP="00632F9E">
            <w:pPr>
              <w:pStyle w:val="Default"/>
              <w:contextualSpacing/>
            </w:pPr>
          </w:p>
          <w:p w:rsidR="00F67653" w:rsidRDefault="00F67653"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tc>
      </w:tr>
    </w:tbl>
    <w:p w:rsidR="00AF28CB" w:rsidRDefault="00AF28CB" w:rsidP="00AF28CB">
      <w:pPr>
        <w:pStyle w:val="Default"/>
        <w:ind w:left="360"/>
        <w:contextualSpacing/>
      </w:pPr>
    </w:p>
    <w:p w:rsidR="00AF28CB" w:rsidRDefault="00AF28CB" w:rsidP="00AF28CB">
      <w:pPr>
        <w:pStyle w:val="Default"/>
        <w:ind w:left="360"/>
        <w:contextualSpacing/>
      </w:pPr>
    </w:p>
    <w:tbl>
      <w:tblPr>
        <w:tblStyle w:val="TableGrid"/>
        <w:tblW w:w="0" w:type="auto"/>
        <w:tblInd w:w="108" w:type="dxa"/>
        <w:tblLook w:val="04A0" w:firstRow="1" w:lastRow="0" w:firstColumn="1" w:lastColumn="0" w:noHBand="0" w:noVBand="1"/>
      </w:tblPr>
      <w:tblGrid>
        <w:gridCol w:w="963"/>
        <w:gridCol w:w="7945"/>
      </w:tblGrid>
      <w:tr w:rsidR="00AF28CB" w:rsidTr="0004384A">
        <w:tc>
          <w:tcPr>
            <w:tcW w:w="963"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t>Q</w:t>
            </w:r>
            <w:r>
              <w:rPr>
                <w:b/>
                <w:sz w:val="28"/>
                <w:szCs w:val="28"/>
              </w:rPr>
              <w:t>4</w:t>
            </w:r>
          </w:p>
        </w:tc>
        <w:tc>
          <w:tcPr>
            <w:tcW w:w="7945" w:type="dxa"/>
            <w:shd w:val="clear" w:color="auto" w:fill="DEEAF6" w:themeFill="accent1" w:themeFillTint="33"/>
          </w:tcPr>
          <w:p w:rsidR="00AF28CB" w:rsidRPr="009E4EAE" w:rsidRDefault="00AF28CB" w:rsidP="00632F9E">
            <w:pPr>
              <w:pStyle w:val="Default"/>
              <w:contextualSpacing/>
            </w:pPr>
            <w:r w:rsidRPr="00EE2540">
              <w:t>Do you agree that lead in times for the proposals are reasonable? If no, what alternative lead in time would you suggest?</w:t>
            </w:r>
          </w:p>
        </w:tc>
      </w:tr>
      <w:tr w:rsidR="00AF28CB" w:rsidTr="0004384A">
        <w:trPr>
          <w:trHeight w:val="2537"/>
        </w:trPr>
        <w:tc>
          <w:tcPr>
            <w:tcW w:w="8908" w:type="dxa"/>
            <w:gridSpan w:val="2"/>
            <w:shd w:val="clear" w:color="auto" w:fill="auto"/>
          </w:tcPr>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844ACE" w:rsidRDefault="00844ACE"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F67653" w:rsidRDefault="00F67653" w:rsidP="00632F9E">
            <w:pPr>
              <w:pStyle w:val="Default"/>
              <w:contextualSpacing/>
            </w:pPr>
          </w:p>
          <w:p w:rsidR="00F67653" w:rsidRDefault="00F67653" w:rsidP="00632F9E">
            <w:pPr>
              <w:pStyle w:val="Default"/>
              <w:contextualSpacing/>
            </w:pPr>
          </w:p>
          <w:p w:rsidR="00F67653" w:rsidRDefault="00F67653" w:rsidP="00632F9E">
            <w:pPr>
              <w:pStyle w:val="Default"/>
              <w:contextualSpacing/>
            </w:pPr>
          </w:p>
          <w:p w:rsidR="00F67653" w:rsidRDefault="00F67653"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Pr="00EE2540" w:rsidRDefault="00AF28CB" w:rsidP="00632F9E">
            <w:pPr>
              <w:pStyle w:val="Default"/>
              <w:contextualSpacing/>
            </w:pPr>
          </w:p>
        </w:tc>
      </w:tr>
    </w:tbl>
    <w:p w:rsidR="00AF28CB" w:rsidRDefault="00AF28CB" w:rsidP="00AF28CB">
      <w:pPr>
        <w:pStyle w:val="Default"/>
        <w:ind w:left="360"/>
        <w:contextualSpacing/>
      </w:pPr>
    </w:p>
    <w:p w:rsidR="00844ACE" w:rsidRDefault="00844ACE" w:rsidP="00AF28CB">
      <w:pPr>
        <w:pStyle w:val="Default"/>
        <w:ind w:left="360"/>
        <w:contextualSpacing/>
      </w:pPr>
    </w:p>
    <w:p w:rsidR="00844ACE" w:rsidRDefault="00844ACE" w:rsidP="00AF28CB">
      <w:pPr>
        <w:pStyle w:val="Default"/>
        <w:ind w:left="360"/>
        <w:contextualSpacing/>
      </w:pPr>
    </w:p>
    <w:p w:rsidR="00844ACE" w:rsidRDefault="00844ACE" w:rsidP="00AF28CB">
      <w:pPr>
        <w:pStyle w:val="Default"/>
        <w:ind w:left="360"/>
        <w:contextualSpacing/>
      </w:pPr>
    </w:p>
    <w:p w:rsidR="0004384A" w:rsidRDefault="0004384A" w:rsidP="00AF28CB">
      <w:pPr>
        <w:pStyle w:val="Default"/>
        <w:ind w:left="360"/>
        <w:contextualSpacing/>
      </w:pPr>
    </w:p>
    <w:p w:rsidR="00844ACE" w:rsidRDefault="00844ACE" w:rsidP="00AF28CB">
      <w:pPr>
        <w:pStyle w:val="Default"/>
        <w:ind w:left="360"/>
        <w:contextualSpacing/>
      </w:pPr>
    </w:p>
    <w:p w:rsidR="009E4467" w:rsidRDefault="009E4467" w:rsidP="00AF28CB">
      <w:pPr>
        <w:pStyle w:val="Default"/>
        <w:ind w:left="360"/>
        <w:contextualSpacing/>
      </w:pPr>
    </w:p>
    <w:p w:rsidR="009E4467" w:rsidRDefault="009E4467" w:rsidP="00AF28CB">
      <w:pPr>
        <w:pStyle w:val="Default"/>
        <w:ind w:left="360"/>
        <w:contextualSpacing/>
      </w:pPr>
    </w:p>
    <w:tbl>
      <w:tblPr>
        <w:tblStyle w:val="TableGrid"/>
        <w:tblW w:w="0" w:type="auto"/>
        <w:tblInd w:w="108" w:type="dxa"/>
        <w:tblLook w:val="04A0" w:firstRow="1" w:lastRow="0" w:firstColumn="1" w:lastColumn="0" w:noHBand="0" w:noVBand="1"/>
      </w:tblPr>
      <w:tblGrid>
        <w:gridCol w:w="962"/>
        <w:gridCol w:w="7946"/>
      </w:tblGrid>
      <w:tr w:rsidR="00AF28CB" w:rsidTr="0004384A">
        <w:tc>
          <w:tcPr>
            <w:tcW w:w="962"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lastRenderedPageBreak/>
              <w:t>Q</w:t>
            </w:r>
            <w:r>
              <w:rPr>
                <w:b/>
                <w:sz w:val="28"/>
                <w:szCs w:val="28"/>
              </w:rPr>
              <w:t>5</w:t>
            </w:r>
          </w:p>
        </w:tc>
        <w:tc>
          <w:tcPr>
            <w:tcW w:w="7946" w:type="dxa"/>
            <w:shd w:val="clear" w:color="auto" w:fill="DEEAF6" w:themeFill="accent1" w:themeFillTint="33"/>
          </w:tcPr>
          <w:p w:rsidR="00AF28CB" w:rsidRPr="009E4EAE" w:rsidRDefault="00AF28CB" w:rsidP="00632F9E">
            <w:pPr>
              <w:pStyle w:val="Default"/>
              <w:contextualSpacing/>
              <w:rPr>
                <w:sz w:val="28"/>
                <w:szCs w:val="28"/>
              </w:rPr>
            </w:pPr>
            <w:r w:rsidRPr="00EE2540">
              <w:t xml:space="preserve">Do you have any </w:t>
            </w:r>
            <w:r>
              <w:t xml:space="preserve">other </w:t>
            </w:r>
            <w:r w:rsidRPr="00EE2540">
              <w:t>comments on the impact of these proposals (for example, impacts on your organisation)?</w:t>
            </w:r>
          </w:p>
        </w:tc>
      </w:tr>
      <w:tr w:rsidR="00AF28CB" w:rsidTr="0004384A">
        <w:trPr>
          <w:trHeight w:val="2688"/>
        </w:trPr>
        <w:tc>
          <w:tcPr>
            <w:tcW w:w="8908" w:type="dxa"/>
            <w:gridSpan w:val="2"/>
            <w:shd w:val="clear" w:color="auto" w:fill="auto"/>
          </w:tcPr>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AF28CB" w:rsidRDefault="00AF28CB" w:rsidP="00632F9E">
            <w:pPr>
              <w:pStyle w:val="Default"/>
              <w:contextualSpacing/>
            </w:pPr>
          </w:p>
          <w:p w:rsidR="00844ACE" w:rsidRDefault="00844ACE" w:rsidP="00632F9E">
            <w:pPr>
              <w:pStyle w:val="Default"/>
              <w:contextualSpacing/>
            </w:pPr>
          </w:p>
          <w:p w:rsidR="00AF28CB" w:rsidRDefault="00AF28CB" w:rsidP="00632F9E">
            <w:pPr>
              <w:pStyle w:val="Default"/>
              <w:contextualSpacing/>
            </w:pPr>
          </w:p>
          <w:p w:rsidR="00F67653" w:rsidRDefault="00F67653" w:rsidP="00632F9E">
            <w:pPr>
              <w:pStyle w:val="Default"/>
              <w:contextualSpacing/>
            </w:pPr>
          </w:p>
          <w:p w:rsidR="00F67653" w:rsidRPr="00EE2540" w:rsidRDefault="00F67653" w:rsidP="00632F9E">
            <w:pPr>
              <w:pStyle w:val="Default"/>
              <w:contextualSpacing/>
            </w:pPr>
          </w:p>
        </w:tc>
      </w:tr>
    </w:tbl>
    <w:p w:rsidR="00AF28CB" w:rsidRDefault="00AF28CB" w:rsidP="00AF28CB">
      <w:pPr>
        <w:pStyle w:val="Default"/>
        <w:ind w:left="360"/>
        <w:contextualSpacing/>
      </w:pPr>
    </w:p>
    <w:p w:rsidR="00844ACE" w:rsidRDefault="00844ACE" w:rsidP="00AF28CB">
      <w:pPr>
        <w:pStyle w:val="Default"/>
        <w:ind w:left="360"/>
        <w:contextualSpacing/>
      </w:pPr>
    </w:p>
    <w:tbl>
      <w:tblPr>
        <w:tblStyle w:val="TableGrid"/>
        <w:tblW w:w="0" w:type="auto"/>
        <w:tblInd w:w="108" w:type="dxa"/>
        <w:tblLook w:val="04A0" w:firstRow="1" w:lastRow="0" w:firstColumn="1" w:lastColumn="0" w:noHBand="0" w:noVBand="1"/>
      </w:tblPr>
      <w:tblGrid>
        <w:gridCol w:w="962"/>
        <w:gridCol w:w="7946"/>
      </w:tblGrid>
      <w:tr w:rsidR="00AF28CB" w:rsidTr="00AF28CB">
        <w:tc>
          <w:tcPr>
            <w:tcW w:w="962"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t>Q</w:t>
            </w:r>
            <w:r>
              <w:rPr>
                <w:b/>
                <w:sz w:val="28"/>
                <w:szCs w:val="28"/>
              </w:rPr>
              <w:t>6</w:t>
            </w:r>
          </w:p>
        </w:tc>
        <w:tc>
          <w:tcPr>
            <w:tcW w:w="7946" w:type="dxa"/>
            <w:shd w:val="clear" w:color="auto" w:fill="DEEAF6" w:themeFill="accent1" w:themeFillTint="33"/>
          </w:tcPr>
          <w:p w:rsidR="00AF28CB" w:rsidRPr="0088129C" w:rsidRDefault="00AF28CB" w:rsidP="00632F9E">
            <w:pPr>
              <w:widowControl w:val="0"/>
              <w:autoSpaceDE w:val="0"/>
              <w:autoSpaceDN w:val="0"/>
              <w:adjustRightInd w:val="0"/>
              <w:rPr>
                <w:rFonts w:ascii="Times New Roman" w:hAnsi="Times New Roman" w:cs="Times New Roman"/>
                <w:lang w:val="en-US"/>
              </w:rPr>
            </w:pPr>
            <w:r w:rsidRPr="0088129C">
              <w:rPr>
                <w:rFonts w:ascii="Arial" w:hAnsi="Arial" w:cs="Arial"/>
                <w:lang w:val="en-US"/>
              </w:rPr>
              <w:t xml:space="preserve">We would like to know your views on the effects that </w:t>
            </w:r>
            <w:r>
              <w:rPr>
                <w:rFonts w:ascii="Arial" w:hAnsi="Arial" w:cs="Arial"/>
                <w:lang w:val="en-US"/>
              </w:rPr>
              <w:t>our proposals to increase business waste recycling</w:t>
            </w:r>
            <w:r w:rsidRPr="0088129C">
              <w:rPr>
                <w:rFonts w:ascii="Arial" w:hAnsi="Arial" w:cs="Arial"/>
                <w:lang w:val="en-US"/>
              </w:rPr>
              <w:t xml:space="preserve"> would have on the Welsh language, specifically on opportunities for people to use Welsh and on treating the Welsh language no less favourably than English. </w:t>
            </w:r>
          </w:p>
          <w:p w:rsidR="00AF28CB" w:rsidRPr="0088129C" w:rsidRDefault="00AF28CB" w:rsidP="00632F9E">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AF28CB" w:rsidRPr="009E4EAE" w:rsidRDefault="00AF28CB" w:rsidP="00632F9E">
            <w:pPr>
              <w:pStyle w:val="Default"/>
              <w:contextualSpacing/>
              <w:rPr>
                <w:sz w:val="28"/>
                <w:szCs w:val="28"/>
              </w:rPr>
            </w:pPr>
            <w:r w:rsidRPr="0088129C">
              <w:rPr>
                <w:lang w:val="en-US"/>
              </w:rPr>
              <w:t>What effects do you think there would be?  How could positive effects be increased, or negative effects be mitigated? </w:t>
            </w:r>
          </w:p>
        </w:tc>
      </w:tr>
      <w:tr w:rsidR="00AF28CB" w:rsidTr="00AF28CB">
        <w:trPr>
          <w:trHeight w:val="2399"/>
        </w:trPr>
        <w:tc>
          <w:tcPr>
            <w:tcW w:w="8908" w:type="dxa"/>
            <w:gridSpan w:val="2"/>
            <w:shd w:val="clear" w:color="auto" w:fill="auto"/>
          </w:tcPr>
          <w:p w:rsidR="00AF28CB" w:rsidRDefault="00AF28CB"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F67653" w:rsidRDefault="00F67653" w:rsidP="00632F9E">
            <w:pPr>
              <w:widowControl w:val="0"/>
              <w:autoSpaceDE w:val="0"/>
              <w:autoSpaceDN w:val="0"/>
              <w:adjustRightInd w:val="0"/>
              <w:rPr>
                <w:rFonts w:ascii="Arial" w:hAnsi="Arial" w:cs="Arial"/>
                <w:lang w:val="en-US"/>
              </w:rPr>
            </w:pPr>
          </w:p>
          <w:p w:rsidR="00F67653" w:rsidRDefault="00F67653" w:rsidP="00632F9E">
            <w:pPr>
              <w:widowControl w:val="0"/>
              <w:autoSpaceDE w:val="0"/>
              <w:autoSpaceDN w:val="0"/>
              <w:adjustRightInd w:val="0"/>
              <w:rPr>
                <w:rFonts w:ascii="Arial" w:hAnsi="Arial" w:cs="Arial"/>
                <w:lang w:val="en-US"/>
              </w:rPr>
            </w:pPr>
          </w:p>
          <w:p w:rsidR="00F67653" w:rsidRDefault="00F67653"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04384A" w:rsidRDefault="0004384A" w:rsidP="00632F9E">
            <w:pPr>
              <w:widowControl w:val="0"/>
              <w:autoSpaceDE w:val="0"/>
              <w:autoSpaceDN w:val="0"/>
              <w:adjustRightInd w:val="0"/>
              <w:rPr>
                <w:rFonts w:ascii="Arial" w:hAnsi="Arial" w:cs="Arial"/>
                <w:lang w:val="en-US"/>
              </w:rPr>
            </w:pPr>
          </w:p>
          <w:p w:rsidR="0004384A" w:rsidRDefault="0004384A" w:rsidP="00632F9E">
            <w:pPr>
              <w:widowControl w:val="0"/>
              <w:autoSpaceDE w:val="0"/>
              <w:autoSpaceDN w:val="0"/>
              <w:adjustRightInd w:val="0"/>
              <w:rPr>
                <w:rFonts w:ascii="Arial" w:hAnsi="Arial" w:cs="Arial"/>
                <w:lang w:val="en-US"/>
              </w:rPr>
            </w:pPr>
          </w:p>
          <w:p w:rsidR="0004384A" w:rsidRDefault="0004384A" w:rsidP="00632F9E">
            <w:pPr>
              <w:widowControl w:val="0"/>
              <w:autoSpaceDE w:val="0"/>
              <w:autoSpaceDN w:val="0"/>
              <w:adjustRightInd w:val="0"/>
              <w:rPr>
                <w:rFonts w:ascii="Arial" w:hAnsi="Arial" w:cs="Arial"/>
                <w:lang w:val="en-US"/>
              </w:rPr>
            </w:pPr>
          </w:p>
          <w:p w:rsidR="0004384A" w:rsidRDefault="0004384A"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Default="00844ACE" w:rsidP="00632F9E">
            <w:pPr>
              <w:widowControl w:val="0"/>
              <w:autoSpaceDE w:val="0"/>
              <w:autoSpaceDN w:val="0"/>
              <w:adjustRightInd w:val="0"/>
              <w:rPr>
                <w:rFonts w:ascii="Arial" w:hAnsi="Arial" w:cs="Arial"/>
                <w:lang w:val="en-US"/>
              </w:rPr>
            </w:pPr>
          </w:p>
          <w:p w:rsidR="00844ACE" w:rsidRPr="0088129C" w:rsidRDefault="00844ACE" w:rsidP="00632F9E">
            <w:pPr>
              <w:widowControl w:val="0"/>
              <w:autoSpaceDE w:val="0"/>
              <w:autoSpaceDN w:val="0"/>
              <w:adjustRightInd w:val="0"/>
              <w:rPr>
                <w:rFonts w:ascii="Arial" w:hAnsi="Arial" w:cs="Arial"/>
                <w:lang w:val="en-US"/>
              </w:rPr>
            </w:pPr>
          </w:p>
        </w:tc>
      </w:tr>
    </w:tbl>
    <w:p w:rsidR="00AF28CB" w:rsidRDefault="00AF28CB" w:rsidP="00AF28CB">
      <w:pPr>
        <w:pStyle w:val="Default"/>
        <w:ind w:left="360"/>
        <w:contextualSpacing/>
      </w:pPr>
    </w:p>
    <w:p w:rsidR="00844ACE" w:rsidRDefault="00844ACE" w:rsidP="00AF28CB">
      <w:pPr>
        <w:pStyle w:val="Default"/>
        <w:ind w:left="360"/>
        <w:contextualSpacing/>
      </w:pPr>
    </w:p>
    <w:p w:rsidR="00844ACE" w:rsidRDefault="00844ACE" w:rsidP="00AF28CB">
      <w:pPr>
        <w:pStyle w:val="Default"/>
        <w:ind w:left="360"/>
        <w:contextualSpacing/>
      </w:pPr>
    </w:p>
    <w:p w:rsidR="00844ACE" w:rsidRDefault="00844ACE" w:rsidP="00AF28CB">
      <w:pPr>
        <w:pStyle w:val="Default"/>
        <w:ind w:left="360"/>
        <w:contextualSpacing/>
      </w:pPr>
    </w:p>
    <w:p w:rsidR="0004384A" w:rsidRDefault="0004384A" w:rsidP="00AF28CB">
      <w:pPr>
        <w:pStyle w:val="Default"/>
        <w:ind w:left="360"/>
        <w:contextualSpacing/>
      </w:pPr>
    </w:p>
    <w:tbl>
      <w:tblPr>
        <w:tblStyle w:val="TableGrid"/>
        <w:tblW w:w="0" w:type="auto"/>
        <w:tblInd w:w="108" w:type="dxa"/>
        <w:tblLook w:val="04A0" w:firstRow="1" w:lastRow="0" w:firstColumn="1" w:lastColumn="0" w:noHBand="0" w:noVBand="1"/>
      </w:tblPr>
      <w:tblGrid>
        <w:gridCol w:w="962"/>
        <w:gridCol w:w="7946"/>
      </w:tblGrid>
      <w:tr w:rsidR="00AF28CB" w:rsidTr="0004384A">
        <w:tc>
          <w:tcPr>
            <w:tcW w:w="962"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lastRenderedPageBreak/>
              <w:t>Q</w:t>
            </w:r>
            <w:r>
              <w:rPr>
                <w:b/>
                <w:sz w:val="28"/>
                <w:szCs w:val="28"/>
              </w:rPr>
              <w:t>7</w:t>
            </w:r>
          </w:p>
        </w:tc>
        <w:tc>
          <w:tcPr>
            <w:tcW w:w="7946" w:type="dxa"/>
            <w:shd w:val="clear" w:color="auto" w:fill="DEEAF6" w:themeFill="accent1" w:themeFillTint="33"/>
          </w:tcPr>
          <w:p w:rsidR="00AF28CB" w:rsidRPr="009E4EAE" w:rsidRDefault="00AF28CB" w:rsidP="00632F9E">
            <w:pPr>
              <w:pStyle w:val="Default"/>
              <w:contextualSpacing/>
              <w:rPr>
                <w:sz w:val="28"/>
                <w:szCs w:val="28"/>
              </w:rPr>
            </w:pPr>
            <w:r w:rsidRPr="0088129C">
              <w:rPr>
                <w:lang w:val="en-US"/>
              </w:rPr>
              <w:t>Please also exp</w:t>
            </w:r>
            <w:r>
              <w:rPr>
                <w:lang w:val="en-US"/>
              </w:rPr>
              <w:t>lain how you believe the proposals</w:t>
            </w:r>
            <w:r w:rsidRPr="0088129C">
              <w:rPr>
                <w:lang w:val="en-US"/>
              </w:rPr>
              <w:t xml:space="preserve"> could be formulated or changed so as to have positive effects or increased positive effects on opportunities for people to use the Welsh language and on treating the Welsh language no less favourably than the English language, and</w:t>
            </w:r>
            <w:r>
              <w:rPr>
                <w:lang w:val="en-US"/>
              </w:rPr>
              <w:t xml:space="preserve"> </w:t>
            </w:r>
            <w:r w:rsidRPr="0088129C">
              <w:rPr>
                <w:lang w:val="en-US"/>
              </w:rPr>
              <w:t>no adverse effects on opportunities for people to use the Welsh language and on treating the Welsh language no less favourably than the English language. </w:t>
            </w:r>
          </w:p>
        </w:tc>
      </w:tr>
      <w:tr w:rsidR="00AF28CB" w:rsidTr="0004384A">
        <w:trPr>
          <w:trHeight w:val="2861"/>
        </w:trPr>
        <w:tc>
          <w:tcPr>
            <w:tcW w:w="8908" w:type="dxa"/>
            <w:gridSpan w:val="2"/>
            <w:shd w:val="clear" w:color="auto" w:fill="auto"/>
          </w:tcPr>
          <w:p w:rsidR="00AF28CB" w:rsidRDefault="00AF28CB"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Pr="0088129C" w:rsidRDefault="00F67653" w:rsidP="00632F9E">
            <w:pPr>
              <w:pStyle w:val="Default"/>
              <w:contextualSpacing/>
              <w:rPr>
                <w:lang w:val="en-US"/>
              </w:rPr>
            </w:pPr>
          </w:p>
        </w:tc>
      </w:tr>
    </w:tbl>
    <w:p w:rsidR="00AF28CB" w:rsidRDefault="00AF28CB" w:rsidP="00AF28CB">
      <w:pPr>
        <w:pStyle w:val="Default"/>
        <w:ind w:left="360"/>
        <w:contextualSpacing/>
      </w:pPr>
    </w:p>
    <w:p w:rsidR="00AF28CB" w:rsidRDefault="00AF28CB" w:rsidP="00AF28CB">
      <w:pPr>
        <w:pStyle w:val="Default"/>
        <w:ind w:left="360"/>
        <w:contextualSpacing/>
      </w:pPr>
    </w:p>
    <w:p w:rsidR="00AF28CB" w:rsidRDefault="00AF28CB" w:rsidP="00AF28CB">
      <w:pPr>
        <w:pStyle w:val="Default"/>
        <w:ind w:left="360"/>
        <w:contextualSpacing/>
      </w:pPr>
    </w:p>
    <w:tbl>
      <w:tblPr>
        <w:tblStyle w:val="TableGrid"/>
        <w:tblW w:w="0" w:type="auto"/>
        <w:tblInd w:w="108" w:type="dxa"/>
        <w:tblLook w:val="04A0" w:firstRow="1" w:lastRow="0" w:firstColumn="1" w:lastColumn="0" w:noHBand="0" w:noVBand="1"/>
      </w:tblPr>
      <w:tblGrid>
        <w:gridCol w:w="963"/>
        <w:gridCol w:w="7945"/>
      </w:tblGrid>
      <w:tr w:rsidR="00AF28CB" w:rsidTr="0004384A">
        <w:trPr>
          <w:trHeight w:val="1124"/>
        </w:trPr>
        <w:tc>
          <w:tcPr>
            <w:tcW w:w="963" w:type="dxa"/>
            <w:shd w:val="clear" w:color="auto" w:fill="ACB9CA" w:themeFill="text2" w:themeFillTint="66"/>
          </w:tcPr>
          <w:p w:rsidR="00AF28CB" w:rsidRPr="009E4EAE" w:rsidRDefault="00AF28CB" w:rsidP="00632F9E">
            <w:pPr>
              <w:pStyle w:val="Default"/>
              <w:contextualSpacing/>
              <w:rPr>
                <w:b/>
                <w:sz w:val="28"/>
                <w:szCs w:val="28"/>
              </w:rPr>
            </w:pPr>
            <w:r w:rsidRPr="009E4EAE">
              <w:rPr>
                <w:b/>
                <w:sz w:val="28"/>
                <w:szCs w:val="28"/>
              </w:rPr>
              <w:t>Q</w:t>
            </w:r>
            <w:r>
              <w:rPr>
                <w:b/>
                <w:sz w:val="28"/>
                <w:szCs w:val="28"/>
              </w:rPr>
              <w:t>8</w:t>
            </w:r>
          </w:p>
        </w:tc>
        <w:tc>
          <w:tcPr>
            <w:tcW w:w="7945" w:type="dxa"/>
            <w:shd w:val="clear" w:color="auto" w:fill="DEEAF6" w:themeFill="accent1" w:themeFillTint="33"/>
          </w:tcPr>
          <w:p w:rsidR="00AF28CB" w:rsidRPr="009E4EAE" w:rsidRDefault="00AF28CB" w:rsidP="00632F9E">
            <w:pPr>
              <w:pStyle w:val="Default"/>
              <w:contextualSpacing/>
              <w:rPr>
                <w:sz w:val="28"/>
                <w:szCs w:val="28"/>
              </w:rPr>
            </w:pPr>
            <w:r w:rsidRPr="0088129C">
              <w:rPr>
                <w:lang w:val="en-US"/>
              </w:rPr>
              <w:t>We have asked a number of specific questions. If you have any related issues which we have not specifically addressed, please use this space to report them:</w:t>
            </w:r>
          </w:p>
        </w:tc>
      </w:tr>
      <w:tr w:rsidR="00AF28CB" w:rsidTr="0004384A">
        <w:trPr>
          <w:trHeight w:val="2771"/>
        </w:trPr>
        <w:tc>
          <w:tcPr>
            <w:tcW w:w="8908" w:type="dxa"/>
            <w:gridSpan w:val="2"/>
            <w:shd w:val="clear" w:color="auto" w:fill="auto"/>
          </w:tcPr>
          <w:p w:rsidR="00AF28CB" w:rsidRDefault="00AF28CB" w:rsidP="00632F9E">
            <w:pPr>
              <w:pStyle w:val="Default"/>
              <w:contextualSpacing/>
              <w:rPr>
                <w:lang w:val="en-US"/>
              </w:rPr>
            </w:pPr>
          </w:p>
          <w:p w:rsidR="0004384A" w:rsidRDefault="0004384A" w:rsidP="00632F9E">
            <w:pPr>
              <w:pStyle w:val="Default"/>
              <w:contextualSpacing/>
              <w:rPr>
                <w:lang w:val="en-US"/>
              </w:rPr>
            </w:pPr>
          </w:p>
          <w:p w:rsidR="00844ACE" w:rsidRDefault="00844ACE" w:rsidP="00632F9E">
            <w:pPr>
              <w:pStyle w:val="Default"/>
              <w:contextualSpacing/>
              <w:rPr>
                <w:lang w:val="en-US"/>
              </w:rPr>
            </w:pPr>
          </w:p>
          <w:p w:rsidR="00844ACE" w:rsidRDefault="00844ACE" w:rsidP="00632F9E">
            <w:pPr>
              <w:pStyle w:val="Default"/>
              <w:contextualSpacing/>
              <w:rPr>
                <w:lang w:val="en-US"/>
              </w:rPr>
            </w:pPr>
          </w:p>
          <w:p w:rsidR="00844ACE" w:rsidRDefault="00844ACE" w:rsidP="00632F9E">
            <w:pPr>
              <w:pStyle w:val="Default"/>
              <w:contextualSpacing/>
              <w:rPr>
                <w:lang w:val="en-US"/>
              </w:rPr>
            </w:pPr>
          </w:p>
          <w:p w:rsidR="00844ACE" w:rsidRDefault="00844ACE" w:rsidP="00632F9E">
            <w:pPr>
              <w:pStyle w:val="Default"/>
              <w:contextualSpacing/>
              <w:rPr>
                <w:lang w:val="en-US"/>
              </w:rPr>
            </w:pPr>
          </w:p>
          <w:p w:rsidR="00844ACE" w:rsidRDefault="00844ACE" w:rsidP="00632F9E">
            <w:pPr>
              <w:pStyle w:val="Default"/>
              <w:contextualSpacing/>
              <w:rPr>
                <w:lang w:val="en-US"/>
              </w:rPr>
            </w:pPr>
          </w:p>
          <w:p w:rsidR="00844ACE" w:rsidRDefault="00844ACE"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F67653" w:rsidRDefault="00F67653" w:rsidP="00632F9E">
            <w:pPr>
              <w:pStyle w:val="Default"/>
              <w:contextualSpacing/>
              <w:rPr>
                <w:lang w:val="en-US"/>
              </w:rPr>
            </w:pPr>
          </w:p>
          <w:p w:rsidR="00844ACE" w:rsidRDefault="00844ACE" w:rsidP="00632F9E">
            <w:pPr>
              <w:pStyle w:val="Default"/>
              <w:contextualSpacing/>
              <w:rPr>
                <w:lang w:val="en-US"/>
              </w:rPr>
            </w:pPr>
          </w:p>
          <w:p w:rsidR="0004384A" w:rsidRDefault="0004384A" w:rsidP="00632F9E">
            <w:pPr>
              <w:pStyle w:val="Default"/>
              <w:contextualSpacing/>
              <w:rPr>
                <w:lang w:val="en-US"/>
              </w:rPr>
            </w:pPr>
          </w:p>
          <w:p w:rsidR="0004384A" w:rsidRDefault="0004384A" w:rsidP="00632F9E">
            <w:pPr>
              <w:pStyle w:val="Default"/>
              <w:contextualSpacing/>
              <w:rPr>
                <w:lang w:val="en-US"/>
              </w:rPr>
            </w:pPr>
          </w:p>
          <w:p w:rsidR="00844ACE" w:rsidRDefault="00844ACE" w:rsidP="00632F9E">
            <w:pPr>
              <w:pStyle w:val="Default"/>
              <w:contextualSpacing/>
              <w:rPr>
                <w:lang w:val="en-US"/>
              </w:rPr>
            </w:pPr>
          </w:p>
          <w:p w:rsidR="00844ACE" w:rsidRDefault="00844ACE" w:rsidP="00632F9E">
            <w:pPr>
              <w:pStyle w:val="Default"/>
              <w:contextualSpacing/>
              <w:rPr>
                <w:lang w:val="en-US"/>
              </w:rPr>
            </w:pPr>
          </w:p>
          <w:p w:rsidR="00844ACE" w:rsidRPr="0088129C" w:rsidRDefault="00844ACE" w:rsidP="00632F9E">
            <w:pPr>
              <w:pStyle w:val="Default"/>
              <w:contextualSpacing/>
              <w:rPr>
                <w:lang w:val="en-US"/>
              </w:rPr>
            </w:pPr>
          </w:p>
        </w:tc>
      </w:tr>
    </w:tbl>
    <w:tbl>
      <w:tblPr>
        <w:tblW w:w="10232" w:type="dxa"/>
        <w:tblBorders>
          <w:top w:val="nil"/>
          <w:left w:val="nil"/>
          <w:right w:val="nil"/>
        </w:tblBorders>
        <w:tblLayout w:type="fixed"/>
        <w:tblLook w:val="0000" w:firstRow="0" w:lastRow="0" w:firstColumn="0" w:lastColumn="0" w:noHBand="0" w:noVBand="0"/>
      </w:tblPr>
      <w:tblGrid>
        <w:gridCol w:w="10232"/>
      </w:tblGrid>
      <w:tr w:rsidR="00AF28CB" w:rsidRPr="0088129C" w:rsidTr="00632F9E">
        <w:tc>
          <w:tcPr>
            <w:tcW w:w="10232" w:type="dxa"/>
            <w:tcMar>
              <w:top w:w="144" w:type="nil"/>
              <w:right w:w="144" w:type="nil"/>
            </w:tcMar>
          </w:tcPr>
          <w:p w:rsidR="00AF28CB" w:rsidRPr="0088129C" w:rsidRDefault="00AF28CB" w:rsidP="00632F9E">
            <w:pPr>
              <w:widowControl w:val="0"/>
              <w:autoSpaceDE w:val="0"/>
              <w:autoSpaceDN w:val="0"/>
              <w:adjustRightInd w:val="0"/>
              <w:rPr>
                <w:rFonts w:ascii="Times New Roman" w:hAnsi="Times New Roman" w:cs="Times New Roman"/>
                <w:lang w:val="en-US"/>
              </w:rPr>
            </w:pPr>
          </w:p>
        </w:tc>
      </w:tr>
    </w:tbl>
    <w:p w:rsidR="00AB10B4" w:rsidRPr="00404DAC" w:rsidRDefault="00366D62" w:rsidP="00AF28CB">
      <w:pPr>
        <w:rPr>
          <w:rFonts w:ascii="Arial" w:hAnsi="Arial" w:cs="Arial"/>
        </w:rPr>
      </w:pPr>
    </w:p>
    <w:sectPr w:rsidR="00AB10B4" w:rsidRPr="00404DA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62" w:rsidRDefault="00366D62" w:rsidP="00844ACE">
      <w:r>
        <w:separator/>
      </w:r>
    </w:p>
  </w:endnote>
  <w:endnote w:type="continuationSeparator" w:id="0">
    <w:p w:rsidR="00366D62" w:rsidRDefault="00366D62" w:rsidP="0084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2814"/>
      <w:docPartObj>
        <w:docPartGallery w:val="Page Numbers (Bottom of Page)"/>
        <w:docPartUnique/>
      </w:docPartObj>
    </w:sdtPr>
    <w:sdtEndPr>
      <w:rPr>
        <w:noProof/>
      </w:rPr>
    </w:sdtEndPr>
    <w:sdtContent>
      <w:p w:rsidR="00844ACE" w:rsidRDefault="00844ACE">
        <w:pPr>
          <w:pStyle w:val="Footer"/>
          <w:jc w:val="center"/>
        </w:pPr>
        <w:r>
          <w:fldChar w:fldCharType="begin"/>
        </w:r>
        <w:r>
          <w:instrText xml:space="preserve"> PAGE   \* MERGEFORMAT </w:instrText>
        </w:r>
        <w:r>
          <w:fldChar w:fldCharType="separate"/>
        </w:r>
        <w:r w:rsidR="00CB6E84">
          <w:rPr>
            <w:noProof/>
          </w:rPr>
          <w:t>4</w:t>
        </w:r>
        <w:r>
          <w:rPr>
            <w:noProof/>
          </w:rPr>
          <w:fldChar w:fldCharType="end"/>
        </w:r>
      </w:p>
    </w:sdtContent>
  </w:sdt>
  <w:p w:rsidR="00844ACE" w:rsidRDefault="0084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62" w:rsidRDefault="00366D62" w:rsidP="00844ACE">
      <w:r>
        <w:separator/>
      </w:r>
    </w:p>
  </w:footnote>
  <w:footnote w:type="continuationSeparator" w:id="0">
    <w:p w:rsidR="00366D62" w:rsidRDefault="00366D62" w:rsidP="0084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CE" w:rsidRDefault="00844ACE" w:rsidP="00844ACE">
    <w:pPr>
      <w:pStyle w:val="Header"/>
      <w:jc w:val="center"/>
      <w:rPr>
        <w:rFonts w:ascii="Arial" w:hAnsi="Arial" w:cs="Arial"/>
        <w:sz w:val="36"/>
        <w:szCs w:val="36"/>
      </w:rPr>
    </w:pPr>
    <w:r w:rsidRPr="00844ACE">
      <w:rPr>
        <w:rFonts w:ascii="Arial" w:hAnsi="Arial" w:cs="Arial"/>
        <w:sz w:val="36"/>
        <w:szCs w:val="36"/>
      </w:rPr>
      <w:t>Increasing Business Recycling in Wales</w:t>
    </w:r>
  </w:p>
  <w:p w:rsidR="00844ACE" w:rsidRDefault="00844ACE" w:rsidP="00844ACE">
    <w:pPr>
      <w:pStyle w:val="Header"/>
      <w:jc w:val="center"/>
      <w:rPr>
        <w:rFonts w:ascii="Arial" w:hAnsi="Arial" w:cs="Arial"/>
      </w:rPr>
    </w:pPr>
  </w:p>
  <w:p w:rsidR="00844ACE" w:rsidRPr="00844ACE" w:rsidRDefault="00844ACE" w:rsidP="00844ACE">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CB"/>
    <w:rsid w:val="0004384A"/>
    <w:rsid w:val="00366D62"/>
    <w:rsid w:val="003A2771"/>
    <w:rsid w:val="00404DAC"/>
    <w:rsid w:val="00844ACE"/>
    <w:rsid w:val="008B2E1E"/>
    <w:rsid w:val="009C56C7"/>
    <w:rsid w:val="009E4467"/>
    <w:rsid w:val="00AF28CB"/>
    <w:rsid w:val="00B62AC4"/>
    <w:rsid w:val="00C63000"/>
    <w:rsid w:val="00CB6E84"/>
    <w:rsid w:val="00D06BB7"/>
    <w:rsid w:val="00F6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1447"/>
  <w15:chartTrackingRefBased/>
  <w15:docId w15:val="{E66738DB-8FFA-4088-BED6-6A0578BF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8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28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ACE"/>
    <w:pPr>
      <w:tabs>
        <w:tab w:val="center" w:pos="4513"/>
        <w:tab w:val="right" w:pos="9026"/>
      </w:tabs>
    </w:pPr>
  </w:style>
  <w:style w:type="character" w:customStyle="1" w:styleId="HeaderChar">
    <w:name w:val="Header Char"/>
    <w:basedOn w:val="DefaultParagraphFont"/>
    <w:link w:val="Header"/>
    <w:uiPriority w:val="99"/>
    <w:rsid w:val="00844ACE"/>
    <w:rPr>
      <w:rFonts w:eastAsiaTheme="minorEastAsia"/>
      <w:sz w:val="24"/>
      <w:szCs w:val="24"/>
    </w:rPr>
  </w:style>
  <w:style w:type="paragraph" w:styleId="Footer">
    <w:name w:val="footer"/>
    <w:basedOn w:val="Normal"/>
    <w:link w:val="FooterChar"/>
    <w:uiPriority w:val="99"/>
    <w:unhideWhenUsed/>
    <w:rsid w:val="00844ACE"/>
    <w:pPr>
      <w:tabs>
        <w:tab w:val="center" w:pos="4513"/>
        <w:tab w:val="right" w:pos="9026"/>
      </w:tabs>
    </w:pPr>
  </w:style>
  <w:style w:type="character" w:customStyle="1" w:styleId="FooterChar">
    <w:name w:val="Footer Char"/>
    <w:basedOn w:val="DefaultParagraphFont"/>
    <w:link w:val="Footer"/>
    <w:uiPriority w:val="99"/>
    <w:rsid w:val="00844ACE"/>
    <w:rPr>
      <w:rFonts w:eastAsiaTheme="minorEastAsia"/>
      <w:sz w:val="24"/>
      <w:szCs w:val="24"/>
    </w:rPr>
  </w:style>
  <w:style w:type="paragraph" w:styleId="BalloonText">
    <w:name w:val="Balloon Text"/>
    <w:basedOn w:val="Normal"/>
    <w:link w:val="BalloonTextChar"/>
    <w:uiPriority w:val="99"/>
    <w:semiHidden/>
    <w:unhideWhenUsed/>
    <w:rsid w:val="00F67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customXml" Target="/customXML/item2.xml" Id="R30273045f2ba45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A27333613</value>
    </field>
    <field name="Objective-Title">
      <value order="0">Consultation Response Form - E</value>
    </field>
    <field name="Objective-Description">
      <value order="0"/>
    </field>
    <field name="Objective-CreationStamp">
      <value order="0">2019-09-03T08:58:36Z</value>
    </field>
    <field name="Objective-IsApproved">
      <value order="0">false</value>
    </field>
    <field name="Objective-IsPublished">
      <value order="0">true</value>
    </field>
    <field name="Objective-DatePublished">
      <value order="0">2019-09-04T09:33:25Z</value>
    </field>
    <field name="Objective-ModificationStamp">
      <value order="0">2019-09-04T09:33:34Z</value>
    </field>
    <field name="Objective-Owner">
      <value order="0">Edwards, Tim (ESNR-ERA-Waste &amp; Resource Efficiency)</value>
    </field>
    <field name="Objective-Path">
      <value order="0">Objective Global Folder:Business File Plan:Economy, Skills &amp; Natural Resources (ESNR):Economy, Skills &amp; Natural Resources (ESNR) - ERA - Water, Waste &amp; Resource Efficiency and Flood Division:1 - Save:Waste Regulation Policy:Environment (Wales) Act 2016:Environment (Wales) Act 2016 - Part IV Regulations - 2019-2024:02 Consultation - September 2019</value>
    </field>
    <field name="Objective-Parent">
      <value order="0">02 Consultation - September 2019</value>
    </field>
    <field name="Objective-State">
      <value order="0">Published</value>
    </field>
    <field name="Objective-VersionId">
      <value order="0">vA54414577</value>
    </field>
    <field name="Objective-Version">
      <value order="0">2.0</value>
    </field>
    <field name="Objective-VersionNumber">
      <value order="0">3</value>
    </field>
    <field name="Objective-VersionComment">
      <value order="0"/>
    </field>
    <field name="Objective-FileNumber">
      <value order="0">qA1401197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2019-09-02T23:00:00Z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Tim (ESNR-ERA-Waste &amp; Resource Efficiency)</dc:creator>
  <cp:keywords/>
  <dc:description/>
  <cp:lastModifiedBy>Edwards, Tim (ESNR-ERA-Waste &amp; Resource Efficiency)</cp:lastModifiedBy>
  <cp:revision>2</cp:revision>
  <cp:lastPrinted>2019-09-03T08:49:00Z</cp:lastPrinted>
  <dcterms:created xsi:type="dcterms:W3CDTF">2019-09-03T08:58:00Z</dcterms:created>
  <dcterms:modified xsi:type="dcterms:W3CDTF">2019-09-03T08:58:00Z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A27333613</vt:lpwstr>
  </property>
  <property fmtid="{D5CDD505-2E9C-101B-9397-08002B2CF9AE}" pid="4" name="Objective-Title">
    <vt:lpwstr>Consultation Response Form - E</vt:lpwstr>
  </property>
  <property fmtid="{D5CDD505-2E9C-101B-9397-08002B2CF9AE}" pid="5" name="Objective-Description">
    <vt:lpwstr/>
  </property>
  <property fmtid="{D5CDD505-2E9C-101B-9397-08002B2CF9AE}" pid="6" name="Objective-CreationStamp">
    <vt:filetime>2019-09-03T08:58:36Z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2019-09-04T09:33:25Z</vt:filetime>
  </property>
  <property fmtid="{D5CDD505-2E9C-101B-9397-08002B2CF9AE}" pid="10" name="Objective-ModificationStamp">
    <vt:filetime>2019-09-04T09:33:34Z</vt:filetime>
  </property>
  <property fmtid="{D5CDD505-2E9C-101B-9397-08002B2CF9AE}" pid="11" name="Objective-Owner">
    <vt:lpwstr>Edwards, Tim (ESNR-ERA-Waste &amp; Resource Efficiency)</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Save:Waste Regulation Policy:Environment (Wales) Act 2016:Environment (Wales) Act 2016 - Part IV Regulations - 2019-2024:02 Consultation - September 2019</vt:lpwstr>
  </property>
  <property fmtid="{D5CDD505-2E9C-101B-9397-08002B2CF9AE}" pid="13" name="Objective-Parent">
    <vt:lpwstr>02 Consultation - September 2019</vt:lpwstr>
  </property>
  <property fmtid="{D5CDD505-2E9C-101B-9397-08002B2CF9AE}" pid="14" name="Objective-State">
    <vt:lpwstr>Published</vt:lpwstr>
  </property>
  <property fmtid="{D5CDD505-2E9C-101B-9397-08002B2CF9AE}" pid="15" name="Objective-VersionId">
    <vt:lpwstr>vA54414577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qA1401197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2019-09-02T23:00:00Z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