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9E" w:rsidRPr="00E316CC" w:rsidRDefault="0054299E" w:rsidP="0054299E">
      <w:pPr>
        <w:pStyle w:val="Heading1"/>
      </w:pPr>
      <w:bookmarkStart w:id="0" w:name="_Toc8205175"/>
      <w:bookmarkStart w:id="1" w:name="_GoBack"/>
      <w:bookmarkEnd w:id="1"/>
      <w:r w:rsidRPr="00E316CC">
        <w:t>Consultation Response Form</w:t>
      </w:r>
      <w:bookmarkEnd w:id="0"/>
    </w:p>
    <w:p w:rsidR="0054299E" w:rsidRDefault="0054299E" w:rsidP="0054299E"/>
    <w:tbl>
      <w:tblPr>
        <w:tblW w:w="8568" w:type="dxa"/>
        <w:tblLook w:val="01E0" w:firstRow="1" w:lastRow="1" w:firstColumn="1" w:lastColumn="1" w:noHBand="0" w:noVBand="0"/>
      </w:tblPr>
      <w:tblGrid>
        <w:gridCol w:w="2448"/>
        <w:gridCol w:w="6120"/>
      </w:tblGrid>
      <w:tr w:rsidR="0054299E" w:rsidTr="00F71FE2">
        <w:trPr>
          <w:trHeight w:val="3042"/>
        </w:trPr>
        <w:tc>
          <w:tcPr>
            <w:tcW w:w="2448" w:type="dxa"/>
            <w:hideMark/>
          </w:tcPr>
          <w:p w:rsidR="0054299E" w:rsidRDefault="0054299E" w:rsidP="00F71FE2">
            <w:pPr>
              <w:rPr>
                <w:rFonts w:ascii="Arial" w:eastAsia="MS Mincho" w:hAnsi="Arial" w:cs="Arial"/>
                <w:b/>
              </w:rPr>
            </w:pPr>
            <w:r>
              <w:rPr>
                <w:rFonts w:ascii="Arial" w:eastAsia="MS Mincho" w:hAnsi="Arial" w:cs="Arial"/>
                <w:b/>
                <w:sz w:val="28"/>
                <w:szCs w:val="28"/>
              </w:rPr>
              <w:t>Consultation response form</w:t>
            </w:r>
            <w:r>
              <w:rPr>
                <w:rFonts w:ascii="Arial" w:eastAsia="MS Mincho" w:hAnsi="Arial" w:cs="Arial"/>
                <w:b/>
              </w:rPr>
              <w:t xml:space="preserve"> </w:t>
            </w:r>
          </w:p>
        </w:tc>
        <w:tc>
          <w:tcPr>
            <w:tcW w:w="6120" w:type="dxa"/>
          </w:tcPr>
          <w:p w:rsidR="0054299E" w:rsidRDefault="0054299E" w:rsidP="00F71FE2">
            <w:pPr>
              <w:rPr>
                <w:rFonts w:ascii="Arial" w:eastAsia="MS Mincho" w:hAnsi="Arial" w:cs="Arial"/>
              </w:rPr>
            </w:pPr>
          </w:p>
          <w:p w:rsidR="0054299E" w:rsidRDefault="0054299E" w:rsidP="00F71FE2">
            <w:pPr>
              <w:tabs>
                <w:tab w:val="left" w:pos="1430"/>
              </w:tabs>
              <w:rPr>
                <w:rFonts w:ascii="Arial" w:eastAsia="MS Mincho" w:hAnsi="Arial" w:cs="Arial"/>
              </w:rPr>
            </w:pPr>
            <w:r>
              <w:rPr>
                <w:rFonts w:ascii="Arial" w:eastAsia="MS Mincho" w:hAnsi="Arial" w:cs="Arial"/>
              </w:rPr>
              <w:t>Your name:</w:t>
            </w:r>
            <w:r>
              <w:rPr>
                <w:rFonts w:ascii="Arial" w:eastAsia="MS Mincho" w:hAnsi="Arial" w:cs="Arial"/>
              </w:rPr>
              <w:tab/>
            </w:r>
          </w:p>
          <w:p w:rsidR="0054299E" w:rsidRDefault="0054299E" w:rsidP="00F71FE2">
            <w:pPr>
              <w:tabs>
                <w:tab w:val="left" w:pos="1430"/>
              </w:tabs>
              <w:rPr>
                <w:rFonts w:ascii="Arial" w:eastAsia="MS Mincho" w:hAnsi="Arial" w:cs="Arial"/>
              </w:rPr>
            </w:pPr>
          </w:p>
          <w:p w:rsidR="0054299E" w:rsidRDefault="0054299E" w:rsidP="00F71FE2">
            <w:pPr>
              <w:tabs>
                <w:tab w:val="left" w:pos="1430"/>
              </w:tabs>
              <w:rPr>
                <w:rFonts w:ascii="Arial" w:eastAsia="MS Mincho" w:hAnsi="Arial" w:cs="Arial"/>
              </w:rPr>
            </w:pPr>
            <w:r>
              <w:rPr>
                <w:rFonts w:ascii="Arial" w:eastAsia="MS Mincho" w:hAnsi="Arial" w:cs="Arial"/>
              </w:rPr>
              <w:t>Organisation (if applicable):</w:t>
            </w:r>
          </w:p>
          <w:p w:rsidR="0054299E" w:rsidRDefault="0054299E" w:rsidP="00F71FE2">
            <w:pPr>
              <w:tabs>
                <w:tab w:val="left" w:pos="1430"/>
              </w:tabs>
              <w:rPr>
                <w:rFonts w:ascii="Arial" w:eastAsia="MS Mincho" w:hAnsi="Arial" w:cs="Arial"/>
              </w:rPr>
            </w:pPr>
          </w:p>
          <w:p w:rsidR="0054299E" w:rsidRDefault="0054299E" w:rsidP="00F71FE2">
            <w:pPr>
              <w:tabs>
                <w:tab w:val="left" w:pos="1430"/>
              </w:tabs>
              <w:rPr>
                <w:rFonts w:ascii="Arial" w:eastAsia="MS Mincho" w:hAnsi="Arial" w:cs="Arial"/>
              </w:rPr>
            </w:pPr>
            <w:r>
              <w:rPr>
                <w:rFonts w:ascii="Arial" w:eastAsia="MS Mincho" w:hAnsi="Arial" w:cs="Arial"/>
              </w:rPr>
              <w:t>e-mail/telephone number:</w:t>
            </w:r>
          </w:p>
          <w:p w:rsidR="0054299E" w:rsidRDefault="0054299E" w:rsidP="00F71FE2">
            <w:pPr>
              <w:tabs>
                <w:tab w:val="left" w:pos="1430"/>
              </w:tabs>
              <w:rPr>
                <w:rFonts w:ascii="Arial" w:eastAsia="MS Mincho" w:hAnsi="Arial" w:cs="Arial"/>
              </w:rPr>
            </w:pPr>
          </w:p>
          <w:p w:rsidR="0054299E" w:rsidRDefault="0054299E" w:rsidP="00F71FE2">
            <w:pPr>
              <w:tabs>
                <w:tab w:val="left" w:pos="1430"/>
              </w:tabs>
              <w:rPr>
                <w:rFonts w:ascii="Arial" w:eastAsia="MS Mincho" w:hAnsi="Arial" w:cs="Arial"/>
              </w:rPr>
            </w:pPr>
            <w:r>
              <w:rPr>
                <w:rFonts w:ascii="Arial" w:eastAsia="MS Mincho" w:hAnsi="Arial" w:cs="Arial"/>
              </w:rPr>
              <w:t>Your address:</w:t>
            </w:r>
          </w:p>
          <w:p w:rsidR="0054299E" w:rsidRDefault="0054299E" w:rsidP="00F71FE2">
            <w:pPr>
              <w:tabs>
                <w:tab w:val="left" w:pos="1430"/>
              </w:tabs>
              <w:rPr>
                <w:rFonts w:ascii="Arial" w:eastAsia="MS Mincho" w:hAnsi="Arial" w:cs="Arial"/>
              </w:rPr>
            </w:pPr>
          </w:p>
        </w:tc>
      </w:tr>
    </w:tbl>
    <w:p w:rsidR="0054299E" w:rsidRDefault="0054299E" w:rsidP="0054299E">
      <w:pPr>
        <w:rPr>
          <w:rFonts w:ascii="Arial" w:eastAsia="MS Mincho" w:hAnsi="Arial" w:cs="Arial"/>
        </w:rPr>
      </w:pPr>
    </w:p>
    <w:tbl>
      <w:tblPr>
        <w:tblW w:w="0" w:type="auto"/>
        <w:tblLook w:val="01E0" w:firstRow="1" w:lastRow="1" w:firstColumn="1" w:lastColumn="1" w:noHBand="0" w:noVBand="0"/>
      </w:tblPr>
      <w:tblGrid>
        <w:gridCol w:w="7668"/>
        <w:gridCol w:w="854"/>
      </w:tblGrid>
      <w:tr w:rsidR="0054299E" w:rsidTr="00F71FE2">
        <w:tc>
          <w:tcPr>
            <w:tcW w:w="7668" w:type="dxa"/>
          </w:tcPr>
          <w:p w:rsidR="0054299E" w:rsidRDefault="0054299E" w:rsidP="00F71FE2">
            <w:pPr>
              <w:spacing w:after="200" w:line="276" w:lineRule="auto"/>
              <w:rPr>
                <w:rFonts w:ascii="Arial" w:hAnsi="Arial" w:cs="Arial"/>
                <w:color w:val="000000"/>
              </w:rPr>
            </w:pPr>
          </w:p>
        </w:tc>
        <w:tc>
          <w:tcPr>
            <w:tcW w:w="854" w:type="dxa"/>
          </w:tcPr>
          <w:p w:rsidR="0054299E" w:rsidRDefault="0054299E" w:rsidP="00F71FE2">
            <w:pPr>
              <w:spacing w:after="200" w:line="276" w:lineRule="auto"/>
              <w:rPr>
                <w:rFonts w:ascii="Arial" w:hAnsi="Arial" w:cs="Arial"/>
                <w:color w:val="000000"/>
                <w:sz w:val="22"/>
                <w:szCs w:val="22"/>
              </w:rPr>
            </w:pPr>
          </w:p>
        </w:tc>
      </w:tr>
    </w:tbl>
    <w:p w:rsidR="0054299E" w:rsidRDefault="0054299E" w:rsidP="0054299E">
      <w:pPr>
        <w:rPr>
          <w:rFonts w:ascii="Arial" w:eastAsia="MS Mincho" w:hAnsi="Arial" w:cs="Arial"/>
        </w:rPr>
      </w:pPr>
    </w:p>
    <w:p w:rsidR="0054299E" w:rsidRDefault="0054299E" w:rsidP="0054299E">
      <w:pPr>
        <w:rPr>
          <w:rFonts w:ascii="Arial" w:eastAsia="MS Mincho" w:hAnsi="Arial" w:cs="Arial"/>
        </w:rPr>
      </w:pPr>
      <w:r>
        <w:rPr>
          <w:rFonts w:ascii="Arial" w:eastAsia="MS Mincho" w:hAnsi="Arial" w:cs="Arial"/>
        </w:rPr>
        <w:t xml:space="preserve">Responses should be returned by </w:t>
      </w:r>
      <w:r>
        <w:rPr>
          <w:rFonts w:ascii="Arial" w:eastAsia="MS Mincho" w:hAnsi="Arial" w:cs="Arial"/>
          <w:b/>
          <w:color w:val="000000" w:themeColor="text1"/>
        </w:rPr>
        <w:t>05 August 2019</w:t>
      </w:r>
      <w:r>
        <w:rPr>
          <w:rFonts w:ascii="Arial" w:eastAsia="MS Mincho" w:hAnsi="Arial" w:cs="Arial"/>
          <w:color w:val="000000" w:themeColor="text1"/>
        </w:rPr>
        <w:t xml:space="preserve"> </w:t>
      </w:r>
      <w:r>
        <w:rPr>
          <w:rFonts w:ascii="Arial" w:eastAsia="MS Mincho" w:hAnsi="Arial" w:cs="Arial"/>
        </w:rPr>
        <w:t>to:</w:t>
      </w:r>
    </w:p>
    <w:p w:rsidR="0054299E" w:rsidRDefault="0054299E" w:rsidP="0054299E">
      <w:pPr>
        <w:rPr>
          <w:rFonts w:ascii="Arial" w:eastAsia="MS Mincho" w:hAnsi="Arial" w:cs="Arial"/>
        </w:rPr>
      </w:pPr>
    </w:p>
    <w:p w:rsidR="0054299E" w:rsidRPr="00DB6960" w:rsidRDefault="0054299E" w:rsidP="0054299E">
      <w:pPr>
        <w:rPr>
          <w:rFonts w:ascii="Arial" w:hAnsi="Arial" w:cs="Arial"/>
          <w:color w:val="000000"/>
        </w:rPr>
      </w:pPr>
      <w:r w:rsidRPr="00DB6960">
        <w:rPr>
          <w:rFonts w:ascii="Arial" w:hAnsi="Arial" w:cs="Arial"/>
          <w:color w:val="000000"/>
        </w:rPr>
        <w:t>Well-Being &amp; Improvement Branch</w:t>
      </w:r>
    </w:p>
    <w:p w:rsidR="0054299E" w:rsidRPr="00DB6960" w:rsidRDefault="0054299E" w:rsidP="0054299E">
      <w:pPr>
        <w:rPr>
          <w:rFonts w:ascii="Arial" w:hAnsi="Arial" w:cs="Arial"/>
          <w:color w:val="000000"/>
        </w:rPr>
      </w:pPr>
      <w:r w:rsidRPr="00DB6960">
        <w:rPr>
          <w:rFonts w:ascii="Arial" w:hAnsi="Arial" w:cs="Arial"/>
          <w:color w:val="000000"/>
        </w:rPr>
        <w:t>Social Services &amp; Integration Directorate</w:t>
      </w:r>
    </w:p>
    <w:p w:rsidR="0054299E" w:rsidRPr="00DB6960" w:rsidRDefault="0054299E" w:rsidP="0054299E">
      <w:pPr>
        <w:rPr>
          <w:rFonts w:ascii="Arial" w:hAnsi="Arial" w:cs="Arial"/>
          <w:color w:val="000000"/>
        </w:rPr>
      </w:pPr>
      <w:r w:rsidRPr="00DB6960">
        <w:rPr>
          <w:rFonts w:ascii="Arial" w:hAnsi="Arial" w:cs="Arial"/>
          <w:color w:val="000000"/>
        </w:rPr>
        <w:t>Cathays Park</w:t>
      </w:r>
    </w:p>
    <w:p w:rsidR="0054299E" w:rsidRPr="00DB6960" w:rsidRDefault="0054299E" w:rsidP="0054299E">
      <w:pPr>
        <w:rPr>
          <w:rFonts w:ascii="Arial" w:hAnsi="Arial" w:cs="Arial"/>
          <w:color w:val="000000"/>
        </w:rPr>
      </w:pPr>
      <w:r w:rsidRPr="00DB6960">
        <w:rPr>
          <w:rFonts w:ascii="Arial" w:hAnsi="Arial" w:cs="Arial"/>
          <w:color w:val="000000"/>
        </w:rPr>
        <w:t>Cardiff</w:t>
      </w:r>
    </w:p>
    <w:p w:rsidR="0054299E" w:rsidRPr="00DB6960" w:rsidRDefault="0054299E" w:rsidP="0054299E">
      <w:pPr>
        <w:rPr>
          <w:rFonts w:ascii="Arial" w:hAnsi="Arial" w:cs="Arial"/>
          <w:color w:val="000000"/>
        </w:rPr>
      </w:pPr>
      <w:r w:rsidRPr="00DB6960">
        <w:rPr>
          <w:rFonts w:ascii="Arial" w:hAnsi="Arial" w:cs="Arial"/>
          <w:color w:val="000000"/>
        </w:rPr>
        <w:t>CF10 3NQ</w:t>
      </w:r>
    </w:p>
    <w:p w:rsidR="0054299E" w:rsidRPr="00DB6960" w:rsidRDefault="0054299E" w:rsidP="0054299E">
      <w:pPr>
        <w:rPr>
          <w:rFonts w:ascii="Arial" w:hAnsi="Arial" w:cs="Arial"/>
          <w:color w:val="000000"/>
        </w:rPr>
      </w:pPr>
    </w:p>
    <w:p w:rsidR="0054299E" w:rsidRPr="00DB6960" w:rsidRDefault="0054299E" w:rsidP="0054299E">
      <w:pPr>
        <w:rPr>
          <w:rFonts w:ascii="Arial" w:eastAsia="MS Mincho" w:hAnsi="Arial" w:cs="Arial"/>
        </w:rPr>
      </w:pPr>
      <w:r>
        <w:rPr>
          <w:rFonts w:ascii="Arial" w:eastAsia="MS Mincho" w:hAnsi="Arial" w:cs="Arial"/>
        </w:rPr>
        <w:t>or completed electronically and sent to</w:t>
      </w:r>
      <w:r w:rsidRPr="00784594">
        <w:rPr>
          <w:rFonts w:ascii="Arial" w:hAnsi="Arial" w:cs="Arial"/>
          <w:color w:val="000000"/>
        </w:rPr>
        <w:t xml:space="preserve">: </w:t>
      </w:r>
      <w:hyperlink r:id="rId6" w:history="1">
        <w:r w:rsidRPr="005F5785">
          <w:rPr>
            <w:rStyle w:val="Hyperlink"/>
            <w:rFonts w:ascii="Arial" w:hAnsi="Arial" w:cs="Arial"/>
          </w:rPr>
          <w:t>SocialServicesImprovement@gov.wales</w:t>
        </w:r>
      </w:hyperlink>
    </w:p>
    <w:p w:rsidR="0054299E" w:rsidRDefault="0054299E" w:rsidP="0054299E">
      <w:pPr>
        <w:tabs>
          <w:tab w:val="left" w:pos="1430"/>
        </w:tabs>
      </w:pPr>
    </w:p>
    <w:p w:rsidR="0054299E" w:rsidRDefault="0054299E" w:rsidP="0054299E">
      <w:pPr>
        <w:tabs>
          <w:tab w:val="left" w:pos="1430"/>
        </w:tabs>
      </w:pPr>
    </w:p>
    <w:p w:rsidR="0054299E" w:rsidRDefault="0054299E" w:rsidP="0054299E">
      <w:pPr>
        <w:tabs>
          <w:tab w:val="left" w:pos="1430"/>
        </w:tabs>
      </w:pPr>
    </w:p>
    <w:p w:rsidR="0054299E" w:rsidRDefault="0054299E" w:rsidP="0054299E">
      <w:pPr>
        <w:tabs>
          <w:tab w:val="left" w:pos="1430"/>
        </w:tabs>
      </w:pPr>
    </w:p>
    <w:p w:rsidR="0054299E" w:rsidRDefault="0054299E" w:rsidP="0054299E">
      <w:pPr>
        <w:tabs>
          <w:tab w:val="left" w:pos="1430"/>
        </w:tabs>
      </w:pPr>
    </w:p>
    <w:p w:rsidR="0054299E" w:rsidRDefault="0054299E" w:rsidP="0054299E">
      <w:pPr>
        <w:tabs>
          <w:tab w:val="left" w:pos="1430"/>
        </w:tabs>
      </w:pPr>
    </w:p>
    <w:p w:rsidR="0054299E" w:rsidRDefault="0054299E" w:rsidP="0054299E">
      <w:pPr>
        <w:tabs>
          <w:tab w:val="left" w:pos="1430"/>
        </w:tabs>
      </w:pPr>
    </w:p>
    <w:p w:rsidR="0054299E" w:rsidRDefault="0054299E" w:rsidP="0054299E">
      <w:pPr>
        <w:tabs>
          <w:tab w:val="left" w:pos="1430"/>
        </w:tabs>
      </w:pPr>
    </w:p>
    <w:p w:rsidR="0054299E" w:rsidRDefault="0054299E" w:rsidP="0054299E">
      <w:pPr>
        <w:tabs>
          <w:tab w:val="left" w:pos="1430"/>
        </w:tabs>
      </w:pPr>
    </w:p>
    <w:p w:rsidR="0054299E" w:rsidRDefault="0054299E" w:rsidP="0054299E">
      <w:pPr>
        <w:tabs>
          <w:tab w:val="left" w:pos="1430"/>
        </w:tabs>
      </w:pPr>
    </w:p>
    <w:p w:rsidR="0054299E" w:rsidRDefault="0054299E" w:rsidP="0054299E">
      <w:pPr>
        <w:tabs>
          <w:tab w:val="left" w:pos="1430"/>
        </w:tabs>
      </w:pPr>
    </w:p>
    <w:p w:rsidR="0054299E" w:rsidRDefault="0054299E" w:rsidP="0054299E">
      <w:pPr>
        <w:tabs>
          <w:tab w:val="left" w:pos="1430"/>
        </w:tabs>
      </w:pPr>
    </w:p>
    <w:p w:rsidR="0054299E" w:rsidRDefault="0054299E" w:rsidP="0054299E">
      <w:pPr>
        <w:tabs>
          <w:tab w:val="left" w:pos="1430"/>
        </w:tabs>
      </w:pPr>
    </w:p>
    <w:p w:rsidR="0054299E" w:rsidRDefault="0054299E" w:rsidP="0054299E">
      <w:pPr>
        <w:tabs>
          <w:tab w:val="left" w:pos="1430"/>
        </w:tabs>
      </w:pPr>
    </w:p>
    <w:p w:rsidR="0054299E" w:rsidRDefault="0054299E" w:rsidP="0054299E">
      <w:pPr>
        <w:tabs>
          <w:tab w:val="left" w:pos="1430"/>
        </w:tabs>
      </w:pPr>
    </w:p>
    <w:p w:rsidR="0054299E" w:rsidRDefault="0054299E" w:rsidP="0054299E">
      <w:pPr>
        <w:tabs>
          <w:tab w:val="left" w:pos="1430"/>
        </w:tabs>
      </w:pPr>
    </w:p>
    <w:p w:rsidR="0054299E" w:rsidRDefault="0054299E" w:rsidP="0054299E">
      <w:pPr>
        <w:tabs>
          <w:tab w:val="left" w:pos="1430"/>
        </w:tabs>
      </w:pPr>
    </w:p>
    <w:p w:rsidR="0054299E" w:rsidRDefault="0054299E" w:rsidP="0054299E">
      <w:pPr>
        <w:tabs>
          <w:tab w:val="left" w:pos="1430"/>
        </w:tabs>
        <w:rPr>
          <w:rFonts w:ascii="Arial" w:eastAsia="MS Mincho" w:hAnsi="Arial" w:cs="Arial"/>
          <w:lang w:val="fr-FR"/>
        </w:rPr>
      </w:pPr>
    </w:p>
    <w:p w:rsidR="0054299E" w:rsidRDefault="0054299E" w:rsidP="0054299E">
      <w:pPr>
        <w:rPr>
          <w:rFonts w:ascii="Arial" w:eastAsia="MS Mincho" w:hAnsi="Arial" w:cs="Arial"/>
          <w:color w:val="FF0000"/>
          <w:lang w:val="fr-FR"/>
        </w:rPr>
      </w:pPr>
    </w:p>
    <w:p w:rsidR="0054299E" w:rsidRPr="00DB6960" w:rsidRDefault="0054299E" w:rsidP="0054299E"/>
    <w:p w:rsidR="0054299E" w:rsidRDefault="0054299E" w:rsidP="0054299E"/>
    <w:p w:rsidR="0054299E" w:rsidRDefault="0054299E" w:rsidP="0054299E"/>
    <w:p w:rsidR="0054299E" w:rsidRPr="00C86A2A" w:rsidRDefault="0054299E" w:rsidP="0054299E"/>
    <w:tbl>
      <w:tblPr>
        <w:tblStyle w:val="TableGrid"/>
        <w:tblW w:w="0" w:type="auto"/>
        <w:jc w:val="center"/>
        <w:tblInd w:w="0" w:type="dxa"/>
        <w:tblLook w:val="04A0" w:firstRow="1" w:lastRow="0" w:firstColumn="1" w:lastColumn="0" w:noHBand="0" w:noVBand="1"/>
      </w:tblPr>
      <w:tblGrid>
        <w:gridCol w:w="2310"/>
        <w:gridCol w:w="2310"/>
        <w:gridCol w:w="2311"/>
        <w:gridCol w:w="2311"/>
      </w:tblGrid>
      <w:tr w:rsidR="0054299E" w:rsidRPr="00E316CC" w:rsidTr="00F71FE2">
        <w:trPr>
          <w:jc w:val="center"/>
        </w:trPr>
        <w:tc>
          <w:tcPr>
            <w:tcW w:w="9242" w:type="dxa"/>
            <w:gridSpan w:val="4"/>
          </w:tcPr>
          <w:p w:rsidR="0054299E" w:rsidRPr="00E316CC" w:rsidRDefault="0054299E" w:rsidP="00F71FE2">
            <w:pPr>
              <w:rPr>
                <w:rFonts w:ascii="Arial" w:hAnsi="Arial" w:cs="Arial"/>
              </w:rPr>
            </w:pPr>
            <w:r w:rsidRPr="00E316CC">
              <w:rPr>
                <w:rFonts w:ascii="Arial" w:hAnsi="Arial" w:cs="Arial"/>
              </w:rPr>
              <w:t>Q1. To what extent do you agree that the Code of Practice (set out in Annex A) will support local authorities to measure performance and inform improvement in relation to the social services functions placed upon them under the Act?</w:t>
            </w:r>
          </w:p>
        </w:tc>
      </w:tr>
      <w:tr w:rsidR="0054299E" w:rsidRPr="00E316CC" w:rsidTr="00F71FE2">
        <w:trPr>
          <w:jc w:val="center"/>
        </w:trPr>
        <w:tc>
          <w:tcPr>
            <w:tcW w:w="2310" w:type="dxa"/>
          </w:tcPr>
          <w:p w:rsidR="0054299E" w:rsidRPr="00E316CC" w:rsidRDefault="0054299E" w:rsidP="00F71FE2">
            <w:pPr>
              <w:jc w:val="center"/>
              <w:rPr>
                <w:rFonts w:ascii="Arial" w:hAnsi="Arial" w:cs="Arial"/>
              </w:rPr>
            </w:pPr>
            <w:r w:rsidRPr="00E316CC">
              <w:rPr>
                <w:rFonts w:ascii="Arial" w:hAnsi="Arial" w:cs="Arial"/>
              </w:rPr>
              <w:t>Strongly Agree</w:t>
            </w:r>
          </w:p>
        </w:tc>
        <w:tc>
          <w:tcPr>
            <w:tcW w:w="2310" w:type="dxa"/>
          </w:tcPr>
          <w:p w:rsidR="0054299E" w:rsidRPr="00E316CC" w:rsidRDefault="0054299E" w:rsidP="00F71FE2">
            <w:pPr>
              <w:jc w:val="center"/>
              <w:rPr>
                <w:rFonts w:ascii="Arial" w:hAnsi="Arial" w:cs="Arial"/>
              </w:rPr>
            </w:pPr>
            <w:r w:rsidRPr="00E316CC">
              <w:rPr>
                <w:rFonts w:ascii="Arial" w:hAnsi="Arial" w:cs="Arial"/>
              </w:rPr>
              <w:t>Agree</w:t>
            </w:r>
          </w:p>
        </w:tc>
        <w:tc>
          <w:tcPr>
            <w:tcW w:w="2311" w:type="dxa"/>
          </w:tcPr>
          <w:p w:rsidR="0054299E" w:rsidRPr="00E316CC" w:rsidRDefault="0054299E" w:rsidP="00F71FE2">
            <w:pPr>
              <w:jc w:val="center"/>
              <w:rPr>
                <w:rFonts w:ascii="Arial" w:hAnsi="Arial" w:cs="Arial"/>
              </w:rPr>
            </w:pPr>
            <w:r w:rsidRPr="00E316CC">
              <w:rPr>
                <w:rFonts w:ascii="Arial" w:hAnsi="Arial" w:cs="Arial"/>
              </w:rPr>
              <w:t>Disagree</w:t>
            </w:r>
          </w:p>
        </w:tc>
        <w:tc>
          <w:tcPr>
            <w:tcW w:w="2311" w:type="dxa"/>
          </w:tcPr>
          <w:p w:rsidR="0054299E" w:rsidRPr="00E316CC" w:rsidRDefault="0054299E" w:rsidP="00F71FE2">
            <w:pPr>
              <w:jc w:val="center"/>
              <w:rPr>
                <w:rFonts w:ascii="Arial" w:hAnsi="Arial" w:cs="Arial"/>
              </w:rPr>
            </w:pPr>
            <w:r w:rsidRPr="00E316CC">
              <w:rPr>
                <w:rFonts w:ascii="Arial" w:hAnsi="Arial" w:cs="Arial"/>
              </w:rPr>
              <w:t>Strongly Disagree</w:t>
            </w:r>
          </w:p>
        </w:tc>
      </w:tr>
      <w:tr w:rsidR="0054299E" w:rsidRPr="00E316CC" w:rsidTr="00F71FE2">
        <w:trPr>
          <w:jc w:val="center"/>
        </w:trPr>
        <w:tc>
          <w:tcPr>
            <w:tcW w:w="2310" w:type="dxa"/>
          </w:tcPr>
          <w:p w:rsidR="0054299E" w:rsidRPr="00E316CC" w:rsidRDefault="0054299E" w:rsidP="00F71FE2">
            <w:pPr>
              <w:rPr>
                <w:rFonts w:ascii="Arial" w:hAnsi="Arial" w:cs="Arial"/>
              </w:rPr>
            </w:pPr>
          </w:p>
        </w:tc>
        <w:tc>
          <w:tcPr>
            <w:tcW w:w="2310" w:type="dxa"/>
          </w:tcPr>
          <w:p w:rsidR="0054299E" w:rsidRPr="00E316CC" w:rsidRDefault="0054299E" w:rsidP="00F71FE2">
            <w:pPr>
              <w:rPr>
                <w:rFonts w:ascii="Arial" w:hAnsi="Arial" w:cs="Arial"/>
              </w:rPr>
            </w:pPr>
          </w:p>
        </w:tc>
        <w:tc>
          <w:tcPr>
            <w:tcW w:w="2311" w:type="dxa"/>
          </w:tcPr>
          <w:p w:rsidR="0054299E" w:rsidRPr="00E316CC" w:rsidRDefault="0054299E" w:rsidP="00F71FE2">
            <w:pPr>
              <w:rPr>
                <w:rFonts w:ascii="Arial" w:hAnsi="Arial" w:cs="Arial"/>
              </w:rPr>
            </w:pPr>
          </w:p>
        </w:tc>
        <w:tc>
          <w:tcPr>
            <w:tcW w:w="2311" w:type="dxa"/>
          </w:tcPr>
          <w:p w:rsidR="0054299E" w:rsidRPr="00E316CC" w:rsidRDefault="0054299E" w:rsidP="00F71FE2">
            <w:pPr>
              <w:rPr>
                <w:rFonts w:ascii="Arial" w:hAnsi="Arial" w:cs="Arial"/>
              </w:rPr>
            </w:pPr>
          </w:p>
        </w:tc>
      </w:tr>
      <w:tr w:rsidR="0054299E" w:rsidRPr="00E316CC" w:rsidTr="00F71FE2">
        <w:trPr>
          <w:jc w:val="center"/>
        </w:trPr>
        <w:tc>
          <w:tcPr>
            <w:tcW w:w="9242" w:type="dxa"/>
            <w:gridSpan w:val="4"/>
          </w:tcPr>
          <w:p w:rsidR="0054299E" w:rsidRPr="00E316CC" w:rsidRDefault="0054299E" w:rsidP="00F71FE2">
            <w:pPr>
              <w:rPr>
                <w:rFonts w:ascii="Arial" w:hAnsi="Arial" w:cs="Arial"/>
              </w:rPr>
            </w:pPr>
            <w:r w:rsidRPr="00E316CC">
              <w:rPr>
                <w:rFonts w:ascii="Arial" w:hAnsi="Arial" w:cs="Arial"/>
              </w:rPr>
              <w:t>Comments:</w:t>
            </w: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tc>
      </w:tr>
    </w:tbl>
    <w:p w:rsidR="0054299E" w:rsidRPr="00E316CC" w:rsidRDefault="0054299E" w:rsidP="0054299E">
      <w:pPr>
        <w:tabs>
          <w:tab w:val="left" w:pos="4253"/>
        </w:tabs>
        <w:ind w:right="-142"/>
        <w:rPr>
          <w:rFonts w:ascii="Arial" w:hAnsi="Arial" w:cs="Arial"/>
        </w:rPr>
      </w:pPr>
    </w:p>
    <w:p w:rsidR="0054299E" w:rsidRPr="00E316CC" w:rsidRDefault="0054299E" w:rsidP="0054299E">
      <w:pPr>
        <w:tabs>
          <w:tab w:val="left" w:pos="4253"/>
        </w:tabs>
        <w:ind w:right="-142"/>
        <w:rPr>
          <w:rFonts w:ascii="Arial" w:hAnsi="Arial" w:cs="Arial"/>
        </w:rPr>
      </w:pPr>
    </w:p>
    <w:p w:rsidR="0054299E" w:rsidRPr="00E316CC" w:rsidRDefault="0054299E" w:rsidP="0054299E">
      <w:pPr>
        <w:tabs>
          <w:tab w:val="left" w:pos="4253"/>
        </w:tabs>
        <w:ind w:right="-142"/>
        <w:rPr>
          <w:rFonts w:ascii="Arial" w:hAnsi="Arial" w:cs="Arial"/>
        </w:rPr>
      </w:pPr>
    </w:p>
    <w:tbl>
      <w:tblPr>
        <w:tblStyle w:val="TableGrid"/>
        <w:tblW w:w="0" w:type="auto"/>
        <w:jc w:val="center"/>
        <w:tblInd w:w="0" w:type="dxa"/>
        <w:tblLook w:val="04A0" w:firstRow="1" w:lastRow="0" w:firstColumn="1" w:lastColumn="0" w:noHBand="0" w:noVBand="1"/>
      </w:tblPr>
      <w:tblGrid>
        <w:gridCol w:w="2310"/>
        <w:gridCol w:w="2310"/>
        <w:gridCol w:w="2311"/>
        <w:gridCol w:w="2311"/>
      </w:tblGrid>
      <w:tr w:rsidR="0054299E" w:rsidRPr="00E316CC" w:rsidTr="00F71FE2">
        <w:trPr>
          <w:jc w:val="center"/>
        </w:trPr>
        <w:tc>
          <w:tcPr>
            <w:tcW w:w="9242" w:type="dxa"/>
            <w:gridSpan w:val="4"/>
          </w:tcPr>
          <w:p w:rsidR="0054299E" w:rsidRPr="00E316CC" w:rsidRDefault="0054299E" w:rsidP="00F71FE2">
            <w:pPr>
              <w:rPr>
                <w:rFonts w:ascii="Arial" w:hAnsi="Arial" w:cs="Arial"/>
                <w:b/>
              </w:rPr>
            </w:pPr>
            <w:r w:rsidRPr="00E316CC">
              <w:rPr>
                <w:rFonts w:ascii="Arial" w:hAnsi="Arial" w:cs="Arial"/>
              </w:rPr>
              <w:t xml:space="preserve">Q2. To what extent do you agree that the </w:t>
            </w:r>
            <w:r w:rsidRPr="00E316CC">
              <w:rPr>
                <w:rFonts w:ascii="Arial" w:hAnsi="Arial" w:cs="Arial"/>
                <w:b/>
              </w:rPr>
              <w:t xml:space="preserve">Quality Standards </w:t>
            </w:r>
            <w:r w:rsidRPr="00E316CC">
              <w:rPr>
                <w:rFonts w:ascii="Arial" w:hAnsi="Arial" w:cs="Arial"/>
              </w:rPr>
              <w:t>(as set out in the Code of Practice) enable local authorities to measure performance and inform improvement in relation to the social services functions placed upon them under the Act?</w:t>
            </w:r>
          </w:p>
        </w:tc>
      </w:tr>
      <w:tr w:rsidR="0054299E" w:rsidRPr="00E316CC" w:rsidTr="00F71FE2">
        <w:trPr>
          <w:jc w:val="center"/>
        </w:trPr>
        <w:tc>
          <w:tcPr>
            <w:tcW w:w="2310" w:type="dxa"/>
          </w:tcPr>
          <w:p w:rsidR="0054299E" w:rsidRPr="00E316CC" w:rsidRDefault="0054299E" w:rsidP="00F71FE2">
            <w:pPr>
              <w:jc w:val="center"/>
              <w:rPr>
                <w:rFonts w:ascii="Arial" w:hAnsi="Arial" w:cs="Arial"/>
              </w:rPr>
            </w:pPr>
            <w:r w:rsidRPr="00E316CC">
              <w:rPr>
                <w:rFonts w:ascii="Arial" w:hAnsi="Arial" w:cs="Arial"/>
              </w:rPr>
              <w:t>Strongly Agree</w:t>
            </w:r>
          </w:p>
        </w:tc>
        <w:tc>
          <w:tcPr>
            <w:tcW w:w="2310" w:type="dxa"/>
          </w:tcPr>
          <w:p w:rsidR="0054299E" w:rsidRPr="00E316CC" w:rsidRDefault="0054299E" w:rsidP="00F71FE2">
            <w:pPr>
              <w:jc w:val="center"/>
              <w:rPr>
                <w:rFonts w:ascii="Arial" w:hAnsi="Arial" w:cs="Arial"/>
              </w:rPr>
            </w:pPr>
            <w:r w:rsidRPr="00E316CC">
              <w:rPr>
                <w:rFonts w:ascii="Arial" w:hAnsi="Arial" w:cs="Arial"/>
              </w:rPr>
              <w:t>Agree</w:t>
            </w:r>
          </w:p>
        </w:tc>
        <w:tc>
          <w:tcPr>
            <w:tcW w:w="2311" w:type="dxa"/>
          </w:tcPr>
          <w:p w:rsidR="0054299E" w:rsidRPr="00E316CC" w:rsidRDefault="0054299E" w:rsidP="00F71FE2">
            <w:pPr>
              <w:jc w:val="center"/>
              <w:rPr>
                <w:rFonts w:ascii="Arial" w:hAnsi="Arial" w:cs="Arial"/>
              </w:rPr>
            </w:pPr>
            <w:r w:rsidRPr="00E316CC">
              <w:rPr>
                <w:rFonts w:ascii="Arial" w:hAnsi="Arial" w:cs="Arial"/>
              </w:rPr>
              <w:t>Disagree</w:t>
            </w:r>
          </w:p>
        </w:tc>
        <w:tc>
          <w:tcPr>
            <w:tcW w:w="2311" w:type="dxa"/>
          </w:tcPr>
          <w:p w:rsidR="0054299E" w:rsidRPr="00E316CC" w:rsidRDefault="0054299E" w:rsidP="00F71FE2">
            <w:pPr>
              <w:jc w:val="center"/>
              <w:rPr>
                <w:rFonts w:ascii="Arial" w:hAnsi="Arial" w:cs="Arial"/>
              </w:rPr>
            </w:pPr>
            <w:r w:rsidRPr="00E316CC">
              <w:rPr>
                <w:rFonts w:ascii="Arial" w:hAnsi="Arial" w:cs="Arial"/>
              </w:rPr>
              <w:t>Strongly Disagree</w:t>
            </w:r>
          </w:p>
        </w:tc>
      </w:tr>
      <w:tr w:rsidR="0054299E" w:rsidRPr="00E316CC" w:rsidTr="00F71FE2">
        <w:trPr>
          <w:jc w:val="center"/>
        </w:trPr>
        <w:tc>
          <w:tcPr>
            <w:tcW w:w="2310" w:type="dxa"/>
          </w:tcPr>
          <w:p w:rsidR="0054299E" w:rsidRPr="00E316CC" w:rsidRDefault="0054299E" w:rsidP="00F71FE2">
            <w:pPr>
              <w:rPr>
                <w:rFonts w:ascii="Arial" w:hAnsi="Arial" w:cs="Arial"/>
              </w:rPr>
            </w:pPr>
          </w:p>
        </w:tc>
        <w:tc>
          <w:tcPr>
            <w:tcW w:w="2310" w:type="dxa"/>
          </w:tcPr>
          <w:p w:rsidR="0054299E" w:rsidRPr="00E316CC" w:rsidRDefault="0054299E" w:rsidP="00F71FE2">
            <w:pPr>
              <w:rPr>
                <w:rFonts w:ascii="Arial" w:hAnsi="Arial" w:cs="Arial"/>
              </w:rPr>
            </w:pPr>
          </w:p>
        </w:tc>
        <w:tc>
          <w:tcPr>
            <w:tcW w:w="2311" w:type="dxa"/>
          </w:tcPr>
          <w:p w:rsidR="0054299E" w:rsidRPr="00E316CC" w:rsidRDefault="0054299E" w:rsidP="00F71FE2">
            <w:pPr>
              <w:rPr>
                <w:rFonts w:ascii="Arial" w:hAnsi="Arial" w:cs="Arial"/>
              </w:rPr>
            </w:pPr>
          </w:p>
        </w:tc>
        <w:tc>
          <w:tcPr>
            <w:tcW w:w="2311" w:type="dxa"/>
          </w:tcPr>
          <w:p w:rsidR="0054299E" w:rsidRPr="00E316CC" w:rsidRDefault="0054299E" w:rsidP="00F71FE2">
            <w:pPr>
              <w:rPr>
                <w:rFonts w:ascii="Arial" w:hAnsi="Arial" w:cs="Arial"/>
              </w:rPr>
            </w:pPr>
          </w:p>
        </w:tc>
      </w:tr>
      <w:tr w:rsidR="0054299E" w:rsidRPr="00E316CC" w:rsidTr="00F71FE2">
        <w:trPr>
          <w:jc w:val="center"/>
        </w:trPr>
        <w:tc>
          <w:tcPr>
            <w:tcW w:w="9242" w:type="dxa"/>
            <w:gridSpan w:val="4"/>
          </w:tcPr>
          <w:p w:rsidR="0054299E" w:rsidRPr="00E316CC" w:rsidRDefault="0054299E" w:rsidP="00F71FE2">
            <w:pPr>
              <w:rPr>
                <w:rFonts w:ascii="Arial" w:hAnsi="Arial" w:cs="Arial"/>
              </w:rPr>
            </w:pPr>
            <w:r w:rsidRPr="00E316CC">
              <w:rPr>
                <w:rFonts w:ascii="Arial" w:hAnsi="Arial" w:cs="Arial"/>
              </w:rPr>
              <w:t>Comments:</w:t>
            </w: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tc>
      </w:tr>
    </w:tbl>
    <w:p w:rsidR="0054299E" w:rsidRPr="00E316CC" w:rsidRDefault="0054299E" w:rsidP="0054299E">
      <w:pPr>
        <w:tabs>
          <w:tab w:val="left" w:pos="4253"/>
        </w:tabs>
        <w:ind w:right="-142"/>
        <w:rPr>
          <w:rFonts w:ascii="Arial" w:hAnsi="Arial" w:cs="Arial"/>
        </w:rPr>
      </w:pPr>
    </w:p>
    <w:p w:rsidR="0054299E" w:rsidRPr="00E316CC" w:rsidRDefault="0054299E" w:rsidP="0054299E">
      <w:pPr>
        <w:tabs>
          <w:tab w:val="left" w:pos="4253"/>
        </w:tabs>
        <w:ind w:right="-142"/>
        <w:rPr>
          <w:rFonts w:ascii="Arial" w:hAnsi="Arial" w:cs="Arial"/>
        </w:rPr>
      </w:pPr>
    </w:p>
    <w:p w:rsidR="0054299E" w:rsidRPr="00E316CC" w:rsidRDefault="0054299E" w:rsidP="0054299E">
      <w:pPr>
        <w:tabs>
          <w:tab w:val="left" w:pos="4253"/>
        </w:tabs>
        <w:ind w:right="-142"/>
        <w:rPr>
          <w:rFonts w:ascii="Arial" w:hAnsi="Arial" w:cs="Arial"/>
        </w:rPr>
      </w:pPr>
    </w:p>
    <w:tbl>
      <w:tblPr>
        <w:tblStyle w:val="TableGrid"/>
        <w:tblW w:w="0" w:type="auto"/>
        <w:jc w:val="center"/>
        <w:tblInd w:w="0" w:type="dxa"/>
        <w:tblLook w:val="04A0" w:firstRow="1" w:lastRow="0" w:firstColumn="1" w:lastColumn="0" w:noHBand="0" w:noVBand="1"/>
      </w:tblPr>
      <w:tblGrid>
        <w:gridCol w:w="2310"/>
        <w:gridCol w:w="2310"/>
        <w:gridCol w:w="2311"/>
        <w:gridCol w:w="2311"/>
      </w:tblGrid>
      <w:tr w:rsidR="0054299E" w:rsidRPr="00E316CC" w:rsidTr="00F71FE2">
        <w:trPr>
          <w:jc w:val="center"/>
        </w:trPr>
        <w:tc>
          <w:tcPr>
            <w:tcW w:w="9242" w:type="dxa"/>
            <w:gridSpan w:val="4"/>
          </w:tcPr>
          <w:p w:rsidR="0054299E" w:rsidRPr="00E316CC" w:rsidRDefault="0054299E" w:rsidP="00F71FE2">
            <w:pPr>
              <w:rPr>
                <w:rFonts w:ascii="Arial" w:hAnsi="Arial" w:cs="Arial"/>
              </w:rPr>
            </w:pPr>
            <w:r w:rsidRPr="00E316CC">
              <w:rPr>
                <w:rFonts w:ascii="Arial" w:hAnsi="Arial" w:cs="Arial"/>
              </w:rPr>
              <w:t xml:space="preserve">Q3. To what extent do you agree that the </w:t>
            </w:r>
            <w:r w:rsidRPr="00E316CC">
              <w:rPr>
                <w:rFonts w:ascii="Arial" w:hAnsi="Arial" w:cs="Arial"/>
                <w:b/>
              </w:rPr>
              <w:t>Performance and Improvement Framework</w:t>
            </w:r>
            <w:r w:rsidRPr="00E316CC">
              <w:rPr>
                <w:rFonts w:ascii="Arial" w:hAnsi="Arial" w:cs="Arial"/>
              </w:rPr>
              <w:t xml:space="preserve"> (as set out in the Code of Practice) enables local authorities to measure performance and inform improvement in relation to the social services functions placed upon them under the Act?</w:t>
            </w:r>
          </w:p>
        </w:tc>
      </w:tr>
      <w:tr w:rsidR="0054299E" w:rsidRPr="00E316CC" w:rsidTr="00F71FE2">
        <w:trPr>
          <w:jc w:val="center"/>
        </w:trPr>
        <w:tc>
          <w:tcPr>
            <w:tcW w:w="2310" w:type="dxa"/>
          </w:tcPr>
          <w:p w:rsidR="0054299E" w:rsidRPr="00E316CC" w:rsidRDefault="0054299E" w:rsidP="00F71FE2">
            <w:pPr>
              <w:jc w:val="center"/>
              <w:rPr>
                <w:rFonts w:ascii="Arial" w:hAnsi="Arial" w:cs="Arial"/>
              </w:rPr>
            </w:pPr>
            <w:r w:rsidRPr="00E316CC">
              <w:rPr>
                <w:rFonts w:ascii="Arial" w:hAnsi="Arial" w:cs="Arial"/>
              </w:rPr>
              <w:t>Strongly Agree</w:t>
            </w:r>
          </w:p>
        </w:tc>
        <w:tc>
          <w:tcPr>
            <w:tcW w:w="2310" w:type="dxa"/>
          </w:tcPr>
          <w:p w:rsidR="0054299E" w:rsidRPr="00E316CC" w:rsidRDefault="0054299E" w:rsidP="00F71FE2">
            <w:pPr>
              <w:jc w:val="center"/>
              <w:rPr>
                <w:rFonts w:ascii="Arial" w:hAnsi="Arial" w:cs="Arial"/>
              </w:rPr>
            </w:pPr>
            <w:r w:rsidRPr="00E316CC">
              <w:rPr>
                <w:rFonts w:ascii="Arial" w:hAnsi="Arial" w:cs="Arial"/>
              </w:rPr>
              <w:t>Agree</w:t>
            </w:r>
          </w:p>
        </w:tc>
        <w:tc>
          <w:tcPr>
            <w:tcW w:w="2311" w:type="dxa"/>
          </w:tcPr>
          <w:p w:rsidR="0054299E" w:rsidRPr="00E316CC" w:rsidRDefault="0054299E" w:rsidP="00F71FE2">
            <w:pPr>
              <w:jc w:val="center"/>
              <w:rPr>
                <w:rFonts w:ascii="Arial" w:hAnsi="Arial" w:cs="Arial"/>
              </w:rPr>
            </w:pPr>
            <w:r w:rsidRPr="00E316CC">
              <w:rPr>
                <w:rFonts w:ascii="Arial" w:hAnsi="Arial" w:cs="Arial"/>
              </w:rPr>
              <w:t>Disagree</w:t>
            </w:r>
          </w:p>
        </w:tc>
        <w:tc>
          <w:tcPr>
            <w:tcW w:w="2311" w:type="dxa"/>
          </w:tcPr>
          <w:p w:rsidR="0054299E" w:rsidRPr="00E316CC" w:rsidRDefault="0054299E" w:rsidP="00F71FE2">
            <w:pPr>
              <w:jc w:val="center"/>
              <w:rPr>
                <w:rFonts w:ascii="Arial" w:hAnsi="Arial" w:cs="Arial"/>
              </w:rPr>
            </w:pPr>
            <w:r w:rsidRPr="00E316CC">
              <w:rPr>
                <w:rFonts w:ascii="Arial" w:hAnsi="Arial" w:cs="Arial"/>
              </w:rPr>
              <w:t>Strongly Disagree</w:t>
            </w:r>
          </w:p>
        </w:tc>
      </w:tr>
      <w:tr w:rsidR="0054299E" w:rsidRPr="00E316CC" w:rsidTr="00F71FE2">
        <w:trPr>
          <w:jc w:val="center"/>
        </w:trPr>
        <w:tc>
          <w:tcPr>
            <w:tcW w:w="2310" w:type="dxa"/>
          </w:tcPr>
          <w:p w:rsidR="0054299E" w:rsidRPr="00E316CC" w:rsidRDefault="0054299E" w:rsidP="00F71FE2">
            <w:pPr>
              <w:rPr>
                <w:rFonts w:ascii="Arial" w:hAnsi="Arial" w:cs="Arial"/>
              </w:rPr>
            </w:pPr>
          </w:p>
        </w:tc>
        <w:tc>
          <w:tcPr>
            <w:tcW w:w="2310" w:type="dxa"/>
          </w:tcPr>
          <w:p w:rsidR="0054299E" w:rsidRPr="00E316CC" w:rsidRDefault="0054299E" w:rsidP="00F71FE2">
            <w:pPr>
              <w:rPr>
                <w:rFonts w:ascii="Arial" w:hAnsi="Arial" w:cs="Arial"/>
              </w:rPr>
            </w:pPr>
          </w:p>
        </w:tc>
        <w:tc>
          <w:tcPr>
            <w:tcW w:w="2311" w:type="dxa"/>
          </w:tcPr>
          <w:p w:rsidR="0054299E" w:rsidRPr="00E316CC" w:rsidRDefault="0054299E" w:rsidP="00F71FE2">
            <w:pPr>
              <w:rPr>
                <w:rFonts w:ascii="Arial" w:hAnsi="Arial" w:cs="Arial"/>
              </w:rPr>
            </w:pPr>
          </w:p>
        </w:tc>
        <w:tc>
          <w:tcPr>
            <w:tcW w:w="2311" w:type="dxa"/>
          </w:tcPr>
          <w:p w:rsidR="0054299E" w:rsidRPr="00E316CC" w:rsidRDefault="0054299E" w:rsidP="00F71FE2">
            <w:pPr>
              <w:rPr>
                <w:rFonts w:ascii="Arial" w:hAnsi="Arial" w:cs="Arial"/>
              </w:rPr>
            </w:pPr>
          </w:p>
        </w:tc>
      </w:tr>
      <w:tr w:rsidR="0054299E" w:rsidRPr="00E316CC" w:rsidTr="00F71FE2">
        <w:trPr>
          <w:jc w:val="center"/>
        </w:trPr>
        <w:tc>
          <w:tcPr>
            <w:tcW w:w="9242" w:type="dxa"/>
            <w:gridSpan w:val="4"/>
          </w:tcPr>
          <w:p w:rsidR="0054299E" w:rsidRPr="00E316CC" w:rsidRDefault="0054299E" w:rsidP="00F71FE2">
            <w:pPr>
              <w:rPr>
                <w:rFonts w:ascii="Arial" w:hAnsi="Arial" w:cs="Arial"/>
              </w:rPr>
            </w:pPr>
            <w:r w:rsidRPr="00E316CC">
              <w:rPr>
                <w:rFonts w:ascii="Arial" w:hAnsi="Arial" w:cs="Arial"/>
              </w:rPr>
              <w:t>Comments:</w:t>
            </w: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tc>
      </w:tr>
    </w:tbl>
    <w:p w:rsidR="0054299E" w:rsidRPr="00E316CC" w:rsidRDefault="0054299E" w:rsidP="0054299E">
      <w:pPr>
        <w:tabs>
          <w:tab w:val="left" w:pos="4253"/>
        </w:tabs>
        <w:ind w:right="-142"/>
        <w:rPr>
          <w:rFonts w:ascii="Arial" w:hAnsi="Arial" w:cs="Arial"/>
        </w:rPr>
      </w:pPr>
    </w:p>
    <w:p w:rsidR="0054299E" w:rsidRPr="00E316CC" w:rsidRDefault="0054299E" w:rsidP="0054299E">
      <w:pPr>
        <w:tabs>
          <w:tab w:val="left" w:pos="4253"/>
        </w:tabs>
        <w:ind w:right="-142"/>
        <w:rPr>
          <w:rFonts w:ascii="Arial" w:hAnsi="Arial" w:cs="Arial"/>
        </w:rPr>
      </w:pPr>
    </w:p>
    <w:tbl>
      <w:tblPr>
        <w:tblStyle w:val="TableGrid"/>
        <w:tblW w:w="0" w:type="auto"/>
        <w:jc w:val="center"/>
        <w:tblInd w:w="0" w:type="dxa"/>
        <w:tblLook w:val="04A0" w:firstRow="1" w:lastRow="0" w:firstColumn="1" w:lastColumn="0" w:noHBand="0" w:noVBand="1"/>
      </w:tblPr>
      <w:tblGrid>
        <w:gridCol w:w="2310"/>
        <w:gridCol w:w="2310"/>
        <w:gridCol w:w="2311"/>
        <w:gridCol w:w="2311"/>
      </w:tblGrid>
      <w:tr w:rsidR="0054299E" w:rsidRPr="00E316CC" w:rsidTr="00F71FE2">
        <w:trPr>
          <w:jc w:val="center"/>
        </w:trPr>
        <w:tc>
          <w:tcPr>
            <w:tcW w:w="9242" w:type="dxa"/>
            <w:gridSpan w:val="4"/>
          </w:tcPr>
          <w:p w:rsidR="0054299E" w:rsidRPr="00E316CC" w:rsidRDefault="0054299E" w:rsidP="00F71FE2">
            <w:pPr>
              <w:rPr>
                <w:rFonts w:ascii="Arial" w:hAnsi="Arial" w:cs="Arial"/>
              </w:rPr>
            </w:pPr>
            <w:r w:rsidRPr="00E316CC">
              <w:rPr>
                <w:rFonts w:ascii="Arial" w:hAnsi="Arial" w:cs="Arial"/>
              </w:rPr>
              <w:t xml:space="preserve">Q4. To what extent do you agree that the metrics within the </w:t>
            </w:r>
            <w:r w:rsidRPr="00E316CC">
              <w:rPr>
                <w:rFonts w:ascii="Arial" w:hAnsi="Arial" w:cs="Arial"/>
                <w:b/>
              </w:rPr>
              <w:t>Technical Guidance</w:t>
            </w:r>
            <w:r w:rsidRPr="00E316CC">
              <w:rPr>
                <w:rFonts w:ascii="Arial" w:hAnsi="Arial" w:cs="Arial"/>
              </w:rPr>
              <w:t xml:space="preserve"> demonstrate the full range of activities that local authorities are required to deliver in relation to the social services functions placed upon them under the Act?  </w:t>
            </w:r>
          </w:p>
        </w:tc>
      </w:tr>
      <w:tr w:rsidR="0054299E" w:rsidRPr="00E316CC" w:rsidTr="00F71FE2">
        <w:trPr>
          <w:jc w:val="center"/>
        </w:trPr>
        <w:tc>
          <w:tcPr>
            <w:tcW w:w="2310" w:type="dxa"/>
          </w:tcPr>
          <w:p w:rsidR="0054299E" w:rsidRPr="00E316CC" w:rsidRDefault="0054299E" w:rsidP="00F71FE2">
            <w:pPr>
              <w:jc w:val="center"/>
              <w:rPr>
                <w:rFonts w:ascii="Arial" w:hAnsi="Arial" w:cs="Arial"/>
              </w:rPr>
            </w:pPr>
            <w:r w:rsidRPr="00E316CC">
              <w:rPr>
                <w:rFonts w:ascii="Arial" w:hAnsi="Arial" w:cs="Arial"/>
              </w:rPr>
              <w:t>Strongly Agree</w:t>
            </w:r>
          </w:p>
        </w:tc>
        <w:tc>
          <w:tcPr>
            <w:tcW w:w="2310" w:type="dxa"/>
          </w:tcPr>
          <w:p w:rsidR="0054299E" w:rsidRPr="00E316CC" w:rsidRDefault="0054299E" w:rsidP="00F71FE2">
            <w:pPr>
              <w:jc w:val="center"/>
              <w:rPr>
                <w:rFonts w:ascii="Arial" w:hAnsi="Arial" w:cs="Arial"/>
              </w:rPr>
            </w:pPr>
            <w:r w:rsidRPr="00E316CC">
              <w:rPr>
                <w:rFonts w:ascii="Arial" w:hAnsi="Arial" w:cs="Arial"/>
              </w:rPr>
              <w:t>Agree</w:t>
            </w:r>
          </w:p>
        </w:tc>
        <w:tc>
          <w:tcPr>
            <w:tcW w:w="2311" w:type="dxa"/>
          </w:tcPr>
          <w:p w:rsidR="0054299E" w:rsidRPr="00E316CC" w:rsidRDefault="0054299E" w:rsidP="00F71FE2">
            <w:pPr>
              <w:jc w:val="center"/>
              <w:rPr>
                <w:rFonts w:ascii="Arial" w:hAnsi="Arial" w:cs="Arial"/>
              </w:rPr>
            </w:pPr>
            <w:r w:rsidRPr="00E316CC">
              <w:rPr>
                <w:rFonts w:ascii="Arial" w:hAnsi="Arial" w:cs="Arial"/>
              </w:rPr>
              <w:t>Disagree</w:t>
            </w:r>
          </w:p>
        </w:tc>
        <w:tc>
          <w:tcPr>
            <w:tcW w:w="2311" w:type="dxa"/>
          </w:tcPr>
          <w:p w:rsidR="0054299E" w:rsidRPr="00E316CC" w:rsidRDefault="0054299E" w:rsidP="00F71FE2">
            <w:pPr>
              <w:jc w:val="center"/>
              <w:rPr>
                <w:rFonts w:ascii="Arial" w:hAnsi="Arial" w:cs="Arial"/>
              </w:rPr>
            </w:pPr>
            <w:r w:rsidRPr="00E316CC">
              <w:rPr>
                <w:rFonts w:ascii="Arial" w:hAnsi="Arial" w:cs="Arial"/>
              </w:rPr>
              <w:t>Strongly Disagree</w:t>
            </w:r>
          </w:p>
        </w:tc>
      </w:tr>
      <w:tr w:rsidR="0054299E" w:rsidRPr="00E316CC" w:rsidTr="00F71FE2">
        <w:trPr>
          <w:jc w:val="center"/>
        </w:trPr>
        <w:tc>
          <w:tcPr>
            <w:tcW w:w="2310" w:type="dxa"/>
          </w:tcPr>
          <w:p w:rsidR="0054299E" w:rsidRPr="00E316CC" w:rsidRDefault="0054299E" w:rsidP="00F71FE2">
            <w:pPr>
              <w:rPr>
                <w:rFonts w:ascii="Arial" w:hAnsi="Arial" w:cs="Arial"/>
              </w:rPr>
            </w:pPr>
          </w:p>
        </w:tc>
        <w:tc>
          <w:tcPr>
            <w:tcW w:w="2310" w:type="dxa"/>
          </w:tcPr>
          <w:p w:rsidR="0054299E" w:rsidRPr="00E316CC" w:rsidRDefault="0054299E" w:rsidP="00F71FE2">
            <w:pPr>
              <w:rPr>
                <w:rFonts w:ascii="Arial" w:hAnsi="Arial" w:cs="Arial"/>
              </w:rPr>
            </w:pPr>
          </w:p>
        </w:tc>
        <w:tc>
          <w:tcPr>
            <w:tcW w:w="2311" w:type="dxa"/>
          </w:tcPr>
          <w:p w:rsidR="0054299E" w:rsidRPr="00E316CC" w:rsidRDefault="0054299E" w:rsidP="00F71FE2">
            <w:pPr>
              <w:rPr>
                <w:rFonts w:ascii="Arial" w:hAnsi="Arial" w:cs="Arial"/>
              </w:rPr>
            </w:pPr>
          </w:p>
        </w:tc>
        <w:tc>
          <w:tcPr>
            <w:tcW w:w="2311" w:type="dxa"/>
          </w:tcPr>
          <w:p w:rsidR="0054299E" w:rsidRPr="00E316CC" w:rsidRDefault="0054299E" w:rsidP="00F71FE2">
            <w:pPr>
              <w:rPr>
                <w:rFonts w:ascii="Arial" w:hAnsi="Arial" w:cs="Arial"/>
              </w:rPr>
            </w:pPr>
          </w:p>
        </w:tc>
      </w:tr>
      <w:tr w:rsidR="0054299E" w:rsidRPr="00E316CC" w:rsidTr="00F71FE2">
        <w:trPr>
          <w:jc w:val="center"/>
        </w:trPr>
        <w:tc>
          <w:tcPr>
            <w:tcW w:w="9242" w:type="dxa"/>
            <w:gridSpan w:val="4"/>
          </w:tcPr>
          <w:p w:rsidR="0054299E" w:rsidRPr="00E316CC" w:rsidRDefault="0054299E" w:rsidP="00F71FE2">
            <w:pPr>
              <w:rPr>
                <w:rFonts w:ascii="Arial" w:hAnsi="Arial" w:cs="Arial"/>
              </w:rPr>
            </w:pPr>
            <w:r w:rsidRPr="00E316CC">
              <w:rPr>
                <w:rFonts w:ascii="Arial" w:hAnsi="Arial" w:cs="Arial"/>
              </w:rPr>
              <w:t>Comments:</w:t>
            </w: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tc>
      </w:tr>
    </w:tbl>
    <w:p w:rsidR="0054299E" w:rsidRPr="00E316CC" w:rsidRDefault="0054299E" w:rsidP="0054299E">
      <w:pPr>
        <w:tabs>
          <w:tab w:val="left" w:pos="4253"/>
        </w:tabs>
        <w:ind w:right="-142"/>
        <w:rPr>
          <w:rFonts w:ascii="Arial" w:hAnsi="Arial" w:cs="Arial"/>
        </w:rPr>
      </w:pPr>
    </w:p>
    <w:p w:rsidR="0054299E" w:rsidRPr="00E316CC" w:rsidRDefault="0054299E" w:rsidP="0054299E">
      <w:pPr>
        <w:tabs>
          <w:tab w:val="left" w:pos="4253"/>
        </w:tabs>
        <w:ind w:right="-142"/>
        <w:rPr>
          <w:rFonts w:ascii="Arial" w:hAnsi="Arial" w:cs="Arial"/>
        </w:rPr>
      </w:pPr>
    </w:p>
    <w:p w:rsidR="0054299E" w:rsidRPr="00E316CC" w:rsidRDefault="0054299E" w:rsidP="0054299E">
      <w:pPr>
        <w:tabs>
          <w:tab w:val="left" w:pos="4253"/>
        </w:tabs>
        <w:ind w:right="-142"/>
        <w:rPr>
          <w:rFonts w:ascii="Arial" w:hAnsi="Arial" w:cs="Arial"/>
        </w:rPr>
      </w:pPr>
    </w:p>
    <w:tbl>
      <w:tblPr>
        <w:tblStyle w:val="TableGrid"/>
        <w:tblW w:w="0" w:type="auto"/>
        <w:jc w:val="center"/>
        <w:tblInd w:w="0" w:type="dxa"/>
        <w:tblLook w:val="04A0" w:firstRow="1" w:lastRow="0" w:firstColumn="1" w:lastColumn="0" w:noHBand="0" w:noVBand="1"/>
      </w:tblPr>
      <w:tblGrid>
        <w:gridCol w:w="2310"/>
        <w:gridCol w:w="2310"/>
        <w:gridCol w:w="2311"/>
        <w:gridCol w:w="2311"/>
      </w:tblGrid>
      <w:tr w:rsidR="0054299E" w:rsidRPr="00E316CC" w:rsidTr="00F71FE2">
        <w:trPr>
          <w:jc w:val="center"/>
        </w:trPr>
        <w:tc>
          <w:tcPr>
            <w:tcW w:w="9242" w:type="dxa"/>
            <w:gridSpan w:val="4"/>
          </w:tcPr>
          <w:p w:rsidR="0054299E" w:rsidRPr="00E316CC" w:rsidRDefault="0054299E" w:rsidP="00F71FE2">
            <w:pPr>
              <w:rPr>
                <w:rFonts w:ascii="Arial" w:hAnsi="Arial" w:cs="Arial"/>
              </w:rPr>
            </w:pPr>
            <w:r w:rsidRPr="00E316CC">
              <w:rPr>
                <w:rFonts w:ascii="Arial" w:hAnsi="Arial" w:cs="Arial"/>
              </w:rPr>
              <w:t xml:space="preserve">Q5. Considering the metrics that are set out in the </w:t>
            </w:r>
            <w:r w:rsidRPr="00E316CC">
              <w:rPr>
                <w:rFonts w:ascii="Arial" w:hAnsi="Arial" w:cs="Arial"/>
                <w:b/>
              </w:rPr>
              <w:t>Technical Guidance</w:t>
            </w:r>
            <w:r w:rsidRPr="00E316CC">
              <w:rPr>
                <w:rFonts w:ascii="Arial" w:hAnsi="Arial" w:cs="Arial"/>
              </w:rPr>
              <w:t>, do you have any specific comments in relation to the metrics that are being proposed?  Please include the metric reference in your response.</w:t>
            </w:r>
          </w:p>
        </w:tc>
      </w:tr>
      <w:tr w:rsidR="0054299E" w:rsidRPr="00E316CC" w:rsidTr="00F71FE2">
        <w:trPr>
          <w:jc w:val="center"/>
        </w:trPr>
        <w:tc>
          <w:tcPr>
            <w:tcW w:w="2310" w:type="dxa"/>
          </w:tcPr>
          <w:p w:rsidR="0054299E" w:rsidRPr="00E316CC" w:rsidRDefault="0054299E" w:rsidP="00F71FE2">
            <w:pPr>
              <w:jc w:val="center"/>
              <w:rPr>
                <w:rFonts w:ascii="Arial" w:hAnsi="Arial" w:cs="Arial"/>
              </w:rPr>
            </w:pPr>
            <w:r w:rsidRPr="00E316CC">
              <w:rPr>
                <w:rFonts w:ascii="Arial" w:hAnsi="Arial" w:cs="Arial"/>
              </w:rPr>
              <w:t>Strongly Agree</w:t>
            </w:r>
          </w:p>
        </w:tc>
        <w:tc>
          <w:tcPr>
            <w:tcW w:w="2310" w:type="dxa"/>
          </w:tcPr>
          <w:p w:rsidR="0054299E" w:rsidRPr="00E316CC" w:rsidRDefault="0054299E" w:rsidP="00F71FE2">
            <w:pPr>
              <w:jc w:val="center"/>
              <w:rPr>
                <w:rFonts w:ascii="Arial" w:hAnsi="Arial" w:cs="Arial"/>
              </w:rPr>
            </w:pPr>
            <w:r w:rsidRPr="00E316CC">
              <w:rPr>
                <w:rFonts w:ascii="Arial" w:hAnsi="Arial" w:cs="Arial"/>
              </w:rPr>
              <w:t>Agree</w:t>
            </w:r>
          </w:p>
        </w:tc>
        <w:tc>
          <w:tcPr>
            <w:tcW w:w="2311" w:type="dxa"/>
          </w:tcPr>
          <w:p w:rsidR="0054299E" w:rsidRPr="00E316CC" w:rsidRDefault="0054299E" w:rsidP="00F71FE2">
            <w:pPr>
              <w:jc w:val="center"/>
              <w:rPr>
                <w:rFonts w:ascii="Arial" w:hAnsi="Arial" w:cs="Arial"/>
              </w:rPr>
            </w:pPr>
            <w:r w:rsidRPr="00E316CC">
              <w:rPr>
                <w:rFonts w:ascii="Arial" w:hAnsi="Arial" w:cs="Arial"/>
              </w:rPr>
              <w:t>Disagree</w:t>
            </w:r>
          </w:p>
        </w:tc>
        <w:tc>
          <w:tcPr>
            <w:tcW w:w="2311" w:type="dxa"/>
          </w:tcPr>
          <w:p w:rsidR="0054299E" w:rsidRPr="00E316CC" w:rsidRDefault="0054299E" w:rsidP="00F71FE2">
            <w:pPr>
              <w:jc w:val="center"/>
              <w:rPr>
                <w:rFonts w:ascii="Arial" w:hAnsi="Arial" w:cs="Arial"/>
              </w:rPr>
            </w:pPr>
            <w:r w:rsidRPr="00E316CC">
              <w:rPr>
                <w:rFonts w:ascii="Arial" w:hAnsi="Arial" w:cs="Arial"/>
              </w:rPr>
              <w:t>Strongly Disagree</w:t>
            </w:r>
          </w:p>
        </w:tc>
      </w:tr>
      <w:tr w:rsidR="0054299E" w:rsidRPr="00E316CC" w:rsidTr="00F71FE2">
        <w:trPr>
          <w:jc w:val="center"/>
        </w:trPr>
        <w:tc>
          <w:tcPr>
            <w:tcW w:w="2310" w:type="dxa"/>
          </w:tcPr>
          <w:p w:rsidR="0054299E" w:rsidRPr="00E316CC" w:rsidRDefault="0054299E" w:rsidP="00F71FE2">
            <w:pPr>
              <w:rPr>
                <w:rFonts w:ascii="Arial" w:hAnsi="Arial" w:cs="Arial"/>
              </w:rPr>
            </w:pPr>
          </w:p>
        </w:tc>
        <w:tc>
          <w:tcPr>
            <w:tcW w:w="2310" w:type="dxa"/>
          </w:tcPr>
          <w:p w:rsidR="0054299E" w:rsidRPr="00E316CC" w:rsidRDefault="0054299E" w:rsidP="00F71FE2">
            <w:pPr>
              <w:rPr>
                <w:rFonts w:ascii="Arial" w:hAnsi="Arial" w:cs="Arial"/>
              </w:rPr>
            </w:pPr>
          </w:p>
        </w:tc>
        <w:tc>
          <w:tcPr>
            <w:tcW w:w="2311" w:type="dxa"/>
          </w:tcPr>
          <w:p w:rsidR="0054299E" w:rsidRPr="00E316CC" w:rsidRDefault="0054299E" w:rsidP="00F71FE2">
            <w:pPr>
              <w:rPr>
                <w:rFonts w:ascii="Arial" w:hAnsi="Arial" w:cs="Arial"/>
              </w:rPr>
            </w:pPr>
          </w:p>
        </w:tc>
        <w:tc>
          <w:tcPr>
            <w:tcW w:w="2311" w:type="dxa"/>
          </w:tcPr>
          <w:p w:rsidR="0054299E" w:rsidRPr="00E316CC" w:rsidRDefault="0054299E" w:rsidP="00F71FE2">
            <w:pPr>
              <w:rPr>
                <w:rFonts w:ascii="Arial" w:hAnsi="Arial" w:cs="Arial"/>
              </w:rPr>
            </w:pPr>
          </w:p>
        </w:tc>
      </w:tr>
      <w:tr w:rsidR="0054299E" w:rsidRPr="00E316CC" w:rsidTr="00F71FE2">
        <w:trPr>
          <w:jc w:val="center"/>
        </w:trPr>
        <w:tc>
          <w:tcPr>
            <w:tcW w:w="9242" w:type="dxa"/>
            <w:gridSpan w:val="4"/>
          </w:tcPr>
          <w:p w:rsidR="0054299E" w:rsidRPr="00E316CC" w:rsidRDefault="0054299E" w:rsidP="00F71FE2">
            <w:pPr>
              <w:rPr>
                <w:rFonts w:ascii="Arial" w:hAnsi="Arial" w:cs="Arial"/>
              </w:rPr>
            </w:pPr>
            <w:r w:rsidRPr="00E316CC">
              <w:rPr>
                <w:rFonts w:ascii="Arial" w:hAnsi="Arial" w:cs="Arial"/>
              </w:rPr>
              <w:t>Comments:</w:t>
            </w: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tc>
      </w:tr>
    </w:tbl>
    <w:p w:rsidR="0054299E" w:rsidRPr="00E316CC" w:rsidRDefault="0054299E" w:rsidP="0054299E">
      <w:pPr>
        <w:tabs>
          <w:tab w:val="left" w:pos="4253"/>
        </w:tabs>
        <w:ind w:right="-142"/>
        <w:rPr>
          <w:rFonts w:ascii="Arial" w:hAnsi="Arial" w:cs="Arial"/>
        </w:rPr>
      </w:pPr>
    </w:p>
    <w:p w:rsidR="0054299E" w:rsidRPr="00E316CC" w:rsidRDefault="0054299E" w:rsidP="0054299E">
      <w:pPr>
        <w:tabs>
          <w:tab w:val="left" w:pos="4253"/>
        </w:tabs>
        <w:ind w:right="-142"/>
        <w:rPr>
          <w:rFonts w:ascii="Arial" w:hAnsi="Arial" w:cs="Arial"/>
        </w:rPr>
      </w:pPr>
    </w:p>
    <w:p w:rsidR="0054299E" w:rsidRPr="00E316CC" w:rsidRDefault="0054299E" w:rsidP="0054299E">
      <w:pPr>
        <w:tabs>
          <w:tab w:val="left" w:pos="4253"/>
        </w:tabs>
        <w:ind w:right="-142"/>
        <w:rPr>
          <w:rFonts w:ascii="Arial" w:hAnsi="Arial" w:cs="Arial"/>
        </w:rPr>
      </w:pPr>
    </w:p>
    <w:tbl>
      <w:tblPr>
        <w:tblStyle w:val="TableGrid"/>
        <w:tblW w:w="0" w:type="auto"/>
        <w:jc w:val="center"/>
        <w:tblInd w:w="0" w:type="dxa"/>
        <w:tblLook w:val="04A0" w:firstRow="1" w:lastRow="0" w:firstColumn="1" w:lastColumn="0" w:noHBand="0" w:noVBand="1"/>
      </w:tblPr>
      <w:tblGrid>
        <w:gridCol w:w="2310"/>
        <w:gridCol w:w="2310"/>
        <w:gridCol w:w="2311"/>
        <w:gridCol w:w="2311"/>
      </w:tblGrid>
      <w:tr w:rsidR="0054299E" w:rsidRPr="00E316CC" w:rsidTr="00F71FE2">
        <w:trPr>
          <w:jc w:val="center"/>
        </w:trPr>
        <w:tc>
          <w:tcPr>
            <w:tcW w:w="9242" w:type="dxa"/>
            <w:gridSpan w:val="4"/>
          </w:tcPr>
          <w:p w:rsidR="0054299E" w:rsidRPr="00E316CC" w:rsidRDefault="0054299E" w:rsidP="00F71FE2">
            <w:pPr>
              <w:rPr>
                <w:rFonts w:ascii="Arial" w:hAnsi="Arial" w:cs="Arial"/>
              </w:rPr>
            </w:pPr>
            <w:r w:rsidRPr="00E316CC">
              <w:rPr>
                <w:rFonts w:ascii="Arial" w:hAnsi="Arial" w:cs="Arial"/>
                <w:bCs/>
              </w:rPr>
              <w:t xml:space="preserve">Q6. The qualitative component of the Performance and Improvement Framework is still under development.  Thinking specifically about </w:t>
            </w:r>
            <w:r w:rsidRPr="00E316CC">
              <w:rPr>
                <w:rFonts w:ascii="Arial" w:hAnsi="Arial" w:cs="Arial"/>
                <w:b/>
                <w:bCs/>
              </w:rPr>
              <w:t>Qualitative Data</w:t>
            </w:r>
            <w:r w:rsidRPr="00E316CC">
              <w:rPr>
                <w:rFonts w:ascii="Arial" w:hAnsi="Arial" w:cs="Arial"/>
                <w:bCs/>
              </w:rPr>
              <w:t>, what, in your view, should be included in this component so that we are able to understand and improve people’s experiences of care and support and carer’s experiences of support?</w:t>
            </w:r>
          </w:p>
        </w:tc>
      </w:tr>
      <w:tr w:rsidR="0054299E" w:rsidRPr="00E316CC" w:rsidTr="00F71FE2">
        <w:trPr>
          <w:jc w:val="center"/>
        </w:trPr>
        <w:tc>
          <w:tcPr>
            <w:tcW w:w="2310" w:type="dxa"/>
          </w:tcPr>
          <w:p w:rsidR="0054299E" w:rsidRPr="00E316CC" w:rsidRDefault="0054299E" w:rsidP="00F71FE2">
            <w:pPr>
              <w:jc w:val="center"/>
              <w:rPr>
                <w:rFonts w:ascii="Arial" w:hAnsi="Arial" w:cs="Arial"/>
              </w:rPr>
            </w:pPr>
            <w:r w:rsidRPr="00E316CC">
              <w:rPr>
                <w:rFonts w:ascii="Arial" w:hAnsi="Arial" w:cs="Arial"/>
              </w:rPr>
              <w:t>Strongly Agree</w:t>
            </w:r>
          </w:p>
        </w:tc>
        <w:tc>
          <w:tcPr>
            <w:tcW w:w="2310" w:type="dxa"/>
          </w:tcPr>
          <w:p w:rsidR="0054299E" w:rsidRPr="00E316CC" w:rsidRDefault="0054299E" w:rsidP="00F71FE2">
            <w:pPr>
              <w:jc w:val="center"/>
              <w:rPr>
                <w:rFonts w:ascii="Arial" w:hAnsi="Arial" w:cs="Arial"/>
              </w:rPr>
            </w:pPr>
            <w:r w:rsidRPr="00E316CC">
              <w:rPr>
                <w:rFonts w:ascii="Arial" w:hAnsi="Arial" w:cs="Arial"/>
              </w:rPr>
              <w:t>Agree</w:t>
            </w:r>
          </w:p>
        </w:tc>
        <w:tc>
          <w:tcPr>
            <w:tcW w:w="2311" w:type="dxa"/>
          </w:tcPr>
          <w:p w:rsidR="0054299E" w:rsidRPr="00E316CC" w:rsidRDefault="0054299E" w:rsidP="00F71FE2">
            <w:pPr>
              <w:jc w:val="center"/>
              <w:rPr>
                <w:rFonts w:ascii="Arial" w:hAnsi="Arial" w:cs="Arial"/>
              </w:rPr>
            </w:pPr>
            <w:r w:rsidRPr="00E316CC">
              <w:rPr>
                <w:rFonts w:ascii="Arial" w:hAnsi="Arial" w:cs="Arial"/>
              </w:rPr>
              <w:t>Disagree</w:t>
            </w:r>
          </w:p>
        </w:tc>
        <w:tc>
          <w:tcPr>
            <w:tcW w:w="2311" w:type="dxa"/>
          </w:tcPr>
          <w:p w:rsidR="0054299E" w:rsidRPr="00E316CC" w:rsidRDefault="0054299E" w:rsidP="00F71FE2">
            <w:pPr>
              <w:jc w:val="center"/>
              <w:rPr>
                <w:rFonts w:ascii="Arial" w:hAnsi="Arial" w:cs="Arial"/>
              </w:rPr>
            </w:pPr>
            <w:r w:rsidRPr="00E316CC">
              <w:rPr>
                <w:rFonts w:ascii="Arial" w:hAnsi="Arial" w:cs="Arial"/>
              </w:rPr>
              <w:t>Strongly Disagree</w:t>
            </w:r>
          </w:p>
        </w:tc>
      </w:tr>
      <w:tr w:rsidR="0054299E" w:rsidRPr="00E316CC" w:rsidTr="00F71FE2">
        <w:trPr>
          <w:jc w:val="center"/>
        </w:trPr>
        <w:tc>
          <w:tcPr>
            <w:tcW w:w="2310" w:type="dxa"/>
          </w:tcPr>
          <w:p w:rsidR="0054299E" w:rsidRPr="00E316CC" w:rsidRDefault="0054299E" w:rsidP="00F71FE2">
            <w:pPr>
              <w:rPr>
                <w:rFonts w:ascii="Arial" w:hAnsi="Arial" w:cs="Arial"/>
              </w:rPr>
            </w:pPr>
          </w:p>
        </w:tc>
        <w:tc>
          <w:tcPr>
            <w:tcW w:w="2310" w:type="dxa"/>
          </w:tcPr>
          <w:p w:rsidR="0054299E" w:rsidRPr="00E316CC" w:rsidRDefault="0054299E" w:rsidP="00F71FE2">
            <w:pPr>
              <w:rPr>
                <w:rFonts w:ascii="Arial" w:hAnsi="Arial" w:cs="Arial"/>
              </w:rPr>
            </w:pPr>
          </w:p>
        </w:tc>
        <w:tc>
          <w:tcPr>
            <w:tcW w:w="2311" w:type="dxa"/>
          </w:tcPr>
          <w:p w:rsidR="0054299E" w:rsidRPr="00E316CC" w:rsidRDefault="0054299E" w:rsidP="00F71FE2">
            <w:pPr>
              <w:rPr>
                <w:rFonts w:ascii="Arial" w:hAnsi="Arial" w:cs="Arial"/>
              </w:rPr>
            </w:pPr>
          </w:p>
        </w:tc>
        <w:tc>
          <w:tcPr>
            <w:tcW w:w="2311" w:type="dxa"/>
          </w:tcPr>
          <w:p w:rsidR="0054299E" w:rsidRPr="00E316CC" w:rsidRDefault="0054299E" w:rsidP="00F71FE2">
            <w:pPr>
              <w:rPr>
                <w:rFonts w:ascii="Arial" w:hAnsi="Arial" w:cs="Arial"/>
              </w:rPr>
            </w:pPr>
          </w:p>
        </w:tc>
      </w:tr>
      <w:tr w:rsidR="0054299E" w:rsidRPr="00E316CC" w:rsidTr="00F71FE2">
        <w:trPr>
          <w:jc w:val="center"/>
        </w:trPr>
        <w:tc>
          <w:tcPr>
            <w:tcW w:w="9242" w:type="dxa"/>
            <w:gridSpan w:val="4"/>
          </w:tcPr>
          <w:p w:rsidR="0054299E" w:rsidRPr="00E316CC" w:rsidRDefault="0054299E" w:rsidP="00F71FE2">
            <w:pPr>
              <w:rPr>
                <w:rFonts w:ascii="Arial" w:hAnsi="Arial" w:cs="Arial"/>
              </w:rPr>
            </w:pPr>
            <w:r w:rsidRPr="00E316CC">
              <w:rPr>
                <w:rFonts w:ascii="Arial" w:hAnsi="Arial" w:cs="Arial"/>
              </w:rPr>
              <w:t>Comments:</w:t>
            </w: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tc>
      </w:tr>
    </w:tbl>
    <w:p w:rsidR="0054299E" w:rsidRPr="00E316CC" w:rsidRDefault="0054299E" w:rsidP="0054299E">
      <w:pPr>
        <w:tabs>
          <w:tab w:val="left" w:pos="4253"/>
        </w:tabs>
        <w:ind w:right="-142"/>
        <w:rPr>
          <w:rFonts w:ascii="Arial" w:hAnsi="Arial" w:cs="Arial"/>
        </w:rPr>
      </w:pPr>
    </w:p>
    <w:tbl>
      <w:tblPr>
        <w:tblStyle w:val="TableGrid"/>
        <w:tblW w:w="0" w:type="auto"/>
        <w:jc w:val="center"/>
        <w:tblInd w:w="0" w:type="dxa"/>
        <w:tblLook w:val="04A0" w:firstRow="1" w:lastRow="0" w:firstColumn="1" w:lastColumn="0" w:noHBand="0" w:noVBand="1"/>
      </w:tblPr>
      <w:tblGrid>
        <w:gridCol w:w="9242"/>
      </w:tblGrid>
      <w:tr w:rsidR="0054299E" w:rsidRPr="00E316CC" w:rsidTr="00F71FE2">
        <w:trPr>
          <w:jc w:val="center"/>
        </w:trPr>
        <w:tc>
          <w:tcPr>
            <w:tcW w:w="9242" w:type="dxa"/>
          </w:tcPr>
          <w:p w:rsidR="0054299E" w:rsidRPr="00E316CC" w:rsidRDefault="0054299E" w:rsidP="00F71FE2">
            <w:pPr>
              <w:rPr>
                <w:rFonts w:ascii="Arial" w:hAnsi="Arial" w:cs="Arial"/>
              </w:rPr>
            </w:pPr>
            <w:r w:rsidRPr="00E316CC">
              <w:rPr>
                <w:rFonts w:ascii="Arial" w:hAnsi="Arial" w:cs="Arial"/>
              </w:rPr>
              <w:t xml:space="preserve">Q7. The Research and Evidence component of the Performance and Improvement Framework is still under development.  Thinking specifically about </w:t>
            </w:r>
            <w:r w:rsidRPr="00E316CC">
              <w:rPr>
                <w:rFonts w:ascii="Arial" w:hAnsi="Arial" w:cs="Arial"/>
                <w:b/>
              </w:rPr>
              <w:t>Research and Evidence</w:t>
            </w:r>
            <w:r w:rsidRPr="00E316CC">
              <w:rPr>
                <w:rFonts w:ascii="Arial" w:hAnsi="Arial" w:cs="Arial"/>
              </w:rPr>
              <w:t>, what, in your view, should be included in this component so that we are able to understand and improve people’s experiences of care and support and carer’s experiences of support?</w:t>
            </w:r>
          </w:p>
        </w:tc>
      </w:tr>
      <w:tr w:rsidR="0054299E" w:rsidRPr="00E316CC" w:rsidTr="00F71FE2">
        <w:trPr>
          <w:jc w:val="center"/>
        </w:trPr>
        <w:tc>
          <w:tcPr>
            <w:tcW w:w="9242" w:type="dxa"/>
          </w:tcPr>
          <w:p w:rsidR="0054299E" w:rsidRPr="00E316CC" w:rsidRDefault="0054299E" w:rsidP="00F71FE2">
            <w:pPr>
              <w:rPr>
                <w:rFonts w:ascii="Arial" w:hAnsi="Arial" w:cs="Arial"/>
              </w:rPr>
            </w:pPr>
            <w:r w:rsidRPr="00E316CC">
              <w:rPr>
                <w:rFonts w:ascii="Arial" w:hAnsi="Arial" w:cs="Arial"/>
              </w:rPr>
              <w:t>Comments:</w:t>
            </w: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tc>
      </w:tr>
    </w:tbl>
    <w:p w:rsidR="0054299E" w:rsidRPr="00E316CC" w:rsidRDefault="0054299E" w:rsidP="0054299E">
      <w:pPr>
        <w:tabs>
          <w:tab w:val="left" w:pos="4253"/>
        </w:tabs>
        <w:ind w:right="-142"/>
        <w:rPr>
          <w:rFonts w:ascii="Arial" w:hAnsi="Arial" w:cs="Arial"/>
        </w:rPr>
      </w:pPr>
    </w:p>
    <w:p w:rsidR="0054299E" w:rsidRPr="00E316CC" w:rsidRDefault="0054299E" w:rsidP="0054299E">
      <w:pPr>
        <w:tabs>
          <w:tab w:val="left" w:pos="4253"/>
        </w:tabs>
        <w:ind w:right="-142"/>
        <w:rPr>
          <w:rFonts w:ascii="Arial" w:hAnsi="Arial" w:cs="Arial"/>
        </w:rPr>
      </w:pPr>
    </w:p>
    <w:tbl>
      <w:tblPr>
        <w:tblStyle w:val="TableGrid"/>
        <w:tblW w:w="0" w:type="auto"/>
        <w:jc w:val="center"/>
        <w:tblInd w:w="0" w:type="dxa"/>
        <w:tblLook w:val="04A0" w:firstRow="1" w:lastRow="0" w:firstColumn="1" w:lastColumn="0" w:noHBand="0" w:noVBand="1"/>
      </w:tblPr>
      <w:tblGrid>
        <w:gridCol w:w="2310"/>
        <w:gridCol w:w="2310"/>
        <w:gridCol w:w="2311"/>
        <w:gridCol w:w="2311"/>
      </w:tblGrid>
      <w:tr w:rsidR="0054299E" w:rsidRPr="00E316CC" w:rsidTr="00F71FE2">
        <w:trPr>
          <w:jc w:val="center"/>
        </w:trPr>
        <w:tc>
          <w:tcPr>
            <w:tcW w:w="9242" w:type="dxa"/>
            <w:gridSpan w:val="4"/>
          </w:tcPr>
          <w:p w:rsidR="0054299E" w:rsidRPr="00E316CC" w:rsidRDefault="0054299E" w:rsidP="00F71FE2">
            <w:pPr>
              <w:rPr>
                <w:rFonts w:ascii="Arial" w:hAnsi="Arial" w:cs="Arial"/>
              </w:rPr>
            </w:pPr>
            <w:r w:rsidRPr="00E316CC">
              <w:rPr>
                <w:rFonts w:ascii="Arial" w:hAnsi="Arial" w:cs="Arial"/>
                <w:bCs/>
              </w:rPr>
              <w:t xml:space="preserve">Q8. To what extent do agree that the </w:t>
            </w:r>
            <w:r w:rsidRPr="005F7114">
              <w:rPr>
                <w:rFonts w:ascii="Arial" w:hAnsi="Arial" w:cs="Arial"/>
                <w:bCs/>
              </w:rPr>
              <w:t xml:space="preserve">Children Receiving Care and Support Census,  the Looked After Children Census, the Adults Safeguarding return and the Staff of local authority departments return are fit for purpose and should </w:t>
            </w:r>
            <w:r w:rsidRPr="00E316CC">
              <w:rPr>
                <w:rFonts w:ascii="Arial" w:hAnsi="Arial" w:cs="Arial"/>
                <w:bCs/>
              </w:rPr>
              <w:t>be included as they are into the new Performance and Improvement Framework?</w:t>
            </w:r>
          </w:p>
        </w:tc>
      </w:tr>
      <w:tr w:rsidR="0054299E" w:rsidRPr="00E316CC" w:rsidTr="00F71FE2">
        <w:trPr>
          <w:jc w:val="center"/>
        </w:trPr>
        <w:tc>
          <w:tcPr>
            <w:tcW w:w="2310" w:type="dxa"/>
          </w:tcPr>
          <w:p w:rsidR="0054299E" w:rsidRPr="00E316CC" w:rsidRDefault="0054299E" w:rsidP="00F71FE2">
            <w:pPr>
              <w:jc w:val="center"/>
              <w:rPr>
                <w:rFonts w:ascii="Arial" w:hAnsi="Arial" w:cs="Arial"/>
              </w:rPr>
            </w:pPr>
            <w:r w:rsidRPr="00E316CC">
              <w:rPr>
                <w:rFonts w:ascii="Arial" w:hAnsi="Arial" w:cs="Arial"/>
              </w:rPr>
              <w:t>Strongly Agree</w:t>
            </w:r>
          </w:p>
        </w:tc>
        <w:tc>
          <w:tcPr>
            <w:tcW w:w="2310" w:type="dxa"/>
          </w:tcPr>
          <w:p w:rsidR="0054299E" w:rsidRPr="00E316CC" w:rsidRDefault="0054299E" w:rsidP="00F71FE2">
            <w:pPr>
              <w:jc w:val="center"/>
              <w:rPr>
                <w:rFonts w:ascii="Arial" w:hAnsi="Arial" w:cs="Arial"/>
              </w:rPr>
            </w:pPr>
            <w:r w:rsidRPr="00E316CC">
              <w:rPr>
                <w:rFonts w:ascii="Arial" w:hAnsi="Arial" w:cs="Arial"/>
              </w:rPr>
              <w:t>Agree</w:t>
            </w:r>
          </w:p>
        </w:tc>
        <w:tc>
          <w:tcPr>
            <w:tcW w:w="2311" w:type="dxa"/>
          </w:tcPr>
          <w:p w:rsidR="0054299E" w:rsidRPr="00E316CC" w:rsidRDefault="0054299E" w:rsidP="00F71FE2">
            <w:pPr>
              <w:jc w:val="center"/>
              <w:rPr>
                <w:rFonts w:ascii="Arial" w:hAnsi="Arial" w:cs="Arial"/>
              </w:rPr>
            </w:pPr>
            <w:r w:rsidRPr="00E316CC">
              <w:rPr>
                <w:rFonts w:ascii="Arial" w:hAnsi="Arial" w:cs="Arial"/>
              </w:rPr>
              <w:t>Disagree</w:t>
            </w:r>
          </w:p>
        </w:tc>
        <w:tc>
          <w:tcPr>
            <w:tcW w:w="2311" w:type="dxa"/>
          </w:tcPr>
          <w:p w:rsidR="0054299E" w:rsidRPr="00E316CC" w:rsidRDefault="0054299E" w:rsidP="00F71FE2">
            <w:pPr>
              <w:jc w:val="center"/>
              <w:rPr>
                <w:rFonts w:ascii="Arial" w:hAnsi="Arial" w:cs="Arial"/>
              </w:rPr>
            </w:pPr>
            <w:r w:rsidRPr="00E316CC">
              <w:rPr>
                <w:rFonts w:ascii="Arial" w:hAnsi="Arial" w:cs="Arial"/>
              </w:rPr>
              <w:t>Strongly Disagree</w:t>
            </w:r>
          </w:p>
        </w:tc>
      </w:tr>
      <w:tr w:rsidR="0054299E" w:rsidRPr="00E316CC" w:rsidTr="00F71FE2">
        <w:trPr>
          <w:jc w:val="center"/>
        </w:trPr>
        <w:tc>
          <w:tcPr>
            <w:tcW w:w="2310" w:type="dxa"/>
          </w:tcPr>
          <w:p w:rsidR="0054299E" w:rsidRPr="00E316CC" w:rsidRDefault="0054299E" w:rsidP="00F71FE2">
            <w:pPr>
              <w:rPr>
                <w:rFonts w:ascii="Arial" w:hAnsi="Arial" w:cs="Arial"/>
              </w:rPr>
            </w:pPr>
          </w:p>
        </w:tc>
        <w:tc>
          <w:tcPr>
            <w:tcW w:w="2310" w:type="dxa"/>
          </w:tcPr>
          <w:p w:rsidR="0054299E" w:rsidRPr="00E316CC" w:rsidRDefault="0054299E" w:rsidP="00F71FE2">
            <w:pPr>
              <w:rPr>
                <w:rFonts w:ascii="Arial" w:hAnsi="Arial" w:cs="Arial"/>
              </w:rPr>
            </w:pPr>
          </w:p>
        </w:tc>
        <w:tc>
          <w:tcPr>
            <w:tcW w:w="2311" w:type="dxa"/>
          </w:tcPr>
          <w:p w:rsidR="0054299E" w:rsidRPr="00E316CC" w:rsidRDefault="0054299E" w:rsidP="00F71FE2">
            <w:pPr>
              <w:rPr>
                <w:rFonts w:ascii="Arial" w:hAnsi="Arial" w:cs="Arial"/>
              </w:rPr>
            </w:pPr>
          </w:p>
        </w:tc>
        <w:tc>
          <w:tcPr>
            <w:tcW w:w="2311" w:type="dxa"/>
          </w:tcPr>
          <w:p w:rsidR="0054299E" w:rsidRPr="00E316CC" w:rsidRDefault="0054299E" w:rsidP="00F71FE2">
            <w:pPr>
              <w:rPr>
                <w:rFonts w:ascii="Arial" w:hAnsi="Arial" w:cs="Arial"/>
              </w:rPr>
            </w:pPr>
          </w:p>
        </w:tc>
      </w:tr>
      <w:tr w:rsidR="0054299E" w:rsidRPr="00E316CC" w:rsidTr="00F71FE2">
        <w:trPr>
          <w:jc w:val="center"/>
        </w:trPr>
        <w:tc>
          <w:tcPr>
            <w:tcW w:w="9242" w:type="dxa"/>
            <w:gridSpan w:val="4"/>
          </w:tcPr>
          <w:p w:rsidR="0054299E" w:rsidRPr="00E316CC" w:rsidRDefault="0054299E" w:rsidP="00F71FE2">
            <w:pPr>
              <w:rPr>
                <w:rFonts w:ascii="Arial" w:hAnsi="Arial" w:cs="Arial"/>
              </w:rPr>
            </w:pPr>
            <w:r w:rsidRPr="00E316CC">
              <w:rPr>
                <w:rFonts w:ascii="Arial" w:hAnsi="Arial" w:cs="Arial"/>
              </w:rPr>
              <w:t>Comments:</w:t>
            </w: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tc>
      </w:tr>
    </w:tbl>
    <w:p w:rsidR="0054299E" w:rsidRPr="00E316CC" w:rsidRDefault="0054299E" w:rsidP="0054299E">
      <w:pPr>
        <w:tabs>
          <w:tab w:val="left" w:pos="4253"/>
        </w:tabs>
        <w:ind w:right="-142"/>
        <w:rPr>
          <w:rFonts w:ascii="Arial" w:hAnsi="Arial" w:cs="Arial"/>
        </w:rPr>
      </w:pPr>
    </w:p>
    <w:p w:rsidR="0054299E" w:rsidRPr="00E316CC" w:rsidRDefault="0054299E" w:rsidP="0054299E">
      <w:pPr>
        <w:tabs>
          <w:tab w:val="left" w:pos="4253"/>
        </w:tabs>
        <w:ind w:right="-142"/>
        <w:rPr>
          <w:rFonts w:ascii="Arial" w:hAnsi="Arial" w:cs="Arial"/>
        </w:rPr>
      </w:pPr>
    </w:p>
    <w:tbl>
      <w:tblPr>
        <w:tblStyle w:val="TableGrid"/>
        <w:tblW w:w="0" w:type="auto"/>
        <w:jc w:val="center"/>
        <w:tblInd w:w="0" w:type="dxa"/>
        <w:tblLook w:val="04A0" w:firstRow="1" w:lastRow="0" w:firstColumn="1" w:lastColumn="0" w:noHBand="0" w:noVBand="1"/>
      </w:tblPr>
      <w:tblGrid>
        <w:gridCol w:w="2310"/>
        <w:gridCol w:w="2310"/>
        <w:gridCol w:w="2311"/>
        <w:gridCol w:w="2311"/>
      </w:tblGrid>
      <w:tr w:rsidR="0054299E" w:rsidRPr="00E316CC" w:rsidTr="00F71FE2">
        <w:trPr>
          <w:jc w:val="center"/>
        </w:trPr>
        <w:tc>
          <w:tcPr>
            <w:tcW w:w="9242" w:type="dxa"/>
            <w:gridSpan w:val="4"/>
          </w:tcPr>
          <w:p w:rsidR="0054299E" w:rsidRPr="00E316CC" w:rsidRDefault="0054299E" w:rsidP="00F71FE2">
            <w:pPr>
              <w:rPr>
                <w:rFonts w:ascii="Arial" w:hAnsi="Arial" w:cs="Arial"/>
              </w:rPr>
            </w:pPr>
            <w:r w:rsidRPr="00E316CC">
              <w:rPr>
                <w:rFonts w:ascii="Arial" w:hAnsi="Arial" w:cs="Arial"/>
              </w:rPr>
              <w:t>Q9. To what extent do you agree that Welsh Government should develop an annual census for Adults Receiving Care and Support?</w:t>
            </w:r>
          </w:p>
        </w:tc>
      </w:tr>
      <w:tr w:rsidR="0054299E" w:rsidRPr="00E316CC" w:rsidTr="00F71FE2">
        <w:trPr>
          <w:jc w:val="center"/>
        </w:trPr>
        <w:tc>
          <w:tcPr>
            <w:tcW w:w="2310" w:type="dxa"/>
          </w:tcPr>
          <w:p w:rsidR="0054299E" w:rsidRPr="00E316CC" w:rsidRDefault="0054299E" w:rsidP="00F71FE2">
            <w:pPr>
              <w:jc w:val="center"/>
              <w:rPr>
                <w:rFonts w:ascii="Arial" w:hAnsi="Arial" w:cs="Arial"/>
              </w:rPr>
            </w:pPr>
            <w:r w:rsidRPr="00E316CC">
              <w:rPr>
                <w:rFonts w:ascii="Arial" w:hAnsi="Arial" w:cs="Arial"/>
              </w:rPr>
              <w:t>Strongly Agree</w:t>
            </w:r>
          </w:p>
        </w:tc>
        <w:tc>
          <w:tcPr>
            <w:tcW w:w="2310" w:type="dxa"/>
          </w:tcPr>
          <w:p w:rsidR="0054299E" w:rsidRPr="00E316CC" w:rsidRDefault="0054299E" w:rsidP="00F71FE2">
            <w:pPr>
              <w:jc w:val="center"/>
              <w:rPr>
                <w:rFonts w:ascii="Arial" w:hAnsi="Arial" w:cs="Arial"/>
              </w:rPr>
            </w:pPr>
            <w:r w:rsidRPr="00E316CC">
              <w:rPr>
                <w:rFonts w:ascii="Arial" w:hAnsi="Arial" w:cs="Arial"/>
              </w:rPr>
              <w:t>Agree</w:t>
            </w:r>
          </w:p>
        </w:tc>
        <w:tc>
          <w:tcPr>
            <w:tcW w:w="2311" w:type="dxa"/>
          </w:tcPr>
          <w:p w:rsidR="0054299E" w:rsidRPr="00E316CC" w:rsidRDefault="0054299E" w:rsidP="00F71FE2">
            <w:pPr>
              <w:jc w:val="center"/>
              <w:rPr>
                <w:rFonts w:ascii="Arial" w:hAnsi="Arial" w:cs="Arial"/>
              </w:rPr>
            </w:pPr>
            <w:r w:rsidRPr="00E316CC">
              <w:rPr>
                <w:rFonts w:ascii="Arial" w:hAnsi="Arial" w:cs="Arial"/>
              </w:rPr>
              <w:t>Disagree</w:t>
            </w:r>
          </w:p>
        </w:tc>
        <w:tc>
          <w:tcPr>
            <w:tcW w:w="2311" w:type="dxa"/>
          </w:tcPr>
          <w:p w:rsidR="0054299E" w:rsidRPr="00E316CC" w:rsidRDefault="0054299E" w:rsidP="00F71FE2">
            <w:pPr>
              <w:jc w:val="center"/>
              <w:rPr>
                <w:rFonts w:ascii="Arial" w:hAnsi="Arial" w:cs="Arial"/>
              </w:rPr>
            </w:pPr>
            <w:r w:rsidRPr="00E316CC">
              <w:rPr>
                <w:rFonts w:ascii="Arial" w:hAnsi="Arial" w:cs="Arial"/>
              </w:rPr>
              <w:t>Strongly Disagree</w:t>
            </w:r>
          </w:p>
        </w:tc>
      </w:tr>
      <w:tr w:rsidR="0054299E" w:rsidRPr="00E316CC" w:rsidTr="00F71FE2">
        <w:trPr>
          <w:jc w:val="center"/>
        </w:trPr>
        <w:tc>
          <w:tcPr>
            <w:tcW w:w="2310" w:type="dxa"/>
          </w:tcPr>
          <w:p w:rsidR="0054299E" w:rsidRPr="00E316CC" w:rsidRDefault="0054299E" w:rsidP="00F71FE2">
            <w:pPr>
              <w:rPr>
                <w:rFonts w:ascii="Arial" w:hAnsi="Arial" w:cs="Arial"/>
              </w:rPr>
            </w:pPr>
          </w:p>
        </w:tc>
        <w:tc>
          <w:tcPr>
            <w:tcW w:w="2310" w:type="dxa"/>
          </w:tcPr>
          <w:p w:rsidR="0054299E" w:rsidRPr="00E316CC" w:rsidRDefault="0054299E" w:rsidP="00F71FE2">
            <w:pPr>
              <w:rPr>
                <w:rFonts w:ascii="Arial" w:hAnsi="Arial" w:cs="Arial"/>
              </w:rPr>
            </w:pPr>
          </w:p>
        </w:tc>
        <w:tc>
          <w:tcPr>
            <w:tcW w:w="2311" w:type="dxa"/>
          </w:tcPr>
          <w:p w:rsidR="0054299E" w:rsidRPr="00E316CC" w:rsidRDefault="0054299E" w:rsidP="00F71FE2">
            <w:pPr>
              <w:rPr>
                <w:rFonts w:ascii="Arial" w:hAnsi="Arial" w:cs="Arial"/>
              </w:rPr>
            </w:pPr>
          </w:p>
        </w:tc>
        <w:tc>
          <w:tcPr>
            <w:tcW w:w="2311" w:type="dxa"/>
          </w:tcPr>
          <w:p w:rsidR="0054299E" w:rsidRPr="00E316CC" w:rsidRDefault="0054299E" w:rsidP="00F71FE2">
            <w:pPr>
              <w:rPr>
                <w:rFonts w:ascii="Arial" w:hAnsi="Arial" w:cs="Arial"/>
              </w:rPr>
            </w:pPr>
          </w:p>
        </w:tc>
      </w:tr>
      <w:tr w:rsidR="0054299E" w:rsidRPr="00E316CC" w:rsidTr="00F71FE2">
        <w:trPr>
          <w:jc w:val="center"/>
        </w:trPr>
        <w:tc>
          <w:tcPr>
            <w:tcW w:w="9242" w:type="dxa"/>
            <w:gridSpan w:val="4"/>
          </w:tcPr>
          <w:p w:rsidR="0054299E" w:rsidRPr="00E316CC" w:rsidRDefault="0054299E" w:rsidP="00F71FE2">
            <w:pPr>
              <w:rPr>
                <w:rFonts w:ascii="Arial" w:hAnsi="Arial" w:cs="Arial"/>
              </w:rPr>
            </w:pPr>
            <w:r w:rsidRPr="00E316CC">
              <w:rPr>
                <w:rFonts w:ascii="Arial" w:hAnsi="Arial" w:cs="Arial"/>
              </w:rPr>
              <w:t>Comments:</w:t>
            </w: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tc>
      </w:tr>
    </w:tbl>
    <w:p w:rsidR="0054299E" w:rsidRPr="00E316CC" w:rsidRDefault="0054299E" w:rsidP="0054299E">
      <w:pPr>
        <w:tabs>
          <w:tab w:val="left" w:pos="4253"/>
        </w:tabs>
        <w:ind w:right="-142"/>
        <w:rPr>
          <w:rFonts w:ascii="Arial" w:hAnsi="Arial" w:cs="Arial"/>
        </w:rPr>
      </w:pPr>
    </w:p>
    <w:p w:rsidR="0054299E" w:rsidRPr="00E316CC" w:rsidRDefault="0054299E" w:rsidP="0054299E">
      <w:pPr>
        <w:tabs>
          <w:tab w:val="left" w:pos="4253"/>
        </w:tabs>
        <w:ind w:right="-142"/>
        <w:rPr>
          <w:rFonts w:ascii="Arial" w:hAnsi="Arial" w:cs="Arial"/>
        </w:rPr>
      </w:pPr>
    </w:p>
    <w:p w:rsidR="0054299E" w:rsidRPr="00E316CC" w:rsidRDefault="0054299E" w:rsidP="0054299E">
      <w:pPr>
        <w:tabs>
          <w:tab w:val="left" w:pos="4253"/>
        </w:tabs>
        <w:ind w:right="-142"/>
        <w:rPr>
          <w:rFonts w:ascii="Arial" w:hAnsi="Arial" w:cs="Arial"/>
        </w:rPr>
      </w:pPr>
    </w:p>
    <w:p w:rsidR="0054299E" w:rsidRDefault="0054299E" w:rsidP="0054299E">
      <w:pPr>
        <w:tabs>
          <w:tab w:val="left" w:pos="4253"/>
        </w:tabs>
        <w:ind w:right="-142"/>
        <w:rPr>
          <w:rFonts w:ascii="Arial" w:hAnsi="Arial" w:cs="Arial"/>
        </w:rPr>
      </w:pPr>
    </w:p>
    <w:p w:rsidR="0054299E" w:rsidRDefault="0054299E" w:rsidP="0054299E">
      <w:pPr>
        <w:tabs>
          <w:tab w:val="left" w:pos="4253"/>
        </w:tabs>
        <w:ind w:right="-142"/>
        <w:rPr>
          <w:rFonts w:ascii="Arial" w:hAnsi="Arial" w:cs="Arial"/>
        </w:rPr>
      </w:pPr>
    </w:p>
    <w:p w:rsidR="0054299E" w:rsidRPr="00E316CC" w:rsidRDefault="0054299E" w:rsidP="0054299E">
      <w:pPr>
        <w:tabs>
          <w:tab w:val="left" w:pos="4253"/>
        </w:tabs>
        <w:ind w:right="-142"/>
        <w:rPr>
          <w:rFonts w:ascii="Arial" w:hAnsi="Arial" w:cs="Arial"/>
        </w:rPr>
      </w:pPr>
    </w:p>
    <w:p w:rsidR="0054299E" w:rsidRPr="00E316CC" w:rsidRDefault="0054299E" w:rsidP="0054299E">
      <w:pPr>
        <w:tabs>
          <w:tab w:val="left" w:pos="463"/>
        </w:tabs>
        <w:ind w:right="-142"/>
        <w:rPr>
          <w:rFonts w:ascii="Arial" w:hAnsi="Arial" w:cs="Arial"/>
        </w:rPr>
      </w:pPr>
      <w:r w:rsidRPr="00E316CC">
        <w:rPr>
          <w:rFonts w:ascii="Arial" w:hAnsi="Arial" w:cs="Arial"/>
        </w:rPr>
        <w:lastRenderedPageBreak/>
        <w:tab/>
      </w:r>
    </w:p>
    <w:tbl>
      <w:tblPr>
        <w:tblStyle w:val="TableGrid"/>
        <w:tblW w:w="0" w:type="auto"/>
        <w:jc w:val="center"/>
        <w:tblInd w:w="0" w:type="dxa"/>
        <w:tblLook w:val="04A0" w:firstRow="1" w:lastRow="0" w:firstColumn="1" w:lastColumn="0" w:noHBand="0" w:noVBand="1"/>
      </w:tblPr>
      <w:tblGrid>
        <w:gridCol w:w="9242"/>
      </w:tblGrid>
      <w:tr w:rsidR="0054299E" w:rsidRPr="00E316CC" w:rsidTr="00F71FE2">
        <w:trPr>
          <w:jc w:val="center"/>
        </w:trPr>
        <w:tc>
          <w:tcPr>
            <w:tcW w:w="9242" w:type="dxa"/>
          </w:tcPr>
          <w:p w:rsidR="0054299E" w:rsidRPr="00E316CC" w:rsidRDefault="0054299E" w:rsidP="00F71FE2">
            <w:pPr>
              <w:rPr>
                <w:rFonts w:ascii="Arial" w:hAnsi="Arial" w:cs="Arial"/>
              </w:rPr>
            </w:pPr>
            <w:r w:rsidRPr="00E316CC">
              <w:rPr>
                <w:rFonts w:ascii="Arial" w:hAnsi="Arial" w:cs="Arial"/>
              </w:rPr>
              <w:t>Q10. What, if any, additional support does Welsh Government need to put in place to support local authorities to implement the new Code of Practice and the Performance and Improvement Framework?</w:t>
            </w:r>
          </w:p>
        </w:tc>
      </w:tr>
      <w:tr w:rsidR="0054299E" w:rsidRPr="00E316CC" w:rsidTr="00F71FE2">
        <w:trPr>
          <w:jc w:val="center"/>
        </w:trPr>
        <w:tc>
          <w:tcPr>
            <w:tcW w:w="9242" w:type="dxa"/>
          </w:tcPr>
          <w:p w:rsidR="0054299E" w:rsidRPr="00E316CC" w:rsidRDefault="0054299E" w:rsidP="00F71FE2">
            <w:pPr>
              <w:rPr>
                <w:rFonts w:ascii="Arial" w:hAnsi="Arial" w:cs="Arial"/>
              </w:rPr>
            </w:pPr>
            <w:r w:rsidRPr="00E316CC">
              <w:rPr>
                <w:rFonts w:ascii="Arial" w:hAnsi="Arial" w:cs="Arial"/>
              </w:rPr>
              <w:t>Comments:</w:t>
            </w: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tc>
      </w:tr>
    </w:tbl>
    <w:p w:rsidR="0054299E" w:rsidRDefault="0054299E" w:rsidP="0054299E">
      <w:pPr>
        <w:tabs>
          <w:tab w:val="left" w:pos="463"/>
        </w:tabs>
        <w:ind w:right="-142"/>
        <w:rPr>
          <w:rFonts w:ascii="Arial" w:hAnsi="Arial" w:cs="Arial"/>
        </w:rPr>
      </w:pPr>
    </w:p>
    <w:p w:rsidR="0054299E" w:rsidRPr="00E316CC" w:rsidRDefault="0054299E" w:rsidP="0054299E">
      <w:pPr>
        <w:tabs>
          <w:tab w:val="left" w:pos="463"/>
        </w:tabs>
        <w:ind w:right="-142"/>
        <w:rPr>
          <w:rFonts w:ascii="Arial" w:hAnsi="Arial" w:cs="Arial"/>
        </w:rPr>
      </w:pPr>
    </w:p>
    <w:tbl>
      <w:tblPr>
        <w:tblStyle w:val="TableGrid"/>
        <w:tblW w:w="0" w:type="auto"/>
        <w:jc w:val="center"/>
        <w:tblInd w:w="0" w:type="dxa"/>
        <w:tblLook w:val="04A0" w:firstRow="1" w:lastRow="0" w:firstColumn="1" w:lastColumn="0" w:noHBand="0" w:noVBand="1"/>
      </w:tblPr>
      <w:tblGrid>
        <w:gridCol w:w="9242"/>
      </w:tblGrid>
      <w:tr w:rsidR="0054299E" w:rsidRPr="00E316CC" w:rsidTr="00F71FE2">
        <w:trPr>
          <w:jc w:val="center"/>
        </w:trPr>
        <w:tc>
          <w:tcPr>
            <w:tcW w:w="9242" w:type="dxa"/>
          </w:tcPr>
          <w:p w:rsidR="0054299E" w:rsidRPr="00E316CC" w:rsidRDefault="0054299E" w:rsidP="00F71FE2">
            <w:pPr>
              <w:rPr>
                <w:rFonts w:ascii="Arial" w:hAnsi="Arial" w:cs="Arial"/>
              </w:rPr>
            </w:pPr>
            <w:r w:rsidRPr="00E316CC">
              <w:rPr>
                <w:rFonts w:ascii="Arial" w:hAnsi="Arial" w:cs="Arial"/>
              </w:rPr>
              <w:t>Q11. What metrics should be developed to measure the impact and effectiveness of integration and ways of integrated working?</w:t>
            </w:r>
          </w:p>
        </w:tc>
      </w:tr>
      <w:tr w:rsidR="0054299E" w:rsidRPr="00E316CC" w:rsidTr="00F71FE2">
        <w:trPr>
          <w:jc w:val="center"/>
        </w:trPr>
        <w:tc>
          <w:tcPr>
            <w:tcW w:w="9242" w:type="dxa"/>
          </w:tcPr>
          <w:p w:rsidR="0054299E" w:rsidRPr="00E316CC" w:rsidRDefault="0054299E" w:rsidP="00F71FE2">
            <w:pPr>
              <w:rPr>
                <w:rFonts w:ascii="Arial" w:hAnsi="Arial" w:cs="Arial"/>
              </w:rPr>
            </w:pPr>
            <w:r w:rsidRPr="00E316CC">
              <w:rPr>
                <w:rFonts w:ascii="Arial" w:hAnsi="Arial" w:cs="Arial"/>
              </w:rPr>
              <w:t>Comments:</w:t>
            </w: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tc>
      </w:tr>
    </w:tbl>
    <w:p w:rsidR="0054299E" w:rsidRPr="00E316CC" w:rsidRDefault="0054299E" w:rsidP="0054299E">
      <w:pPr>
        <w:tabs>
          <w:tab w:val="left" w:pos="463"/>
        </w:tabs>
        <w:ind w:right="-142"/>
        <w:rPr>
          <w:rFonts w:ascii="Arial" w:hAnsi="Arial" w:cs="Arial"/>
        </w:rPr>
      </w:pPr>
    </w:p>
    <w:p w:rsidR="0054299E" w:rsidRPr="00E316CC" w:rsidRDefault="0054299E" w:rsidP="0054299E">
      <w:pPr>
        <w:tabs>
          <w:tab w:val="left" w:pos="463"/>
        </w:tabs>
        <w:ind w:right="-142"/>
        <w:rPr>
          <w:rFonts w:ascii="Arial" w:hAnsi="Arial" w:cs="Arial"/>
        </w:rPr>
      </w:pPr>
    </w:p>
    <w:tbl>
      <w:tblPr>
        <w:tblStyle w:val="TableGrid"/>
        <w:tblW w:w="0" w:type="auto"/>
        <w:jc w:val="center"/>
        <w:tblInd w:w="0" w:type="dxa"/>
        <w:tblLook w:val="04A0" w:firstRow="1" w:lastRow="0" w:firstColumn="1" w:lastColumn="0" w:noHBand="0" w:noVBand="1"/>
      </w:tblPr>
      <w:tblGrid>
        <w:gridCol w:w="9242"/>
      </w:tblGrid>
      <w:tr w:rsidR="0054299E" w:rsidRPr="00E316CC" w:rsidTr="00F71FE2">
        <w:trPr>
          <w:jc w:val="center"/>
        </w:trPr>
        <w:tc>
          <w:tcPr>
            <w:tcW w:w="9242" w:type="dxa"/>
          </w:tcPr>
          <w:p w:rsidR="0054299E" w:rsidRPr="00E316CC" w:rsidRDefault="0054299E" w:rsidP="00F71FE2">
            <w:pPr>
              <w:rPr>
                <w:rFonts w:ascii="Arial" w:hAnsi="Arial" w:cs="Arial"/>
              </w:rPr>
            </w:pPr>
            <w:r w:rsidRPr="00E316CC">
              <w:rPr>
                <w:rFonts w:ascii="Arial" w:hAnsi="Arial" w:cs="Arial"/>
              </w:rPr>
              <w:t>Q12a. Do you think that the proposals in this consultation will have any positive impacts on groups with protected characteristics? If so, which and why/why not?</w:t>
            </w:r>
          </w:p>
        </w:tc>
      </w:tr>
      <w:tr w:rsidR="0054299E" w:rsidRPr="00E316CC" w:rsidTr="00F71FE2">
        <w:trPr>
          <w:jc w:val="center"/>
        </w:trPr>
        <w:tc>
          <w:tcPr>
            <w:tcW w:w="9242" w:type="dxa"/>
          </w:tcPr>
          <w:p w:rsidR="0054299E" w:rsidRPr="00E316CC" w:rsidRDefault="0054299E" w:rsidP="00F71FE2">
            <w:pPr>
              <w:rPr>
                <w:rFonts w:ascii="Arial" w:hAnsi="Arial" w:cs="Arial"/>
              </w:rPr>
            </w:pPr>
            <w:r w:rsidRPr="00E316CC">
              <w:rPr>
                <w:rFonts w:ascii="Arial" w:hAnsi="Arial" w:cs="Arial"/>
              </w:rPr>
              <w:t>Please explain:</w:t>
            </w:r>
          </w:p>
        </w:tc>
      </w:tr>
      <w:tr w:rsidR="0054299E" w:rsidRPr="00E316CC" w:rsidTr="00F71FE2">
        <w:trPr>
          <w:jc w:val="center"/>
        </w:trPr>
        <w:tc>
          <w:tcPr>
            <w:tcW w:w="9242" w:type="dxa"/>
          </w:tcPr>
          <w:p w:rsidR="0054299E" w:rsidRPr="00E316CC" w:rsidRDefault="0054299E" w:rsidP="00F71FE2">
            <w:pPr>
              <w:rPr>
                <w:rFonts w:ascii="Arial" w:hAnsi="Arial" w:cs="Arial"/>
              </w:rPr>
            </w:pPr>
            <w:r w:rsidRPr="00E316CC">
              <w:rPr>
                <w:rFonts w:ascii="Arial" w:hAnsi="Arial" w:cs="Arial"/>
              </w:rPr>
              <w:t>Q12b.Do you think that the proposals in this consultation will have any negative impacts on groups with protected characteristics? If so, which and why/why not?</w:t>
            </w:r>
          </w:p>
        </w:tc>
      </w:tr>
      <w:tr w:rsidR="0054299E" w:rsidRPr="00E316CC" w:rsidTr="00F71FE2">
        <w:trPr>
          <w:jc w:val="center"/>
        </w:trPr>
        <w:tc>
          <w:tcPr>
            <w:tcW w:w="9242" w:type="dxa"/>
          </w:tcPr>
          <w:p w:rsidR="0054299E" w:rsidRPr="00E316CC" w:rsidRDefault="0054299E" w:rsidP="00F71FE2">
            <w:pPr>
              <w:rPr>
                <w:rFonts w:ascii="Arial" w:hAnsi="Arial" w:cs="Arial"/>
              </w:rPr>
            </w:pPr>
            <w:r w:rsidRPr="00E316CC">
              <w:rPr>
                <w:rFonts w:ascii="Arial" w:hAnsi="Arial" w:cs="Arial"/>
              </w:rPr>
              <w:t>Please explain:</w:t>
            </w: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p w:rsidR="0054299E" w:rsidRPr="00E316CC" w:rsidRDefault="0054299E" w:rsidP="00F71FE2">
            <w:pPr>
              <w:rPr>
                <w:rFonts w:ascii="Arial" w:hAnsi="Arial" w:cs="Arial"/>
              </w:rPr>
            </w:pPr>
          </w:p>
        </w:tc>
      </w:tr>
    </w:tbl>
    <w:p w:rsidR="0054299E" w:rsidRPr="00E316CC" w:rsidRDefault="0054299E" w:rsidP="0054299E">
      <w:pPr>
        <w:tabs>
          <w:tab w:val="left" w:pos="463"/>
        </w:tabs>
        <w:ind w:right="-142"/>
        <w:rPr>
          <w:rFonts w:ascii="Arial" w:hAnsi="Arial" w:cs="Arial"/>
        </w:rPr>
      </w:pPr>
    </w:p>
    <w:p w:rsidR="0054299E" w:rsidRPr="00E316CC" w:rsidRDefault="0054299E" w:rsidP="0054299E">
      <w:pPr>
        <w:tabs>
          <w:tab w:val="left" w:pos="463"/>
        </w:tabs>
        <w:ind w:right="-142"/>
        <w:rPr>
          <w:rFonts w:ascii="Arial" w:hAnsi="Arial" w:cs="Arial"/>
        </w:rPr>
      </w:pPr>
    </w:p>
    <w:p w:rsidR="0054299E" w:rsidRPr="00E316CC" w:rsidRDefault="0054299E" w:rsidP="0054299E">
      <w:pPr>
        <w:tabs>
          <w:tab w:val="left" w:pos="463"/>
        </w:tabs>
        <w:ind w:right="-142"/>
        <w:rPr>
          <w:rFonts w:ascii="Arial" w:hAnsi="Arial" w:cs="Arial"/>
        </w:rPr>
      </w:pPr>
    </w:p>
    <w:p w:rsidR="0054299E" w:rsidRPr="00E316CC" w:rsidRDefault="0054299E" w:rsidP="0054299E">
      <w:pPr>
        <w:tabs>
          <w:tab w:val="left" w:pos="463"/>
        </w:tabs>
        <w:ind w:right="-142"/>
        <w:rPr>
          <w:rFonts w:ascii="Arial" w:hAnsi="Arial" w:cs="Arial"/>
        </w:rPr>
      </w:pPr>
    </w:p>
    <w:p w:rsidR="0054299E" w:rsidRPr="00E316CC" w:rsidRDefault="0054299E" w:rsidP="0054299E">
      <w:pPr>
        <w:tabs>
          <w:tab w:val="left" w:pos="463"/>
        </w:tabs>
        <w:ind w:right="-142"/>
        <w:rPr>
          <w:rFonts w:ascii="Arial" w:hAnsi="Arial" w:cs="Arial"/>
        </w:rPr>
      </w:pPr>
    </w:p>
    <w:p w:rsidR="0054299E" w:rsidRPr="00E316CC" w:rsidRDefault="0054299E" w:rsidP="0054299E">
      <w:pPr>
        <w:tabs>
          <w:tab w:val="left" w:pos="463"/>
        </w:tabs>
        <w:ind w:right="-142"/>
        <w:rPr>
          <w:rFonts w:ascii="Arial" w:hAnsi="Arial" w:cs="Arial"/>
        </w:rPr>
      </w:pPr>
    </w:p>
    <w:p w:rsidR="0054299E" w:rsidRPr="00E316CC" w:rsidRDefault="0054299E" w:rsidP="0054299E">
      <w:pPr>
        <w:tabs>
          <w:tab w:val="left" w:pos="463"/>
        </w:tabs>
        <w:ind w:right="-142"/>
        <w:rPr>
          <w:rFonts w:ascii="Arial" w:hAnsi="Arial" w:cs="Arial"/>
        </w:rPr>
      </w:pPr>
    </w:p>
    <w:p w:rsidR="0054299E" w:rsidRPr="00E316CC" w:rsidRDefault="0054299E" w:rsidP="0054299E">
      <w:pPr>
        <w:tabs>
          <w:tab w:val="left" w:pos="463"/>
        </w:tabs>
        <w:ind w:right="-142"/>
        <w:rPr>
          <w:rFonts w:ascii="Arial" w:hAnsi="Arial" w:cs="Arial"/>
        </w:rPr>
      </w:pPr>
    </w:p>
    <w:p w:rsidR="0054299E" w:rsidRPr="00E316CC" w:rsidRDefault="0054299E" w:rsidP="0054299E">
      <w:pPr>
        <w:tabs>
          <w:tab w:val="left" w:pos="463"/>
        </w:tabs>
        <w:ind w:right="-142"/>
        <w:rPr>
          <w:rFonts w:ascii="Arial" w:hAnsi="Arial" w:cs="Arial"/>
        </w:rPr>
      </w:pPr>
    </w:p>
    <w:p w:rsidR="0054299E" w:rsidRPr="00E316CC" w:rsidRDefault="0054299E" w:rsidP="0054299E">
      <w:pPr>
        <w:tabs>
          <w:tab w:val="left" w:pos="463"/>
        </w:tabs>
        <w:ind w:right="-142"/>
        <w:rPr>
          <w:rFonts w:ascii="Arial" w:hAnsi="Arial" w:cs="Arial"/>
        </w:rPr>
      </w:pPr>
    </w:p>
    <w:tbl>
      <w:tblPr>
        <w:tblStyle w:val="TableGrid"/>
        <w:tblW w:w="0" w:type="auto"/>
        <w:tblInd w:w="0" w:type="dxa"/>
        <w:tblLook w:val="04A0" w:firstRow="1" w:lastRow="0" w:firstColumn="1" w:lastColumn="0" w:noHBand="0" w:noVBand="1"/>
      </w:tblPr>
      <w:tblGrid>
        <w:gridCol w:w="9242"/>
      </w:tblGrid>
      <w:tr w:rsidR="0054299E" w:rsidRPr="00E316CC" w:rsidTr="00F71FE2">
        <w:trPr>
          <w:trHeight w:val="557"/>
        </w:trPr>
        <w:tc>
          <w:tcPr>
            <w:tcW w:w="9242" w:type="dxa"/>
            <w:tcBorders>
              <w:top w:val="single" w:sz="4" w:space="0" w:color="auto"/>
              <w:left w:val="single" w:sz="4" w:space="0" w:color="auto"/>
              <w:bottom w:val="single" w:sz="4" w:space="0" w:color="auto"/>
              <w:right w:val="single" w:sz="4" w:space="0" w:color="auto"/>
            </w:tcBorders>
            <w:hideMark/>
          </w:tcPr>
          <w:p w:rsidR="0054299E" w:rsidRPr="00E316CC" w:rsidRDefault="0054299E" w:rsidP="00F71FE2">
            <w:pPr>
              <w:rPr>
                <w:rFonts w:ascii="Arial" w:hAnsi="Arial" w:cs="Arial"/>
              </w:rPr>
            </w:pPr>
            <w:r w:rsidRPr="00E316CC">
              <w:rPr>
                <w:rFonts w:ascii="Arial" w:hAnsi="Arial" w:cs="Arial"/>
              </w:rPr>
              <w:t>Q13a. What effects do you think there would be? How could positive effects be increased, or negative effects be mitigated?</w:t>
            </w:r>
          </w:p>
        </w:tc>
      </w:tr>
      <w:tr w:rsidR="0054299E" w:rsidRPr="00E316CC" w:rsidTr="00F71FE2">
        <w:trPr>
          <w:trHeight w:val="1268"/>
        </w:trPr>
        <w:tc>
          <w:tcPr>
            <w:tcW w:w="9242" w:type="dxa"/>
            <w:tcBorders>
              <w:top w:val="single" w:sz="4" w:space="0" w:color="auto"/>
              <w:left w:val="single" w:sz="4" w:space="0" w:color="auto"/>
              <w:bottom w:val="single" w:sz="4" w:space="0" w:color="auto"/>
              <w:right w:val="single" w:sz="4" w:space="0" w:color="auto"/>
            </w:tcBorders>
          </w:tcPr>
          <w:p w:rsidR="0054299E" w:rsidRPr="00E316CC" w:rsidRDefault="0054299E" w:rsidP="00F71FE2">
            <w:pPr>
              <w:rPr>
                <w:rFonts w:ascii="Arial" w:hAnsi="Arial" w:cs="Arial"/>
              </w:rPr>
            </w:pPr>
            <w:r w:rsidRPr="00E316CC">
              <w:rPr>
                <w:rFonts w:ascii="Arial" w:hAnsi="Arial" w:cs="Arial"/>
              </w:rPr>
              <w:t>Please explain:</w:t>
            </w:r>
          </w:p>
        </w:tc>
      </w:tr>
      <w:tr w:rsidR="0054299E" w:rsidRPr="00E316CC" w:rsidTr="00F71FE2">
        <w:trPr>
          <w:trHeight w:val="2745"/>
        </w:trPr>
        <w:tc>
          <w:tcPr>
            <w:tcW w:w="9242" w:type="dxa"/>
            <w:tcBorders>
              <w:top w:val="single" w:sz="4" w:space="0" w:color="auto"/>
              <w:left w:val="single" w:sz="4" w:space="0" w:color="auto"/>
              <w:bottom w:val="single" w:sz="4" w:space="0" w:color="auto"/>
              <w:right w:val="single" w:sz="4" w:space="0" w:color="auto"/>
            </w:tcBorders>
            <w:hideMark/>
          </w:tcPr>
          <w:p w:rsidR="0054299E" w:rsidRPr="00E316CC" w:rsidRDefault="0054299E" w:rsidP="00F71FE2">
            <w:pPr>
              <w:rPr>
                <w:rFonts w:ascii="Arial" w:hAnsi="Arial" w:cs="Arial"/>
              </w:rPr>
            </w:pPr>
            <w:r w:rsidRPr="00E316CC">
              <w:rPr>
                <w:rFonts w:ascii="Arial" w:hAnsi="Arial" w:cs="Arial"/>
              </w:rPr>
              <w:t>Q13b. Please also explain how you believe the proposed policy could be formulated or changed so as to have:</w:t>
            </w:r>
          </w:p>
          <w:p w:rsidR="0054299E" w:rsidRPr="00E316CC" w:rsidRDefault="0054299E" w:rsidP="0054299E">
            <w:pPr>
              <w:pStyle w:val="ListParagraph"/>
              <w:numPr>
                <w:ilvl w:val="0"/>
                <w:numId w:val="1"/>
              </w:numPr>
              <w:spacing w:after="200" w:line="276" w:lineRule="auto"/>
              <w:rPr>
                <w:rFonts w:ascii="Arial" w:hAnsi="Arial" w:cs="Arial"/>
              </w:rPr>
            </w:pPr>
            <w:r w:rsidRPr="00E316CC">
              <w:rPr>
                <w:rFonts w:ascii="Arial" w:hAnsi="Arial" w:cs="Arial"/>
              </w:rPr>
              <w:t>positive effects or increased positive effects on opportunities for people to use the Welsh language and on treating the Welsh language no less favourably than the English language, and</w:t>
            </w:r>
          </w:p>
          <w:p w:rsidR="0054299E" w:rsidRPr="00E316CC" w:rsidRDefault="0054299E" w:rsidP="0054299E">
            <w:pPr>
              <w:pStyle w:val="ListParagraph"/>
              <w:numPr>
                <w:ilvl w:val="0"/>
                <w:numId w:val="1"/>
              </w:numPr>
              <w:spacing w:after="200" w:line="276" w:lineRule="auto"/>
              <w:rPr>
                <w:rFonts w:ascii="Arial" w:hAnsi="Arial" w:cs="Arial"/>
              </w:rPr>
            </w:pPr>
            <w:r w:rsidRPr="00E316CC">
              <w:rPr>
                <w:rFonts w:ascii="Arial" w:hAnsi="Arial" w:cs="Arial"/>
              </w:rPr>
              <w:t>no adverse effects on opportunities for people to use the Welsh language and on treating the Welsh language no less favourably than the English language.</w:t>
            </w:r>
          </w:p>
        </w:tc>
      </w:tr>
      <w:tr w:rsidR="0054299E" w:rsidRPr="00E316CC" w:rsidTr="00F71FE2">
        <w:trPr>
          <w:trHeight w:val="1367"/>
        </w:trPr>
        <w:tc>
          <w:tcPr>
            <w:tcW w:w="9242" w:type="dxa"/>
            <w:tcBorders>
              <w:top w:val="single" w:sz="4" w:space="0" w:color="auto"/>
              <w:left w:val="single" w:sz="4" w:space="0" w:color="auto"/>
              <w:bottom w:val="single" w:sz="4" w:space="0" w:color="auto"/>
              <w:right w:val="single" w:sz="4" w:space="0" w:color="auto"/>
            </w:tcBorders>
          </w:tcPr>
          <w:p w:rsidR="0054299E" w:rsidRPr="00E316CC" w:rsidRDefault="0054299E" w:rsidP="00F71FE2">
            <w:pPr>
              <w:rPr>
                <w:rFonts w:ascii="Arial" w:hAnsi="Arial" w:cs="Arial"/>
              </w:rPr>
            </w:pPr>
            <w:r w:rsidRPr="00E316CC">
              <w:rPr>
                <w:rFonts w:ascii="Arial" w:hAnsi="Arial" w:cs="Arial"/>
              </w:rPr>
              <w:t xml:space="preserve">Please explain: </w:t>
            </w:r>
          </w:p>
        </w:tc>
      </w:tr>
    </w:tbl>
    <w:p w:rsidR="0054299E" w:rsidRPr="00E316CC" w:rsidRDefault="0054299E" w:rsidP="0054299E">
      <w:pPr>
        <w:tabs>
          <w:tab w:val="left" w:pos="463"/>
        </w:tabs>
        <w:ind w:right="-142"/>
        <w:rPr>
          <w:rFonts w:ascii="Arial" w:hAnsi="Arial" w:cs="Arial"/>
        </w:rPr>
      </w:pPr>
    </w:p>
    <w:p w:rsidR="0054299E" w:rsidRDefault="0054299E" w:rsidP="0054299E">
      <w:pPr>
        <w:tabs>
          <w:tab w:val="left" w:pos="463"/>
        </w:tabs>
        <w:ind w:right="-142"/>
        <w:rPr>
          <w:rFonts w:ascii="Arial" w:hAnsi="Arial" w:cs="Arial"/>
        </w:rPr>
      </w:pPr>
    </w:p>
    <w:p w:rsidR="0054299E" w:rsidRPr="005F7114" w:rsidRDefault="0054299E" w:rsidP="0054299E">
      <w:pPr>
        <w:tabs>
          <w:tab w:val="left" w:pos="463"/>
        </w:tabs>
        <w:ind w:right="-142"/>
        <w:rPr>
          <w:rFonts w:ascii="Arial" w:hAnsi="Arial" w:cs="Arial"/>
        </w:rPr>
      </w:pPr>
      <w:r w:rsidRPr="005F7114">
        <w:rPr>
          <w:rFonts w:ascii="Arial" w:hAnsi="Arial" w:cs="Arial"/>
        </w:rPr>
        <w:t xml:space="preserve">Responses to consultations are likely to be made public, on the internet or in a report. If you would prefer your response to remain anonymous, please tick here: </w:t>
      </w:r>
      <w:r w:rsidRPr="005F7114">
        <w:rPr>
          <w:rFonts w:ascii="Arial" w:eastAsia="MS Mincho" w:hAnsi="Arial" w:cs="Arial" w:hint="eastAsia"/>
        </w:rPr>
        <w:t>☐</w:t>
      </w:r>
    </w:p>
    <w:p w:rsidR="0054299E" w:rsidRPr="005F7114" w:rsidRDefault="0054299E" w:rsidP="0054299E">
      <w:pPr>
        <w:tabs>
          <w:tab w:val="left" w:pos="463"/>
        </w:tabs>
        <w:ind w:right="-142"/>
        <w:rPr>
          <w:rFonts w:ascii="Arial" w:hAnsi="Arial" w:cs="Arial"/>
        </w:rPr>
      </w:pPr>
    </w:p>
    <w:p w:rsidR="0054299E" w:rsidRPr="00E316CC" w:rsidRDefault="0054299E" w:rsidP="0054299E">
      <w:pPr>
        <w:tabs>
          <w:tab w:val="left" w:pos="463"/>
        </w:tabs>
        <w:ind w:right="-142"/>
        <w:rPr>
          <w:rFonts w:ascii="Arial" w:hAnsi="Arial" w:cs="Arial"/>
        </w:rPr>
      </w:pPr>
    </w:p>
    <w:p w:rsidR="00515145" w:rsidRDefault="00515145"/>
    <w:sectPr w:rsidR="00515145" w:rsidSect="00F53051">
      <w:pgSz w:w="11900" w:h="16840"/>
      <w:pgMar w:top="1418" w:right="112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43D"/>
    <w:multiLevelType w:val="hybridMultilevel"/>
    <w:tmpl w:val="122A5396"/>
    <w:lvl w:ilvl="0" w:tplc="05A2968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9E"/>
    <w:rsid w:val="003C5186"/>
    <w:rsid w:val="00515145"/>
    <w:rsid w:val="0054299E"/>
    <w:rsid w:val="00B90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9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429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99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54299E"/>
    <w:pPr>
      <w:ind w:left="720"/>
      <w:contextualSpacing/>
    </w:pPr>
  </w:style>
  <w:style w:type="character" w:styleId="Hyperlink">
    <w:name w:val="Hyperlink"/>
    <w:basedOn w:val="DefaultParagraphFont"/>
    <w:uiPriority w:val="99"/>
    <w:unhideWhenUsed/>
    <w:rsid w:val="0054299E"/>
    <w:rPr>
      <w:color w:val="0000FF" w:themeColor="hyperlink"/>
      <w:u w:val="single"/>
    </w:rPr>
  </w:style>
  <w:style w:type="character" w:customStyle="1" w:styleId="ListParagraphChar">
    <w:name w:val="List Paragraph Char"/>
    <w:basedOn w:val="DefaultParagraphFont"/>
    <w:link w:val="ListParagraph"/>
    <w:uiPriority w:val="34"/>
    <w:rsid w:val="0054299E"/>
    <w:rPr>
      <w:rFonts w:eastAsiaTheme="minorEastAsia"/>
      <w:sz w:val="24"/>
      <w:szCs w:val="24"/>
    </w:rPr>
  </w:style>
  <w:style w:type="table" w:styleId="TableGrid">
    <w:name w:val="Table Grid"/>
    <w:basedOn w:val="TableNormal"/>
    <w:uiPriority w:val="59"/>
    <w:rsid w:val="005429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9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429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99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54299E"/>
    <w:pPr>
      <w:ind w:left="720"/>
      <w:contextualSpacing/>
    </w:pPr>
  </w:style>
  <w:style w:type="character" w:styleId="Hyperlink">
    <w:name w:val="Hyperlink"/>
    <w:basedOn w:val="DefaultParagraphFont"/>
    <w:uiPriority w:val="99"/>
    <w:unhideWhenUsed/>
    <w:rsid w:val="0054299E"/>
    <w:rPr>
      <w:color w:val="0000FF" w:themeColor="hyperlink"/>
      <w:u w:val="single"/>
    </w:rPr>
  </w:style>
  <w:style w:type="character" w:customStyle="1" w:styleId="ListParagraphChar">
    <w:name w:val="List Paragraph Char"/>
    <w:basedOn w:val="DefaultParagraphFont"/>
    <w:link w:val="ListParagraph"/>
    <w:uiPriority w:val="34"/>
    <w:rsid w:val="0054299E"/>
    <w:rPr>
      <w:rFonts w:eastAsiaTheme="minorEastAsia"/>
      <w:sz w:val="24"/>
      <w:szCs w:val="24"/>
    </w:rPr>
  </w:style>
  <w:style w:type="table" w:styleId="TableGrid">
    <w:name w:val="Table Grid"/>
    <w:basedOn w:val="TableNormal"/>
    <w:uiPriority w:val="59"/>
    <w:rsid w:val="005429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ServicesImprovement@gov.wa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2E0D89B3</Template>
  <TotalTime>0</TotalTime>
  <Pages>6</Pages>
  <Words>734</Words>
  <Characters>4186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 Carl (Admin)</dc:creator>
  <cp:lastModifiedBy>Fellows, Carl (Admin)</cp:lastModifiedBy>
  <cp:revision>2</cp:revision>
  <dcterms:created xsi:type="dcterms:W3CDTF">2019-05-09T13:06:00Z</dcterms:created>
  <dcterms:modified xsi:type="dcterms:W3CDTF">2019-05-09T13:06:00Z</dcterms:modified>
</cp:coreProperties>
</file>