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0124" w14:textId="3E139A32" w:rsidR="00C720A7" w:rsidRDefault="00BC2EC4" w:rsidP="00C720A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28"/>
          <w:szCs w:val="28"/>
        </w:rPr>
        <w:t>Consultation response f</w:t>
      </w:r>
      <w:r w:rsidR="00C720A7" w:rsidRPr="009F12AB">
        <w:rPr>
          <w:rFonts w:ascii="Arial" w:hAnsi="Arial" w:cs="Arial"/>
          <w:b/>
          <w:sz w:val="28"/>
          <w:szCs w:val="28"/>
        </w:rPr>
        <w:t>orm</w:t>
      </w:r>
      <w:r w:rsidR="00C720A7" w:rsidRPr="009F12AB">
        <w:rPr>
          <w:rFonts w:ascii="Arial" w:hAnsi="Arial" w:cs="Arial"/>
          <w:b/>
          <w:color w:val="000000"/>
        </w:rPr>
        <w:t xml:space="preserve"> </w:t>
      </w:r>
    </w:p>
    <w:p w14:paraId="402D19BE" w14:textId="77777777" w:rsidR="00C720A7" w:rsidRDefault="00C720A7" w:rsidP="00C720A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5ED323" w14:textId="5BE375DA" w:rsidR="0015239E" w:rsidRPr="002D281B" w:rsidRDefault="0015239E" w:rsidP="00C720A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D281B">
        <w:rPr>
          <w:rFonts w:ascii="Arial" w:hAnsi="Arial" w:cs="Arial"/>
          <w:b/>
        </w:rPr>
        <w:t xml:space="preserve">A483 Llandeilo and Ffairfach </w:t>
      </w:r>
      <w:r>
        <w:rPr>
          <w:rFonts w:ascii="Arial" w:hAnsi="Arial" w:cs="Arial"/>
          <w:b/>
        </w:rPr>
        <w:t>transport s</w:t>
      </w:r>
      <w:r w:rsidRPr="002D281B">
        <w:rPr>
          <w:rFonts w:ascii="Arial" w:hAnsi="Arial" w:cs="Arial"/>
          <w:b/>
        </w:rPr>
        <w:t>tudy</w:t>
      </w:r>
    </w:p>
    <w:p w14:paraId="4CD6B5E3" w14:textId="77777777" w:rsidR="0015239E" w:rsidRPr="002D281B" w:rsidRDefault="0015239E" w:rsidP="0015239E">
      <w:pPr>
        <w:pStyle w:val="ListParagraph"/>
        <w:numPr>
          <w:ilvl w:val="0"/>
          <w:numId w:val="21"/>
        </w:numPr>
        <w:spacing w:after="120" w:line="288" w:lineRule="auto"/>
        <w:ind w:left="425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Which of the following options do you prefer? (please tick)</w:t>
      </w:r>
    </w:p>
    <w:tbl>
      <w:tblPr>
        <w:tblStyle w:val="TableGrid"/>
        <w:tblW w:w="10082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ook w:val="04A0" w:firstRow="1" w:lastRow="0" w:firstColumn="1" w:lastColumn="0" w:noHBand="0" w:noVBand="1"/>
      </w:tblPr>
      <w:tblGrid>
        <w:gridCol w:w="2689"/>
        <w:gridCol w:w="4961"/>
        <w:gridCol w:w="2432"/>
      </w:tblGrid>
      <w:tr w:rsidR="0015239E" w:rsidRPr="002D281B" w14:paraId="746C4D06" w14:textId="77777777" w:rsidTr="008872B6">
        <w:trPr>
          <w:trHeight w:val="321"/>
        </w:trPr>
        <w:tc>
          <w:tcPr>
            <w:tcW w:w="2689" w:type="dxa"/>
            <w:shd w:val="clear" w:color="auto" w:fill="C6D9F1"/>
          </w:tcPr>
          <w:p w14:paraId="640CACF0" w14:textId="77777777" w:rsidR="0015239E" w:rsidRPr="002D281B" w:rsidRDefault="0015239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Town centre improvements</w:t>
            </w:r>
          </w:p>
        </w:tc>
        <w:tc>
          <w:tcPr>
            <w:tcW w:w="4961" w:type="dxa"/>
            <w:shd w:val="clear" w:color="auto" w:fill="C6D9F1"/>
          </w:tcPr>
          <w:p w14:paraId="55536D78" w14:textId="77777777" w:rsidR="0015239E" w:rsidRPr="002D281B" w:rsidRDefault="0015239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Combined: Bypass and town centre improvements</w:t>
            </w:r>
          </w:p>
        </w:tc>
        <w:tc>
          <w:tcPr>
            <w:tcW w:w="2432" w:type="dxa"/>
            <w:shd w:val="clear" w:color="auto" w:fill="C6D9F1"/>
          </w:tcPr>
          <w:p w14:paraId="7C9B7F37" w14:textId="77777777" w:rsidR="0015239E" w:rsidRPr="002D281B" w:rsidRDefault="0015239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Bypass</w:t>
            </w:r>
          </w:p>
        </w:tc>
      </w:tr>
      <w:tr w:rsidR="0015239E" w:rsidRPr="002D281B" w14:paraId="6B292AF9" w14:textId="77777777" w:rsidTr="008872B6">
        <w:trPr>
          <w:trHeight w:val="225"/>
        </w:trPr>
        <w:tc>
          <w:tcPr>
            <w:tcW w:w="2689" w:type="dxa"/>
          </w:tcPr>
          <w:p w14:paraId="79D3DCAE" w14:textId="77777777" w:rsidR="0015239E" w:rsidRPr="002D281B" w:rsidRDefault="0015239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C60901" w14:textId="77777777" w:rsidR="0015239E" w:rsidRPr="002D281B" w:rsidRDefault="0015239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7B5446B3" w14:textId="77777777" w:rsidR="0015239E" w:rsidRPr="002D281B" w:rsidRDefault="0015239E" w:rsidP="00887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28CAB" w14:textId="77777777" w:rsidR="0015239E" w:rsidRPr="002D281B" w:rsidRDefault="0015239E" w:rsidP="0015239E">
      <w:pPr>
        <w:ind w:left="360"/>
        <w:rPr>
          <w:rFonts w:ascii="Arial" w:hAnsi="Arial" w:cs="Arial"/>
        </w:rPr>
      </w:pPr>
    </w:p>
    <w:p w14:paraId="50BB397D" w14:textId="77777777" w:rsidR="0015239E" w:rsidRPr="002D281B" w:rsidRDefault="0015239E" w:rsidP="0015239E">
      <w:pPr>
        <w:pStyle w:val="ListParagraph"/>
        <w:numPr>
          <w:ilvl w:val="0"/>
          <w:numId w:val="21"/>
        </w:numPr>
        <w:spacing w:after="120" w:line="288" w:lineRule="auto"/>
        <w:ind w:left="425" w:hanging="425"/>
        <w:contextualSpacing w:val="0"/>
        <w:rPr>
          <w:rFonts w:ascii="Arial" w:hAnsi="Arial" w:cs="Arial"/>
        </w:rPr>
      </w:pPr>
      <w:r w:rsidRPr="002D281B">
        <w:rPr>
          <w:rFonts w:ascii="Arial" w:hAnsi="Arial" w:cs="Arial"/>
        </w:rPr>
        <w:t>Please rank up to 3 options in terms of preference (with 1 being the most preferred)</w:t>
      </w:r>
    </w:p>
    <w:tbl>
      <w:tblPr>
        <w:tblStyle w:val="TableGrid"/>
        <w:tblW w:w="10124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ook w:val="04A0" w:firstRow="1" w:lastRow="0" w:firstColumn="1" w:lastColumn="0" w:noHBand="0" w:noVBand="1"/>
      </w:tblPr>
      <w:tblGrid>
        <w:gridCol w:w="3256"/>
        <w:gridCol w:w="283"/>
        <w:gridCol w:w="2988"/>
        <w:gridCol w:w="414"/>
        <w:gridCol w:w="2798"/>
        <w:gridCol w:w="385"/>
      </w:tblGrid>
      <w:tr w:rsidR="0015239E" w:rsidRPr="002D281B" w14:paraId="5BDBC650" w14:textId="77777777" w:rsidTr="008872B6">
        <w:trPr>
          <w:trHeight w:val="395"/>
        </w:trPr>
        <w:tc>
          <w:tcPr>
            <w:tcW w:w="3539" w:type="dxa"/>
            <w:gridSpan w:val="2"/>
            <w:shd w:val="clear" w:color="auto" w:fill="C6D9F1"/>
          </w:tcPr>
          <w:p w14:paraId="3999412F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Town centre improvements</w:t>
            </w:r>
          </w:p>
        </w:tc>
        <w:tc>
          <w:tcPr>
            <w:tcW w:w="3402" w:type="dxa"/>
            <w:gridSpan w:val="2"/>
            <w:shd w:val="clear" w:color="auto" w:fill="C6D9F1"/>
          </w:tcPr>
          <w:p w14:paraId="47667A92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Combined: Bypass and town centre improvements</w:t>
            </w:r>
          </w:p>
        </w:tc>
        <w:tc>
          <w:tcPr>
            <w:tcW w:w="3183" w:type="dxa"/>
            <w:gridSpan w:val="2"/>
            <w:shd w:val="clear" w:color="auto" w:fill="C6D9F1"/>
          </w:tcPr>
          <w:p w14:paraId="41790C5B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Bypass</w:t>
            </w:r>
          </w:p>
        </w:tc>
      </w:tr>
      <w:tr w:rsidR="0015239E" w:rsidRPr="002D281B" w14:paraId="4CB86D58" w14:textId="77777777" w:rsidTr="008872B6">
        <w:trPr>
          <w:trHeight w:val="202"/>
        </w:trPr>
        <w:tc>
          <w:tcPr>
            <w:tcW w:w="3256" w:type="dxa"/>
            <w:shd w:val="clear" w:color="auto" w:fill="C6D9F1"/>
          </w:tcPr>
          <w:p w14:paraId="1953E14D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283" w:type="dxa"/>
            <w:shd w:val="clear" w:color="auto" w:fill="C6D9F1"/>
          </w:tcPr>
          <w:p w14:paraId="41F71293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C6D9F1"/>
          </w:tcPr>
          <w:p w14:paraId="3E9075CF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414" w:type="dxa"/>
            <w:shd w:val="clear" w:color="auto" w:fill="C6D9F1"/>
          </w:tcPr>
          <w:p w14:paraId="470448F6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C6D9F1"/>
          </w:tcPr>
          <w:p w14:paraId="0A6FD924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385" w:type="dxa"/>
            <w:shd w:val="clear" w:color="auto" w:fill="C6D9F1"/>
          </w:tcPr>
          <w:p w14:paraId="7FE9F066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589DFD13" w14:textId="77777777" w:rsidTr="008872B6">
        <w:trPr>
          <w:trHeight w:val="526"/>
        </w:trPr>
        <w:tc>
          <w:tcPr>
            <w:tcW w:w="3256" w:type="dxa"/>
          </w:tcPr>
          <w:p w14:paraId="5A479F36" w14:textId="77777777" w:rsidR="0015239E" w:rsidRPr="002D281B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NB1:  Traffic lights, no bypass</w:t>
            </w:r>
          </w:p>
        </w:tc>
        <w:tc>
          <w:tcPr>
            <w:tcW w:w="283" w:type="dxa"/>
          </w:tcPr>
          <w:p w14:paraId="08B3B715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</w:tcPr>
          <w:p w14:paraId="718359A6" w14:textId="77777777" w:rsidR="0015239E" w:rsidRPr="002D281B" w:rsidRDefault="0015239E" w:rsidP="008872B6">
            <w:pPr>
              <w:pStyle w:val="TableParagraph"/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TC1A</w:t>
            </w:r>
          </w:p>
          <w:p w14:paraId="571317E9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 xml:space="preserve"> One-way system and bypass</w:t>
            </w:r>
          </w:p>
        </w:tc>
        <w:tc>
          <w:tcPr>
            <w:tcW w:w="414" w:type="dxa"/>
          </w:tcPr>
          <w:p w14:paraId="128920FC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31C32722" w14:textId="77777777" w:rsidR="0015239E" w:rsidRPr="002D281B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BE1A: Eastern Bypass Option 1 (A)</w:t>
            </w:r>
          </w:p>
        </w:tc>
        <w:tc>
          <w:tcPr>
            <w:tcW w:w="385" w:type="dxa"/>
          </w:tcPr>
          <w:p w14:paraId="26C1170C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06444DBC" w14:textId="77777777" w:rsidTr="008872B6">
        <w:trPr>
          <w:trHeight w:val="455"/>
        </w:trPr>
        <w:tc>
          <w:tcPr>
            <w:tcW w:w="3256" w:type="dxa"/>
          </w:tcPr>
          <w:p w14:paraId="4002BA50" w14:textId="77777777" w:rsidR="0015239E" w:rsidRPr="002D281B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NB2: Removal of parking, no bypass</w:t>
            </w:r>
          </w:p>
        </w:tc>
        <w:tc>
          <w:tcPr>
            <w:tcW w:w="283" w:type="dxa"/>
          </w:tcPr>
          <w:p w14:paraId="43B264EE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DD6DE72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2720890B" w14:textId="77777777" w:rsidR="0015239E" w:rsidRPr="002D281B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BE1B: Eastern Bypass Option 1 (B)</w:t>
            </w:r>
          </w:p>
        </w:tc>
        <w:tc>
          <w:tcPr>
            <w:tcW w:w="385" w:type="dxa"/>
          </w:tcPr>
          <w:p w14:paraId="2636255E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46EA2955" w14:textId="77777777" w:rsidTr="008872B6">
        <w:trPr>
          <w:trHeight w:val="660"/>
        </w:trPr>
        <w:tc>
          <w:tcPr>
            <w:tcW w:w="3256" w:type="dxa"/>
          </w:tcPr>
          <w:p w14:paraId="0566DCD3" w14:textId="77777777" w:rsidR="0015239E" w:rsidRPr="002D281B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NB5: HGV Restriction (legal sanction) plus one-way system</w:t>
            </w:r>
          </w:p>
        </w:tc>
        <w:tc>
          <w:tcPr>
            <w:tcW w:w="283" w:type="dxa"/>
          </w:tcPr>
          <w:p w14:paraId="56322E9E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14:paraId="5E33446E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6FD5126A" w14:textId="77777777" w:rsidR="0015239E" w:rsidRPr="002D281B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BE1C: Eastern Bypass Option 1 (C)</w:t>
            </w:r>
          </w:p>
        </w:tc>
        <w:tc>
          <w:tcPr>
            <w:tcW w:w="385" w:type="dxa"/>
          </w:tcPr>
          <w:p w14:paraId="5C306045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2B5FE142" w14:textId="77777777" w:rsidTr="008872B6">
        <w:trPr>
          <w:trHeight w:val="588"/>
        </w:trPr>
        <w:tc>
          <w:tcPr>
            <w:tcW w:w="3256" w:type="dxa"/>
          </w:tcPr>
          <w:p w14:paraId="20407BCC" w14:textId="77777777" w:rsidR="0015239E" w:rsidRPr="002D281B" w:rsidRDefault="0015239E" w:rsidP="008872B6">
            <w:pPr>
              <w:pStyle w:val="TableParagraph"/>
              <w:spacing w:before="71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NB6: Combined No-bypass Option (with HGV restriction)</w:t>
            </w:r>
          </w:p>
        </w:tc>
        <w:tc>
          <w:tcPr>
            <w:tcW w:w="283" w:type="dxa"/>
          </w:tcPr>
          <w:p w14:paraId="64D9F362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14:paraId="185AF23C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740BB665" w14:textId="28735723" w:rsidR="0015239E" w:rsidRPr="002D281B" w:rsidRDefault="0015239E" w:rsidP="008872B6">
            <w:pPr>
              <w:pStyle w:val="TableParagraph"/>
              <w:spacing w:before="71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 xml:space="preserve">BE4D: </w:t>
            </w:r>
            <w:r w:rsidR="006939AE">
              <w:rPr>
                <w:rFonts w:ascii="Arial" w:hAnsi="Arial" w:cs="Arial"/>
                <w:sz w:val="24"/>
                <w:szCs w:val="24"/>
              </w:rPr>
              <w:t xml:space="preserve">Mid Rhosmaen </w:t>
            </w:r>
            <w:r w:rsidRPr="002D281B">
              <w:rPr>
                <w:rFonts w:ascii="Arial" w:hAnsi="Arial" w:cs="Arial"/>
                <w:sz w:val="24"/>
                <w:szCs w:val="24"/>
              </w:rPr>
              <w:t>Eastern Bypass Option 4 (D)</w:t>
            </w:r>
          </w:p>
        </w:tc>
        <w:tc>
          <w:tcPr>
            <w:tcW w:w="385" w:type="dxa"/>
          </w:tcPr>
          <w:p w14:paraId="00612F4A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15AEF51D" w14:textId="77777777" w:rsidTr="008872B6">
        <w:trPr>
          <w:trHeight w:val="470"/>
        </w:trPr>
        <w:tc>
          <w:tcPr>
            <w:tcW w:w="3256" w:type="dxa"/>
          </w:tcPr>
          <w:p w14:paraId="18515D5F" w14:textId="77777777" w:rsidR="0015239E" w:rsidRPr="002D281B" w:rsidRDefault="0015239E" w:rsidP="008872B6">
            <w:pPr>
              <w:pStyle w:val="TableParagraph"/>
              <w:spacing w:before="69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NB7: Combined No-bypass (No HGV restriction)</w:t>
            </w:r>
          </w:p>
        </w:tc>
        <w:tc>
          <w:tcPr>
            <w:tcW w:w="283" w:type="dxa"/>
          </w:tcPr>
          <w:p w14:paraId="0477D6D0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14:paraId="0478A01D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14:paraId="22A33501" w14:textId="77777777" w:rsidR="0015239E" w:rsidRPr="002D281B" w:rsidRDefault="0015239E" w:rsidP="008872B6">
            <w:pPr>
              <w:pStyle w:val="TableParagraph"/>
              <w:spacing w:before="70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sz w:val="24"/>
                <w:szCs w:val="24"/>
              </w:rPr>
              <w:t>BE6: Eastern Bypass Option 6</w:t>
            </w:r>
          </w:p>
        </w:tc>
        <w:tc>
          <w:tcPr>
            <w:tcW w:w="385" w:type="dxa"/>
          </w:tcPr>
          <w:p w14:paraId="6A35313E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FE07FD" w14:textId="77777777" w:rsidR="0015239E" w:rsidRPr="002D281B" w:rsidRDefault="0015239E" w:rsidP="0015239E">
      <w:pPr>
        <w:rPr>
          <w:rFonts w:ascii="Arial" w:hAnsi="Arial" w:cs="Arial"/>
        </w:rPr>
      </w:pPr>
    </w:p>
    <w:p w14:paraId="7385666C" w14:textId="77777777" w:rsidR="0015239E" w:rsidRPr="002D281B" w:rsidRDefault="0015239E" w:rsidP="0015239E">
      <w:pPr>
        <w:pStyle w:val="ListParagraph"/>
        <w:numPr>
          <w:ilvl w:val="0"/>
          <w:numId w:val="21"/>
        </w:numPr>
        <w:spacing w:after="120" w:line="288" w:lineRule="auto"/>
        <w:ind w:left="425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Which proposed option best meets the set objectives of:</w:t>
      </w:r>
    </w:p>
    <w:p w14:paraId="5FB744A1" w14:textId="77777777" w:rsidR="0015239E" w:rsidRPr="002D281B" w:rsidRDefault="0015239E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Preserving strategic function of the A483;</w:t>
      </w:r>
    </w:p>
    <w:p w14:paraId="14D0B706" w14:textId="77777777" w:rsidR="0015239E" w:rsidRPr="002D281B" w:rsidRDefault="0015239E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Improving pedestrian and cyclist safety within Llandeilo and Ffairfach, including safe routes to school;</w:t>
      </w:r>
    </w:p>
    <w:p w14:paraId="260A0F30" w14:textId="77777777" w:rsidR="0015239E" w:rsidRPr="002D281B" w:rsidRDefault="0015239E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Reducing community severance within Llandeilo and Ffairfach;</w:t>
      </w:r>
    </w:p>
    <w:p w14:paraId="6AF56C24" w14:textId="77777777" w:rsidR="0015239E" w:rsidRPr="002D281B" w:rsidRDefault="0015239E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Improving journey time reliability through Llandeilo and Ffairfach;</w:t>
      </w:r>
    </w:p>
    <w:p w14:paraId="64429AC3" w14:textId="77777777" w:rsidR="0015239E" w:rsidRPr="002D281B" w:rsidRDefault="0015239E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Reducing congestion through Llandeilo;</w:t>
      </w:r>
    </w:p>
    <w:p w14:paraId="6A380414" w14:textId="77777777" w:rsidR="0015239E" w:rsidRPr="002D281B" w:rsidRDefault="0015239E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Contributing to sustainable economic growth and tourism opportunities in Llandeilo;</w:t>
      </w:r>
    </w:p>
    <w:p w14:paraId="020159EC" w14:textId="77777777" w:rsidR="0015239E" w:rsidRPr="002D281B" w:rsidRDefault="0015239E" w:rsidP="0015239E">
      <w:pPr>
        <w:pStyle w:val="ListParagraph"/>
        <w:numPr>
          <w:ilvl w:val="0"/>
          <w:numId w:val="22"/>
        </w:numPr>
        <w:spacing w:after="6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Reducing exposure to air pollution for sensitive receptors; and</w:t>
      </w:r>
    </w:p>
    <w:p w14:paraId="08E3605F" w14:textId="41DC8109" w:rsidR="0015239E" w:rsidRDefault="0015239E" w:rsidP="0015239E">
      <w:pPr>
        <w:pStyle w:val="ListParagraph"/>
        <w:numPr>
          <w:ilvl w:val="0"/>
          <w:numId w:val="22"/>
        </w:numPr>
        <w:spacing w:after="120" w:line="288" w:lineRule="auto"/>
        <w:ind w:left="850" w:hanging="425"/>
        <w:contextualSpacing w:val="0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Supporting transition to a low carbon society,</w:t>
      </w:r>
      <w:r w:rsidR="001D67C6">
        <w:rPr>
          <w:rFonts w:ascii="Arial" w:hAnsi="Arial" w:cs="Arial"/>
        </w:rPr>
        <w:t xml:space="preserve"> </w:t>
      </w:r>
      <w:r w:rsidRPr="002D281B">
        <w:rPr>
          <w:rFonts w:ascii="Arial" w:hAnsi="Arial" w:cs="Arial"/>
        </w:rPr>
        <w:t>ensuring the solution is sustainable and resilient which minimises carbon emissions associated with the transport infrastructure which includes improving access to, and provision of, public transport.</w:t>
      </w:r>
    </w:p>
    <w:p w14:paraId="4B2394FC" w14:textId="77777777" w:rsidR="0015239E" w:rsidRDefault="001523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BB62A1" w14:textId="77777777" w:rsidR="0015239E" w:rsidRPr="0015239E" w:rsidRDefault="0015239E" w:rsidP="0015239E">
      <w:pPr>
        <w:spacing w:after="120" w:line="288" w:lineRule="auto"/>
        <w:jc w:val="both"/>
        <w:rPr>
          <w:rFonts w:ascii="Arial" w:hAnsi="Arial" w:cs="Arial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3402"/>
        <w:gridCol w:w="1276"/>
      </w:tblGrid>
      <w:tr w:rsidR="0015239E" w:rsidRPr="002D281B" w14:paraId="685EDBF8" w14:textId="77777777" w:rsidTr="008872B6">
        <w:trPr>
          <w:trHeight w:val="341"/>
        </w:trPr>
        <w:tc>
          <w:tcPr>
            <w:tcW w:w="4111" w:type="dxa"/>
            <w:shd w:val="clear" w:color="auto" w:fill="C6D9F1"/>
          </w:tcPr>
          <w:p w14:paraId="15F4C162" w14:textId="77777777" w:rsidR="0015239E" w:rsidRPr="002D281B" w:rsidRDefault="0015239E" w:rsidP="00887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Proposed Solution</w:t>
            </w:r>
          </w:p>
        </w:tc>
        <w:tc>
          <w:tcPr>
            <w:tcW w:w="1559" w:type="dxa"/>
            <w:shd w:val="clear" w:color="auto" w:fill="C6D9F1"/>
          </w:tcPr>
          <w:p w14:paraId="69AB7ECB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Tick if you agree</w:t>
            </w:r>
          </w:p>
        </w:tc>
        <w:tc>
          <w:tcPr>
            <w:tcW w:w="3402" w:type="dxa"/>
            <w:tcBorders>
              <w:bottom w:val="single" w:sz="4" w:space="0" w:color="3DB7E4"/>
            </w:tcBorders>
            <w:shd w:val="clear" w:color="auto" w:fill="C6D9F1"/>
          </w:tcPr>
          <w:p w14:paraId="732C1729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Proposed Solution</w:t>
            </w:r>
          </w:p>
        </w:tc>
        <w:tc>
          <w:tcPr>
            <w:tcW w:w="1276" w:type="dxa"/>
            <w:tcBorders>
              <w:bottom w:val="single" w:sz="4" w:space="0" w:color="3DB7E4"/>
            </w:tcBorders>
            <w:shd w:val="clear" w:color="auto" w:fill="C6D9F1"/>
          </w:tcPr>
          <w:p w14:paraId="7D816724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Tick if you agree</w:t>
            </w:r>
          </w:p>
        </w:tc>
      </w:tr>
      <w:tr w:rsidR="0015239E" w:rsidRPr="002D281B" w14:paraId="1BF94470" w14:textId="77777777" w:rsidTr="008872B6">
        <w:trPr>
          <w:trHeight w:val="358"/>
        </w:trPr>
        <w:tc>
          <w:tcPr>
            <w:tcW w:w="4111" w:type="dxa"/>
          </w:tcPr>
          <w:p w14:paraId="1A2997BB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NB1:</w:t>
            </w:r>
            <w:r w:rsidRPr="002D281B">
              <w:rPr>
                <w:rFonts w:ascii="Arial" w:hAnsi="Arial" w:cs="Arial"/>
                <w:sz w:val="24"/>
                <w:szCs w:val="24"/>
              </w:rPr>
              <w:t>Traffic lights, no</w:t>
            </w:r>
            <w:r w:rsidRPr="002D281B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bypass</w:t>
            </w:r>
          </w:p>
        </w:tc>
        <w:tc>
          <w:tcPr>
            <w:tcW w:w="1559" w:type="dxa"/>
          </w:tcPr>
          <w:p w14:paraId="48AEA438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DED687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BE1A</w:t>
            </w:r>
            <w:r w:rsidRPr="002D281B">
              <w:rPr>
                <w:rFonts w:ascii="Arial" w:hAnsi="Arial" w:cs="Arial"/>
                <w:sz w:val="24"/>
                <w:szCs w:val="24"/>
              </w:rPr>
              <w:t>:Eastern Bypass Option 1</w:t>
            </w:r>
            <w:r w:rsidRPr="002D281B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1276" w:type="dxa"/>
          </w:tcPr>
          <w:p w14:paraId="75D8DF3E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5BC1F12B" w14:textId="77777777" w:rsidTr="008872B6">
        <w:trPr>
          <w:trHeight w:val="358"/>
        </w:trPr>
        <w:tc>
          <w:tcPr>
            <w:tcW w:w="4111" w:type="dxa"/>
          </w:tcPr>
          <w:p w14:paraId="44C33A5B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NB2</w:t>
            </w:r>
            <w:r w:rsidRPr="002D281B">
              <w:rPr>
                <w:rFonts w:ascii="Arial" w:hAnsi="Arial" w:cs="Arial"/>
                <w:sz w:val="24"/>
                <w:szCs w:val="24"/>
              </w:rPr>
              <w:t>:Removal of parking, no</w:t>
            </w:r>
            <w:r w:rsidRPr="002D281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bypass</w:t>
            </w:r>
          </w:p>
        </w:tc>
        <w:tc>
          <w:tcPr>
            <w:tcW w:w="1559" w:type="dxa"/>
          </w:tcPr>
          <w:p w14:paraId="10A27B58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62A0FB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BE1B</w:t>
            </w:r>
            <w:r w:rsidRPr="002D281B">
              <w:rPr>
                <w:rFonts w:ascii="Arial" w:hAnsi="Arial" w:cs="Arial"/>
                <w:sz w:val="24"/>
                <w:szCs w:val="24"/>
              </w:rPr>
              <w:t>:Eastern Bypass Option 1</w:t>
            </w:r>
            <w:r w:rsidRPr="002D281B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1276" w:type="dxa"/>
          </w:tcPr>
          <w:p w14:paraId="16C69800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3E1869D7" w14:textId="77777777" w:rsidTr="008872B6">
        <w:trPr>
          <w:trHeight w:val="358"/>
        </w:trPr>
        <w:tc>
          <w:tcPr>
            <w:tcW w:w="4111" w:type="dxa"/>
          </w:tcPr>
          <w:p w14:paraId="3A4DEF2A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NB5</w:t>
            </w:r>
            <w:r w:rsidRPr="002D281B">
              <w:rPr>
                <w:rFonts w:ascii="Arial" w:hAnsi="Arial" w:cs="Arial"/>
                <w:sz w:val="24"/>
                <w:szCs w:val="24"/>
              </w:rPr>
              <w:t>:HGV Restriction (legal sanction) plus one-way</w:t>
            </w:r>
            <w:r w:rsidRPr="002D281B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system</w:t>
            </w:r>
          </w:p>
        </w:tc>
        <w:tc>
          <w:tcPr>
            <w:tcW w:w="1559" w:type="dxa"/>
          </w:tcPr>
          <w:p w14:paraId="5ADCF15A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23F464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BE1C</w:t>
            </w:r>
            <w:r w:rsidRPr="002D281B">
              <w:rPr>
                <w:rFonts w:ascii="Arial" w:hAnsi="Arial" w:cs="Arial"/>
                <w:sz w:val="24"/>
                <w:szCs w:val="24"/>
              </w:rPr>
              <w:t>:Eastern Bypass Option 1</w:t>
            </w:r>
            <w:r w:rsidRPr="002D281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1276" w:type="dxa"/>
          </w:tcPr>
          <w:p w14:paraId="23639358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3B601A58" w14:textId="77777777" w:rsidTr="008872B6">
        <w:trPr>
          <w:trHeight w:val="375"/>
        </w:trPr>
        <w:tc>
          <w:tcPr>
            <w:tcW w:w="4111" w:type="dxa"/>
          </w:tcPr>
          <w:p w14:paraId="49A132E6" w14:textId="77777777" w:rsidR="0015239E" w:rsidRPr="002D281B" w:rsidRDefault="0015239E" w:rsidP="008872B6">
            <w:pPr>
              <w:pStyle w:val="TableParagraph"/>
              <w:spacing w:before="71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NB6</w:t>
            </w:r>
            <w:r w:rsidRPr="002D281B">
              <w:rPr>
                <w:rFonts w:ascii="Arial" w:hAnsi="Arial" w:cs="Arial"/>
                <w:sz w:val="24"/>
                <w:szCs w:val="24"/>
              </w:rPr>
              <w:t>:Combined No-bypass Option (with HGV</w:t>
            </w:r>
            <w:r w:rsidRPr="002D281B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restriction)</w:t>
            </w:r>
          </w:p>
        </w:tc>
        <w:tc>
          <w:tcPr>
            <w:tcW w:w="1559" w:type="dxa"/>
            <w:tcBorders>
              <w:bottom w:val="single" w:sz="4" w:space="0" w:color="3DB7E4"/>
            </w:tcBorders>
          </w:tcPr>
          <w:p w14:paraId="482A7A92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AD04CA" w14:textId="6BE2B3DA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BE4D</w:t>
            </w:r>
            <w:r w:rsidRPr="002D281B">
              <w:rPr>
                <w:rFonts w:ascii="Arial" w:hAnsi="Arial" w:cs="Arial"/>
                <w:sz w:val="24"/>
                <w:szCs w:val="24"/>
              </w:rPr>
              <w:t>:</w:t>
            </w:r>
            <w:r w:rsidR="006939AE">
              <w:rPr>
                <w:rFonts w:ascii="Arial" w:hAnsi="Arial" w:cs="Arial"/>
                <w:sz w:val="24"/>
                <w:szCs w:val="24"/>
              </w:rPr>
              <w:t xml:space="preserve">Mid Rhosmaen </w:t>
            </w:r>
            <w:r w:rsidRPr="002D281B">
              <w:rPr>
                <w:rFonts w:ascii="Arial" w:hAnsi="Arial" w:cs="Arial"/>
                <w:sz w:val="24"/>
                <w:szCs w:val="24"/>
              </w:rPr>
              <w:t>Eastern Bypass Option 4</w:t>
            </w:r>
            <w:r w:rsidRPr="002D281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1276" w:type="dxa"/>
          </w:tcPr>
          <w:p w14:paraId="289D7361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2C45210F" w14:textId="77777777" w:rsidTr="008872B6">
        <w:trPr>
          <w:trHeight w:val="358"/>
        </w:trPr>
        <w:tc>
          <w:tcPr>
            <w:tcW w:w="4111" w:type="dxa"/>
          </w:tcPr>
          <w:p w14:paraId="70DF6E18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NB7</w:t>
            </w:r>
            <w:r w:rsidRPr="002D281B">
              <w:rPr>
                <w:rFonts w:ascii="Arial" w:hAnsi="Arial" w:cs="Arial"/>
                <w:sz w:val="24"/>
                <w:szCs w:val="24"/>
              </w:rPr>
              <w:t>:Combined No-bypass (No HGV</w:t>
            </w:r>
            <w:r w:rsidRPr="002D281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restriction)</w:t>
            </w:r>
          </w:p>
        </w:tc>
        <w:tc>
          <w:tcPr>
            <w:tcW w:w="1559" w:type="dxa"/>
          </w:tcPr>
          <w:p w14:paraId="468F7D8A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3DB7E4"/>
            </w:tcBorders>
          </w:tcPr>
          <w:p w14:paraId="09CFE37D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BE6</w:t>
            </w:r>
            <w:r w:rsidRPr="002D281B">
              <w:rPr>
                <w:rFonts w:ascii="Arial" w:hAnsi="Arial" w:cs="Arial"/>
                <w:sz w:val="24"/>
                <w:szCs w:val="24"/>
              </w:rPr>
              <w:t>:Eastern Bypass Option</w:t>
            </w:r>
            <w:r w:rsidRPr="002D281B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3DB7E4"/>
            </w:tcBorders>
          </w:tcPr>
          <w:p w14:paraId="0756E969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581C9C90" w14:textId="77777777" w:rsidTr="008872B6">
        <w:trPr>
          <w:trHeight w:val="358"/>
        </w:trPr>
        <w:tc>
          <w:tcPr>
            <w:tcW w:w="4111" w:type="dxa"/>
          </w:tcPr>
          <w:p w14:paraId="731213F6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TC1A</w:t>
            </w:r>
            <w:r w:rsidRPr="002D281B">
              <w:rPr>
                <w:rFonts w:ascii="Arial" w:hAnsi="Arial" w:cs="Arial"/>
                <w:sz w:val="24"/>
                <w:szCs w:val="24"/>
              </w:rPr>
              <w:t>:One-way system and</w:t>
            </w:r>
            <w:r w:rsidRPr="002D281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bypass</w:t>
            </w:r>
          </w:p>
        </w:tc>
        <w:tc>
          <w:tcPr>
            <w:tcW w:w="1559" w:type="dxa"/>
            <w:tcBorders>
              <w:right w:val="single" w:sz="4" w:space="0" w:color="3DB7E4"/>
            </w:tcBorders>
          </w:tcPr>
          <w:p w14:paraId="1794CA91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3DB7E4"/>
              <w:left w:val="single" w:sz="4" w:space="0" w:color="3DB7E4"/>
              <w:bottom w:val="nil"/>
              <w:right w:val="nil"/>
            </w:tcBorders>
          </w:tcPr>
          <w:p w14:paraId="422BDC71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3DB7E4"/>
              <w:left w:val="nil"/>
              <w:bottom w:val="nil"/>
              <w:right w:val="nil"/>
            </w:tcBorders>
          </w:tcPr>
          <w:p w14:paraId="27B4A4A2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F259D" w14:textId="77777777" w:rsidR="0015239E" w:rsidRPr="002D281B" w:rsidRDefault="0015239E" w:rsidP="0015239E">
      <w:pPr>
        <w:pStyle w:val="ListParagraph"/>
        <w:numPr>
          <w:ilvl w:val="0"/>
          <w:numId w:val="21"/>
        </w:numPr>
        <w:spacing w:before="240" w:after="120" w:line="288" w:lineRule="auto"/>
        <w:ind w:left="425" w:hanging="425"/>
        <w:jc w:val="both"/>
        <w:rPr>
          <w:rFonts w:ascii="Arial" w:hAnsi="Arial" w:cs="Arial"/>
        </w:rPr>
      </w:pPr>
      <w:r w:rsidRPr="002D281B">
        <w:rPr>
          <w:rFonts w:ascii="Arial" w:hAnsi="Arial" w:cs="Arial"/>
        </w:rPr>
        <w:t>Which proposed option best meets the Well-Being Future Generations Goals of:</w:t>
      </w:r>
    </w:p>
    <w:p w14:paraId="4642E80E" w14:textId="77777777" w:rsidR="0015239E" w:rsidRPr="002D281B" w:rsidRDefault="0015239E" w:rsidP="0015239E">
      <w:pPr>
        <w:spacing w:after="60" w:line="288" w:lineRule="auto"/>
        <w:ind w:firstLine="425"/>
        <w:rPr>
          <w:rFonts w:ascii="Arial" w:hAnsi="Arial" w:cs="Arial"/>
        </w:rPr>
      </w:pPr>
      <w:r w:rsidRPr="002D281B">
        <w:rPr>
          <w:rFonts w:ascii="Arial" w:hAnsi="Arial" w:cs="Arial"/>
        </w:rPr>
        <w:t>- A Prosperous Wales;</w:t>
      </w:r>
      <w:r w:rsidRPr="002D281B">
        <w:rPr>
          <w:rFonts w:ascii="Arial" w:hAnsi="Arial" w:cs="Arial"/>
        </w:rPr>
        <w:tab/>
      </w:r>
      <w:r w:rsidRPr="002D281B">
        <w:rPr>
          <w:rFonts w:ascii="Arial" w:hAnsi="Arial" w:cs="Arial"/>
        </w:rPr>
        <w:tab/>
        <w:t>- A Wales of Cohesive Communities;</w:t>
      </w:r>
    </w:p>
    <w:p w14:paraId="0FCD29C5" w14:textId="77777777" w:rsidR="0015239E" w:rsidRPr="002D281B" w:rsidRDefault="0015239E" w:rsidP="0015239E">
      <w:pPr>
        <w:spacing w:after="60" w:line="288" w:lineRule="auto"/>
        <w:ind w:left="425"/>
        <w:rPr>
          <w:rFonts w:ascii="Arial" w:hAnsi="Arial" w:cs="Arial"/>
        </w:rPr>
      </w:pPr>
      <w:r w:rsidRPr="002D281B">
        <w:rPr>
          <w:rFonts w:ascii="Arial" w:hAnsi="Arial" w:cs="Arial"/>
        </w:rPr>
        <w:t>- A Resilient Wales;</w:t>
      </w:r>
      <w:r w:rsidRPr="002D281B">
        <w:rPr>
          <w:rFonts w:ascii="Arial" w:hAnsi="Arial" w:cs="Arial"/>
        </w:rPr>
        <w:tab/>
      </w:r>
      <w:r w:rsidRPr="002D281B">
        <w:rPr>
          <w:rFonts w:ascii="Arial" w:hAnsi="Arial" w:cs="Arial"/>
        </w:rPr>
        <w:tab/>
        <w:t>- A Wales of Vibrant Culture and Thriving Welsh Language;</w:t>
      </w:r>
    </w:p>
    <w:p w14:paraId="4CC82562" w14:textId="77777777" w:rsidR="0015239E" w:rsidRPr="002D281B" w:rsidRDefault="0015239E" w:rsidP="0015239E">
      <w:pPr>
        <w:spacing w:after="60" w:line="288" w:lineRule="auto"/>
        <w:ind w:left="425"/>
        <w:rPr>
          <w:rFonts w:ascii="Arial" w:hAnsi="Arial" w:cs="Arial"/>
        </w:rPr>
      </w:pPr>
      <w:r w:rsidRPr="002D281B">
        <w:rPr>
          <w:rFonts w:ascii="Arial" w:hAnsi="Arial" w:cs="Arial"/>
        </w:rPr>
        <w:t>- A Healthier Wales;</w:t>
      </w:r>
      <w:r w:rsidRPr="002D281B">
        <w:rPr>
          <w:rFonts w:ascii="Arial" w:hAnsi="Arial" w:cs="Arial"/>
        </w:rPr>
        <w:tab/>
      </w:r>
      <w:r w:rsidRPr="002D281B">
        <w:rPr>
          <w:rFonts w:ascii="Arial" w:hAnsi="Arial" w:cs="Arial"/>
        </w:rPr>
        <w:tab/>
        <w:t>- A Globally Responsible Wales</w:t>
      </w:r>
    </w:p>
    <w:p w14:paraId="354F10FF" w14:textId="77777777" w:rsidR="0015239E" w:rsidRPr="002D281B" w:rsidRDefault="0015239E" w:rsidP="0015239E">
      <w:pPr>
        <w:spacing w:after="120" w:line="288" w:lineRule="auto"/>
        <w:ind w:left="425"/>
        <w:rPr>
          <w:rFonts w:ascii="Arial" w:hAnsi="Arial" w:cs="Arial"/>
        </w:rPr>
      </w:pPr>
      <w:r w:rsidRPr="002D281B">
        <w:rPr>
          <w:rFonts w:ascii="Arial" w:hAnsi="Arial" w:cs="Arial"/>
        </w:rPr>
        <w:t>- A More Equal Wales;</w:t>
      </w:r>
    </w:p>
    <w:tbl>
      <w:tblPr>
        <w:tblStyle w:val="TableGrid"/>
        <w:tblW w:w="9781" w:type="dxa"/>
        <w:tblInd w:w="-5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402"/>
        <w:gridCol w:w="1276"/>
      </w:tblGrid>
      <w:tr w:rsidR="0015239E" w:rsidRPr="002D281B" w14:paraId="416F7675" w14:textId="77777777" w:rsidTr="008872B6">
        <w:trPr>
          <w:trHeight w:val="290"/>
        </w:trPr>
        <w:tc>
          <w:tcPr>
            <w:tcW w:w="3828" w:type="dxa"/>
            <w:shd w:val="clear" w:color="auto" w:fill="C6D9F1"/>
          </w:tcPr>
          <w:p w14:paraId="354BCBCC" w14:textId="77777777" w:rsidR="0015239E" w:rsidRPr="002D281B" w:rsidRDefault="0015239E" w:rsidP="00887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Proposed Solution</w:t>
            </w:r>
          </w:p>
        </w:tc>
        <w:tc>
          <w:tcPr>
            <w:tcW w:w="1275" w:type="dxa"/>
            <w:shd w:val="clear" w:color="auto" w:fill="C6D9F1"/>
          </w:tcPr>
          <w:p w14:paraId="37D61DB0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Tick if you agree</w:t>
            </w:r>
          </w:p>
        </w:tc>
        <w:tc>
          <w:tcPr>
            <w:tcW w:w="3402" w:type="dxa"/>
            <w:shd w:val="clear" w:color="auto" w:fill="C6D9F1"/>
          </w:tcPr>
          <w:p w14:paraId="2C3DB4D7" w14:textId="77777777" w:rsidR="0015239E" w:rsidRPr="002D281B" w:rsidRDefault="0015239E" w:rsidP="008872B6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Proposed Solution</w:t>
            </w:r>
          </w:p>
        </w:tc>
        <w:tc>
          <w:tcPr>
            <w:tcW w:w="1276" w:type="dxa"/>
            <w:shd w:val="clear" w:color="auto" w:fill="C6D9F1"/>
          </w:tcPr>
          <w:p w14:paraId="564F7605" w14:textId="77777777" w:rsidR="0015239E" w:rsidRPr="002D281B" w:rsidRDefault="0015239E" w:rsidP="00887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Tick if you agree</w:t>
            </w:r>
          </w:p>
        </w:tc>
      </w:tr>
      <w:tr w:rsidR="0015239E" w:rsidRPr="002D281B" w14:paraId="317F56ED" w14:textId="77777777" w:rsidTr="008872B6">
        <w:trPr>
          <w:trHeight w:val="232"/>
        </w:trPr>
        <w:tc>
          <w:tcPr>
            <w:tcW w:w="3828" w:type="dxa"/>
          </w:tcPr>
          <w:p w14:paraId="6C203BC5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NB1:</w:t>
            </w:r>
            <w:r w:rsidRPr="002D281B">
              <w:rPr>
                <w:rFonts w:ascii="Arial" w:hAnsi="Arial" w:cs="Arial"/>
                <w:sz w:val="24"/>
                <w:szCs w:val="24"/>
              </w:rPr>
              <w:t>Traffic lights, no</w:t>
            </w:r>
            <w:r w:rsidRPr="002D281B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bypass</w:t>
            </w:r>
          </w:p>
        </w:tc>
        <w:tc>
          <w:tcPr>
            <w:tcW w:w="1275" w:type="dxa"/>
          </w:tcPr>
          <w:p w14:paraId="2BA1E988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88CEB5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BE1A</w:t>
            </w:r>
            <w:r w:rsidRPr="002D281B">
              <w:rPr>
                <w:rFonts w:ascii="Arial" w:hAnsi="Arial" w:cs="Arial"/>
                <w:sz w:val="24"/>
                <w:szCs w:val="24"/>
              </w:rPr>
              <w:t>:Eastern Bypass Option 1</w:t>
            </w:r>
            <w:r w:rsidRPr="002D281B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1276" w:type="dxa"/>
          </w:tcPr>
          <w:p w14:paraId="046F00D3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6BD05D75" w14:textId="77777777" w:rsidTr="008872B6">
        <w:trPr>
          <w:trHeight w:val="247"/>
        </w:trPr>
        <w:tc>
          <w:tcPr>
            <w:tcW w:w="3828" w:type="dxa"/>
          </w:tcPr>
          <w:p w14:paraId="7D368561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NB2</w:t>
            </w:r>
            <w:r w:rsidRPr="002D281B">
              <w:rPr>
                <w:rFonts w:ascii="Arial" w:hAnsi="Arial" w:cs="Arial"/>
                <w:sz w:val="24"/>
                <w:szCs w:val="24"/>
              </w:rPr>
              <w:t>:Removal of parking, no</w:t>
            </w:r>
            <w:r w:rsidRPr="002D281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bypass</w:t>
            </w:r>
          </w:p>
        </w:tc>
        <w:tc>
          <w:tcPr>
            <w:tcW w:w="1275" w:type="dxa"/>
          </w:tcPr>
          <w:p w14:paraId="2FA7DECA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1AAB4C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BE1B</w:t>
            </w:r>
            <w:r w:rsidRPr="002D281B">
              <w:rPr>
                <w:rFonts w:ascii="Arial" w:hAnsi="Arial" w:cs="Arial"/>
                <w:sz w:val="24"/>
                <w:szCs w:val="24"/>
              </w:rPr>
              <w:t>:Eastern Bypass Option 1</w:t>
            </w:r>
            <w:r w:rsidRPr="002D281B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1276" w:type="dxa"/>
          </w:tcPr>
          <w:p w14:paraId="582A5A20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7DE7DB17" w14:textId="77777777" w:rsidTr="008872B6">
        <w:trPr>
          <w:trHeight w:val="232"/>
        </w:trPr>
        <w:tc>
          <w:tcPr>
            <w:tcW w:w="3828" w:type="dxa"/>
          </w:tcPr>
          <w:p w14:paraId="339E378F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NB5</w:t>
            </w:r>
            <w:r w:rsidRPr="002D281B">
              <w:rPr>
                <w:rFonts w:ascii="Arial" w:hAnsi="Arial" w:cs="Arial"/>
                <w:sz w:val="24"/>
                <w:szCs w:val="24"/>
              </w:rPr>
              <w:t>:HGV Restriction (legal sanction) plus one-way</w:t>
            </w:r>
            <w:r w:rsidRPr="002D281B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system</w:t>
            </w:r>
          </w:p>
        </w:tc>
        <w:tc>
          <w:tcPr>
            <w:tcW w:w="1275" w:type="dxa"/>
          </w:tcPr>
          <w:p w14:paraId="57C62BB6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3DB7E4"/>
            </w:tcBorders>
          </w:tcPr>
          <w:p w14:paraId="6887B8E3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BE1C</w:t>
            </w:r>
            <w:r w:rsidRPr="002D281B">
              <w:rPr>
                <w:rFonts w:ascii="Arial" w:hAnsi="Arial" w:cs="Arial"/>
                <w:sz w:val="24"/>
                <w:szCs w:val="24"/>
              </w:rPr>
              <w:t>:Eastern Bypass Option 1</w:t>
            </w:r>
            <w:r w:rsidRPr="002D281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1276" w:type="dxa"/>
            <w:tcBorders>
              <w:bottom w:val="single" w:sz="4" w:space="0" w:color="3DB7E4"/>
            </w:tcBorders>
          </w:tcPr>
          <w:p w14:paraId="39CCB927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4BD70BEF" w14:textId="77777777" w:rsidTr="008872B6">
        <w:trPr>
          <w:trHeight w:val="247"/>
        </w:trPr>
        <w:tc>
          <w:tcPr>
            <w:tcW w:w="3828" w:type="dxa"/>
            <w:tcBorders>
              <w:bottom w:val="single" w:sz="4" w:space="0" w:color="3DB7E4"/>
            </w:tcBorders>
          </w:tcPr>
          <w:p w14:paraId="42CCFDF6" w14:textId="77777777" w:rsidR="0015239E" w:rsidRPr="002D281B" w:rsidRDefault="0015239E" w:rsidP="008872B6">
            <w:pPr>
              <w:pStyle w:val="TableParagraph"/>
              <w:spacing w:before="71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NB6</w:t>
            </w:r>
            <w:r w:rsidRPr="002D281B">
              <w:rPr>
                <w:rFonts w:ascii="Arial" w:hAnsi="Arial" w:cs="Arial"/>
                <w:sz w:val="24"/>
                <w:szCs w:val="24"/>
              </w:rPr>
              <w:t>:Combined No-bypass Option (with HGV</w:t>
            </w:r>
            <w:r w:rsidRPr="002D281B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restriction)</w:t>
            </w:r>
          </w:p>
        </w:tc>
        <w:tc>
          <w:tcPr>
            <w:tcW w:w="1275" w:type="dxa"/>
            <w:tcBorders>
              <w:bottom w:val="single" w:sz="4" w:space="0" w:color="3DB7E4"/>
            </w:tcBorders>
          </w:tcPr>
          <w:p w14:paraId="4D37A2E7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715E45" w14:textId="731A9FBD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BE4D</w:t>
            </w:r>
            <w:r w:rsidRPr="002D281B">
              <w:rPr>
                <w:rFonts w:ascii="Arial" w:hAnsi="Arial" w:cs="Arial"/>
                <w:sz w:val="24"/>
                <w:szCs w:val="24"/>
              </w:rPr>
              <w:t>:</w:t>
            </w:r>
            <w:r w:rsidR="006939AE">
              <w:rPr>
                <w:rFonts w:ascii="Arial" w:hAnsi="Arial" w:cs="Arial"/>
                <w:sz w:val="24"/>
                <w:szCs w:val="24"/>
              </w:rPr>
              <w:t xml:space="preserve">Mid Rhosmaen </w:t>
            </w:r>
            <w:r w:rsidRPr="002D281B">
              <w:rPr>
                <w:rFonts w:ascii="Arial" w:hAnsi="Arial" w:cs="Arial"/>
                <w:sz w:val="24"/>
                <w:szCs w:val="24"/>
              </w:rPr>
              <w:t>Eastern Bypass Option 4</w:t>
            </w:r>
            <w:r w:rsidRPr="002D281B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1276" w:type="dxa"/>
          </w:tcPr>
          <w:p w14:paraId="1A3A5B8E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77B08E7A" w14:textId="77777777" w:rsidTr="008872B6">
        <w:trPr>
          <w:trHeight w:val="247"/>
        </w:trPr>
        <w:tc>
          <w:tcPr>
            <w:tcW w:w="3828" w:type="dxa"/>
          </w:tcPr>
          <w:p w14:paraId="13F1B641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NB7</w:t>
            </w:r>
            <w:r w:rsidRPr="002D281B">
              <w:rPr>
                <w:rFonts w:ascii="Arial" w:hAnsi="Arial" w:cs="Arial"/>
                <w:sz w:val="24"/>
                <w:szCs w:val="24"/>
              </w:rPr>
              <w:t>:Combined No-bypass (No HGV</w:t>
            </w:r>
            <w:r w:rsidRPr="002D281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restriction)</w:t>
            </w:r>
          </w:p>
        </w:tc>
        <w:tc>
          <w:tcPr>
            <w:tcW w:w="1275" w:type="dxa"/>
          </w:tcPr>
          <w:p w14:paraId="3AE99AB4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3DB7E4"/>
            </w:tcBorders>
          </w:tcPr>
          <w:p w14:paraId="2EE0C2FC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BE6</w:t>
            </w:r>
            <w:r w:rsidRPr="002D281B">
              <w:rPr>
                <w:rFonts w:ascii="Arial" w:hAnsi="Arial" w:cs="Arial"/>
                <w:sz w:val="24"/>
                <w:szCs w:val="24"/>
              </w:rPr>
              <w:t>:Eastern Bypass Option</w:t>
            </w:r>
            <w:r w:rsidRPr="002D281B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3DB7E4"/>
            </w:tcBorders>
          </w:tcPr>
          <w:p w14:paraId="7FA4FDFB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39E" w:rsidRPr="002D281B" w14:paraId="5DD4741F" w14:textId="77777777" w:rsidTr="008872B6">
        <w:trPr>
          <w:trHeight w:val="232"/>
        </w:trPr>
        <w:tc>
          <w:tcPr>
            <w:tcW w:w="3828" w:type="dxa"/>
          </w:tcPr>
          <w:p w14:paraId="4B56C7BE" w14:textId="77777777" w:rsidR="0015239E" w:rsidRPr="002D281B" w:rsidRDefault="0015239E" w:rsidP="008872B6">
            <w:pPr>
              <w:pStyle w:val="TableParagraph"/>
              <w:spacing w:before="69"/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 w:rsidRPr="002D281B">
              <w:rPr>
                <w:rFonts w:ascii="Arial" w:hAnsi="Arial" w:cs="Arial"/>
                <w:b/>
                <w:sz w:val="24"/>
                <w:szCs w:val="24"/>
              </w:rPr>
              <w:t>TC1A</w:t>
            </w:r>
            <w:r w:rsidRPr="002D281B">
              <w:rPr>
                <w:rFonts w:ascii="Arial" w:hAnsi="Arial" w:cs="Arial"/>
                <w:sz w:val="24"/>
                <w:szCs w:val="24"/>
              </w:rPr>
              <w:t>:One-way system and</w:t>
            </w:r>
            <w:r w:rsidRPr="002D281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D281B">
              <w:rPr>
                <w:rFonts w:ascii="Arial" w:hAnsi="Arial" w:cs="Arial"/>
                <w:sz w:val="24"/>
                <w:szCs w:val="24"/>
              </w:rPr>
              <w:t>bypass</w:t>
            </w:r>
          </w:p>
        </w:tc>
        <w:tc>
          <w:tcPr>
            <w:tcW w:w="1275" w:type="dxa"/>
            <w:tcBorders>
              <w:right w:val="single" w:sz="4" w:space="0" w:color="3DB7E4"/>
            </w:tcBorders>
          </w:tcPr>
          <w:p w14:paraId="5B39B3BD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3DB7E4"/>
              <w:left w:val="single" w:sz="4" w:space="0" w:color="3DB7E4"/>
              <w:bottom w:val="nil"/>
              <w:right w:val="nil"/>
            </w:tcBorders>
          </w:tcPr>
          <w:p w14:paraId="4FB15331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3DB7E4"/>
              <w:left w:val="nil"/>
              <w:bottom w:val="nil"/>
              <w:right w:val="nil"/>
            </w:tcBorders>
          </w:tcPr>
          <w:p w14:paraId="60D17077" w14:textId="77777777" w:rsidR="0015239E" w:rsidRPr="002D281B" w:rsidRDefault="0015239E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7C2DF" w14:textId="5949B9BA" w:rsidR="0015239E" w:rsidRDefault="0015239E" w:rsidP="0015239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66F872" w14:textId="77777777" w:rsidR="0015239E" w:rsidRDefault="0015239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DDBEE16" w14:textId="77777777" w:rsidR="0015239E" w:rsidRPr="002D281B" w:rsidRDefault="0015239E" w:rsidP="0015239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0115114" w14:textId="20B418A3" w:rsidR="00C134A4" w:rsidRPr="00C134A4" w:rsidRDefault="00C134A4" w:rsidP="00C134A4">
      <w:pPr>
        <w:pStyle w:val="ListParagraph"/>
        <w:numPr>
          <w:ilvl w:val="0"/>
          <w:numId w:val="21"/>
        </w:numPr>
        <w:spacing w:after="120" w:line="288" w:lineRule="auto"/>
        <w:ind w:left="425" w:hanging="425"/>
        <w:jc w:val="both"/>
        <w:rPr>
          <w:rFonts w:ascii="Arial" w:hAnsi="Arial" w:cs="Arial"/>
          <w:lang w:val="en-US"/>
        </w:rPr>
      </w:pPr>
      <w:r w:rsidRPr="00C134A4">
        <w:rPr>
          <w:rFonts w:ascii="Arial" w:hAnsi="Arial" w:cs="Arial"/>
          <w:lang w:val="en-US"/>
        </w:rPr>
        <w:t>We have asked a number of specific questions. If you have any related issues which we have not specifically addressed, please use this space to report them:</w:t>
      </w:r>
    </w:p>
    <w:p w14:paraId="1F7BB749" w14:textId="3B90AA5E" w:rsidR="0015239E" w:rsidRPr="002D281B" w:rsidRDefault="0015239E" w:rsidP="00C134A4">
      <w:pPr>
        <w:pStyle w:val="ListParagraph"/>
        <w:autoSpaceDE w:val="0"/>
        <w:autoSpaceDN w:val="0"/>
        <w:adjustRightInd w:val="0"/>
        <w:spacing w:after="120" w:line="288" w:lineRule="auto"/>
        <w:ind w:left="425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661" w:type="dxa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ook w:val="04A0" w:firstRow="1" w:lastRow="0" w:firstColumn="1" w:lastColumn="0" w:noHBand="0" w:noVBand="1"/>
      </w:tblPr>
      <w:tblGrid>
        <w:gridCol w:w="9661"/>
      </w:tblGrid>
      <w:tr w:rsidR="0015239E" w:rsidRPr="002D281B" w14:paraId="0EC29116" w14:textId="77777777" w:rsidTr="008872B6">
        <w:trPr>
          <w:trHeight w:val="4956"/>
        </w:trPr>
        <w:tc>
          <w:tcPr>
            <w:tcW w:w="9661" w:type="dxa"/>
          </w:tcPr>
          <w:p w14:paraId="68332FED" w14:textId="44DFA1AC" w:rsidR="0015239E" w:rsidRPr="002D281B" w:rsidRDefault="00C134A4" w:rsidP="008872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34A4">
              <w:rPr>
                <w:rFonts w:ascii="Arial" w:hAnsi="Arial" w:cs="Arial"/>
                <w:sz w:val="24"/>
                <w:szCs w:val="24"/>
              </w:rPr>
              <w:t>Please enter here:</w:t>
            </w:r>
          </w:p>
        </w:tc>
      </w:tr>
    </w:tbl>
    <w:p w14:paraId="5944A161" w14:textId="77777777" w:rsidR="0015239E" w:rsidRPr="002D281B" w:rsidRDefault="0015239E" w:rsidP="0015239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A5D4F2" w14:textId="77777777" w:rsidR="00CB7DA5" w:rsidRPr="00CB7DA5" w:rsidRDefault="00CB7DA5" w:rsidP="00CB7DA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7DA5">
        <w:rPr>
          <w:rFonts w:ascii="Arial" w:hAnsi="Arial" w:cs="Arial"/>
          <w:lang w:val="en-US"/>
        </w:rPr>
        <w:t>6. What is your home postcode*?</w:t>
      </w:r>
    </w:p>
    <w:p w14:paraId="46E736A8" w14:textId="77777777" w:rsidR="00CB7DA5" w:rsidRPr="00CB7DA5" w:rsidRDefault="00CB7DA5" w:rsidP="00CB7DA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024A58" w14:textId="128C554E" w:rsidR="00CB7DA5" w:rsidRDefault="00CB7DA5" w:rsidP="00CB7DA5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13E85" wp14:editId="10A8BB89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1381125" cy="23812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55B10" id="Rectangle 1" o:spid="_x0000_s1026" style="position:absolute;margin-left:0;margin-top:18.7pt;width:108.75pt;height:18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" filled="f" strokecolor="#4bacc6 [3208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CB7DA5">
        <w:rPr>
          <w:rFonts w:ascii="Arial" w:hAnsi="Arial" w:cs="Arial"/>
          <w:lang w:val="en-US"/>
        </w:rPr>
        <w:t>*this information will only be used for mapping purposes; you will not be contacted.</w:t>
      </w:r>
    </w:p>
    <w:p w14:paraId="6D811512" w14:textId="77777777" w:rsidR="00CB7DA5" w:rsidRDefault="00CB7DA5" w:rsidP="00CB7DA5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1C42C9AC" w14:textId="77777777" w:rsidR="00CB7DA5" w:rsidRDefault="00CB7DA5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7B63CE1C" w14:textId="48D486C3" w:rsidR="00C134A4" w:rsidRDefault="0015239E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2D281B">
        <w:rPr>
          <w:rFonts w:ascii="Arial" w:hAnsi="Arial" w:cs="Arial"/>
          <w:lang w:val="en-US"/>
        </w:rPr>
        <w:t>Please provide</w:t>
      </w:r>
    </w:p>
    <w:p w14:paraId="1EC75159" w14:textId="77777777" w:rsidR="00C134A4" w:rsidRDefault="00C134A4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C134A4">
        <w:rPr>
          <w:rFonts w:ascii="Arial" w:hAnsi="Arial" w:cs="Arial"/>
          <w:lang w:val="en-US"/>
        </w:rPr>
        <w:t>Your name:</w:t>
      </w:r>
      <w:r w:rsidRPr="00C134A4">
        <w:rPr>
          <w:rFonts w:ascii="Arial" w:hAnsi="Arial" w:cs="Arial"/>
          <w:lang w:val="en-US"/>
        </w:rPr>
        <w:tab/>
      </w:r>
    </w:p>
    <w:p w14:paraId="47119269" w14:textId="77777777" w:rsidR="00F759E0" w:rsidRDefault="00F759E0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082AB09F" w14:textId="77777777" w:rsidR="00F759E0" w:rsidRDefault="00F759E0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2982457C" w14:textId="0D0DE39F" w:rsidR="00C134A4" w:rsidRDefault="005374BC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Email:</w:t>
      </w:r>
    </w:p>
    <w:p w14:paraId="396732B8" w14:textId="77777777" w:rsidR="00F759E0" w:rsidRDefault="00F759E0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0CD2356B" w14:textId="58C39CC6" w:rsidR="00C134A4" w:rsidRDefault="00C134A4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C134A4">
        <w:rPr>
          <w:rFonts w:ascii="Arial" w:hAnsi="Arial" w:cs="Arial"/>
          <w:lang w:val="en-US"/>
        </w:rPr>
        <w:t>Your address:</w:t>
      </w:r>
    </w:p>
    <w:p w14:paraId="68C67B82" w14:textId="77777777" w:rsidR="00F759E0" w:rsidRDefault="00F759E0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217D0976" w14:textId="77777777" w:rsidR="00F759E0" w:rsidRDefault="00F759E0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14:paraId="54E0C889" w14:textId="37BD5A90" w:rsidR="00F759E0" w:rsidRDefault="009F6B4E" w:rsidP="0015239E">
      <w:pPr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 w:rsidRPr="009F6B4E">
        <w:rPr>
          <w:rFonts w:ascii="Arial" w:hAnsi="Arial" w:cs="Arial"/>
          <w:lang w:val="en-US"/>
        </w:rPr>
        <w:t>Responses to consultations are likely to be made public, on the internet or in a report.  Please tick here to consent to us publishing your response.</w:t>
      </w:r>
    </w:p>
    <w:tbl>
      <w:tblPr>
        <w:tblStyle w:val="TableGrid"/>
        <w:tblW w:w="0" w:type="auto"/>
        <w:tblBorders>
          <w:top w:val="single" w:sz="4" w:space="0" w:color="3DB7E4"/>
          <w:left w:val="single" w:sz="4" w:space="0" w:color="3DB7E4"/>
          <w:bottom w:val="single" w:sz="4" w:space="0" w:color="3DB7E4"/>
          <w:right w:val="single" w:sz="4" w:space="0" w:color="3DB7E4"/>
          <w:insideH w:val="single" w:sz="4" w:space="0" w:color="3DB7E4"/>
          <w:insideV w:val="single" w:sz="4" w:space="0" w:color="3DB7E4"/>
        </w:tblBorders>
        <w:tblLook w:val="04A0" w:firstRow="1" w:lastRow="0" w:firstColumn="1" w:lastColumn="0" w:noHBand="0" w:noVBand="1"/>
      </w:tblPr>
      <w:tblGrid>
        <w:gridCol w:w="1525"/>
      </w:tblGrid>
      <w:tr w:rsidR="00C134A4" w:rsidRPr="002D281B" w14:paraId="58CCE20E" w14:textId="77777777" w:rsidTr="008872B6">
        <w:trPr>
          <w:trHeight w:val="318"/>
        </w:trPr>
        <w:tc>
          <w:tcPr>
            <w:tcW w:w="1525" w:type="dxa"/>
          </w:tcPr>
          <w:p w14:paraId="64E75746" w14:textId="015ECDC9" w:rsidR="00C134A4" w:rsidRPr="002D281B" w:rsidRDefault="00C134A4" w:rsidP="00887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59FF38" w14:textId="77777777" w:rsidR="00C134A4" w:rsidRPr="0088129C" w:rsidRDefault="00C134A4" w:rsidP="00C134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en-US"/>
        </w:rPr>
        <w:t> </w:t>
      </w:r>
    </w:p>
    <w:p w14:paraId="1676962F" w14:textId="77777777" w:rsidR="00C134A4" w:rsidRPr="0088129C" w:rsidRDefault="00C134A4" w:rsidP="00C134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</w:p>
    <w:p w14:paraId="582F5F10" w14:textId="048AD710" w:rsidR="004C16E5" w:rsidRPr="00CF55A0" w:rsidRDefault="00C134A4" w:rsidP="00CF55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 </w:t>
      </w:r>
      <w:bookmarkStart w:id="0" w:name="_GoBack"/>
      <w:bookmarkEnd w:id="0"/>
    </w:p>
    <w:sectPr w:rsidR="004C16E5" w:rsidRPr="00CF55A0" w:rsidSect="00F53051">
      <w:headerReference w:type="default" r:id="rId9"/>
      <w:footerReference w:type="default" r:id="rId10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3081" w14:textId="77777777" w:rsidR="00BF3D1A" w:rsidRDefault="00BF3D1A" w:rsidP="004C16E5">
      <w:r>
        <w:separator/>
      </w:r>
    </w:p>
  </w:endnote>
  <w:endnote w:type="continuationSeparator" w:id="0">
    <w:p w14:paraId="6BEEEB92" w14:textId="77777777" w:rsidR="00BF3D1A" w:rsidRDefault="00BF3D1A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0E85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4245F" w14:textId="77777777" w:rsidR="00BF3D1A" w:rsidRDefault="00BF3D1A" w:rsidP="004C16E5">
      <w:r>
        <w:separator/>
      </w:r>
    </w:p>
  </w:footnote>
  <w:footnote w:type="continuationSeparator" w:id="0">
    <w:p w14:paraId="7F113111" w14:textId="77777777" w:rsidR="00BF3D1A" w:rsidRDefault="00BF3D1A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1253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2885"/>
    <w:multiLevelType w:val="hybridMultilevel"/>
    <w:tmpl w:val="543CEF3E"/>
    <w:lvl w:ilvl="0" w:tplc="08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52EA9"/>
    <w:multiLevelType w:val="hybridMultilevel"/>
    <w:tmpl w:val="2C10CC4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3"/>
  </w:num>
  <w:num w:numId="12">
    <w:abstractNumId w:val="8"/>
  </w:num>
  <w:num w:numId="13">
    <w:abstractNumId w:val="16"/>
  </w:num>
  <w:num w:numId="14">
    <w:abstractNumId w:val="0"/>
  </w:num>
  <w:num w:numId="15">
    <w:abstractNumId w:val="6"/>
  </w:num>
  <w:num w:numId="16">
    <w:abstractNumId w:val="4"/>
  </w:num>
  <w:num w:numId="17">
    <w:abstractNumId w:val="7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62982"/>
    <w:rsid w:val="00095391"/>
    <w:rsid w:val="000A6554"/>
    <w:rsid w:val="000F6510"/>
    <w:rsid w:val="0015239E"/>
    <w:rsid w:val="00156964"/>
    <w:rsid w:val="001A5F55"/>
    <w:rsid w:val="001C29FF"/>
    <w:rsid w:val="001D3211"/>
    <w:rsid w:val="001D67C6"/>
    <w:rsid w:val="002002D9"/>
    <w:rsid w:val="00224C77"/>
    <w:rsid w:val="002C572A"/>
    <w:rsid w:val="002D2C55"/>
    <w:rsid w:val="002D74A9"/>
    <w:rsid w:val="002F4A51"/>
    <w:rsid w:val="00304EAD"/>
    <w:rsid w:val="00344FCB"/>
    <w:rsid w:val="0037651C"/>
    <w:rsid w:val="00395E27"/>
    <w:rsid w:val="003A6ADE"/>
    <w:rsid w:val="003D25B6"/>
    <w:rsid w:val="003D6E7F"/>
    <w:rsid w:val="004209EC"/>
    <w:rsid w:val="00462825"/>
    <w:rsid w:val="00491248"/>
    <w:rsid w:val="004C16E5"/>
    <w:rsid w:val="004F28C4"/>
    <w:rsid w:val="00507D38"/>
    <w:rsid w:val="005267D0"/>
    <w:rsid w:val="005374BC"/>
    <w:rsid w:val="005616C7"/>
    <w:rsid w:val="00652FA5"/>
    <w:rsid w:val="006832A3"/>
    <w:rsid w:val="006939AE"/>
    <w:rsid w:val="006E611E"/>
    <w:rsid w:val="007507E0"/>
    <w:rsid w:val="00763A78"/>
    <w:rsid w:val="00777F66"/>
    <w:rsid w:val="007D7D82"/>
    <w:rsid w:val="00806B99"/>
    <w:rsid w:val="00820931"/>
    <w:rsid w:val="00876394"/>
    <w:rsid w:val="008F7563"/>
    <w:rsid w:val="0092089D"/>
    <w:rsid w:val="0096702A"/>
    <w:rsid w:val="009B0231"/>
    <w:rsid w:val="009C2B1A"/>
    <w:rsid w:val="009F0B72"/>
    <w:rsid w:val="009F6B4E"/>
    <w:rsid w:val="00A209F2"/>
    <w:rsid w:val="00A75985"/>
    <w:rsid w:val="00A9741B"/>
    <w:rsid w:val="00AC1782"/>
    <w:rsid w:val="00AC31A0"/>
    <w:rsid w:val="00AF59A6"/>
    <w:rsid w:val="00BC2EC4"/>
    <w:rsid w:val="00BF2C62"/>
    <w:rsid w:val="00BF3D1A"/>
    <w:rsid w:val="00C134A4"/>
    <w:rsid w:val="00C53B59"/>
    <w:rsid w:val="00C644EC"/>
    <w:rsid w:val="00C720A7"/>
    <w:rsid w:val="00CB7DA5"/>
    <w:rsid w:val="00CE1B7C"/>
    <w:rsid w:val="00CF55A0"/>
    <w:rsid w:val="00D01131"/>
    <w:rsid w:val="00D0167F"/>
    <w:rsid w:val="00D54645"/>
    <w:rsid w:val="00D8021C"/>
    <w:rsid w:val="00DB12F4"/>
    <w:rsid w:val="00E15DF4"/>
    <w:rsid w:val="00E52C3A"/>
    <w:rsid w:val="00E62973"/>
    <w:rsid w:val="00E65517"/>
    <w:rsid w:val="00EB766C"/>
    <w:rsid w:val="00ED28E5"/>
    <w:rsid w:val="00EE782D"/>
    <w:rsid w:val="00F004E2"/>
    <w:rsid w:val="00F153BA"/>
    <w:rsid w:val="00F24E49"/>
    <w:rsid w:val="00F53051"/>
    <w:rsid w:val="00F65D3B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table" w:styleId="TableGrid">
    <w:name w:val="Table Grid"/>
    <w:basedOn w:val="TableNormal"/>
    <w:uiPriority w:val="39"/>
    <w:rsid w:val="0015239E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239E"/>
    <w:pPr>
      <w:widowControl w:val="0"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A25626508</value>
    </field>
    <field name="Objective-Title">
      <value order="0">Consultation document - A483 Llandeilo and Ffairfach transport study</value>
    </field>
    <field name="Objective-Description">
      <value order="0"/>
    </field>
    <field name="Objective-CreationStamp">
      <value order="0">2019-03-19T15:45:15Z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2019-03-19T15:50:53Z</value>
    </field>
    <field name="Objective-Owner">
      <value order="0">Hughes, Ruth (ESNR-Strategy-Communications)</value>
    </field>
    <field name="Objective-Path">
      <value order="0">Objective Global Folder:Business File Plan:Economy, Skills &amp; Natural Resources (ESNR):Economy, Skills &amp; Natural Resources (ESNR) - Finance &amp; Operations - Group:1 - Save:Economy &amp; Transport  - Communications:Web Communications:Transport - Wales.Gov Content - 2013-2016 - EST:Consultations</value>
    </field>
    <field name="Objective-Parent">
      <value order="0">Consultations</value>
    </field>
    <field name="Objective-State">
      <value order="0">Being Edited</value>
    </field>
    <field name="Objective-VersionId">
      <value order="0">vA50925795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qA1137157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39F55DA-0C0F-45B3-B354-48436FBB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Hughes, Ruth (ESNR-Strategy-Communications)</cp:lastModifiedBy>
  <cp:revision>4</cp:revision>
  <cp:lastPrinted>2019-03-21T08:19:00Z</cp:lastPrinted>
  <dcterms:created xsi:type="dcterms:W3CDTF">2019-04-02T09:37:00Z</dcterms:created>
  <dcterms:modified xsi:type="dcterms:W3CDTF">2019-04-02T10:51:00Z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A25626508</vt:lpwstr>
  </property>
  <property fmtid="{D5CDD505-2E9C-101B-9397-08002B2CF9AE}" pid="4" name="Objective-Title">
    <vt:lpwstr>Consultation document - A483 Llandeilo and Ffairfach transport study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2019-03-19T15:45:22Z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2019-03-19T15:50:53Z</vt:filetime>
  </property>
  <property fmtid="{D5CDD505-2E9C-101B-9397-08002B2CF9AE}" pid="11" name="Objective-Owner">
    <vt:lpwstr>Hughes, Ruth (ESNR-Strategy-Communications)</vt:lpwstr>
  </property>
  <property fmtid="{D5CDD505-2E9C-101B-9397-08002B2CF9AE}" pid="12" name="Objective-Path">
    <vt:lpwstr>Objective Global Folder:Business File Plan:Economy, Skills &amp; Natural Resources (ESNR):Economy, Skills &amp; Natural Resources (ESNR) - Finance &amp; Operations - Group:1 - Save:Economy &amp; Transport  - Communications:Web Communications:Transport - Wales.Gov Content</vt:lpwstr>
  </property>
  <property fmtid="{D5CDD505-2E9C-101B-9397-08002B2CF9AE}" pid="13" name="Objective-Parent">
    <vt:lpwstr>Consultations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vA50925795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qA1137157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